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C1" w:rsidRPr="00D72B3B" w:rsidRDefault="00D72B3B" w:rsidP="009238C1">
      <w:pPr>
        <w:ind w:left="60" w:right="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Six File </w:t>
      </w:r>
      <w:proofErr w:type="gramStart"/>
      <w:r>
        <w:rPr>
          <w:rFonts w:ascii="Times New Roman" w:hAnsi="Times New Roman"/>
          <w:b/>
          <w:sz w:val="32"/>
          <w:szCs w:val="32"/>
        </w:rPr>
        <w:t>For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72B3B">
        <w:rPr>
          <w:rFonts w:ascii="Times New Roman" w:hAnsi="Times New Roman"/>
          <w:b/>
          <w:sz w:val="32"/>
          <w:szCs w:val="32"/>
        </w:rPr>
        <w:t>DOT’s Third District; Governor Names Appointee</w:t>
      </w:r>
    </w:p>
    <w:p w:rsidR="00D72B3B" w:rsidRDefault="00D72B3B" w:rsidP="00D72B3B">
      <w:pPr>
        <w:ind w:right="60"/>
        <w:jc w:val="both"/>
        <w:rPr>
          <w:rFonts w:ascii="Times New Roman" w:hAnsi="Times New Roman" w:cs="Times New Roman"/>
        </w:rPr>
      </w:pPr>
    </w:p>
    <w:p w:rsidR="009238C1" w:rsidRPr="009238C1" w:rsidRDefault="00D72B3B" w:rsidP="00D72B3B">
      <w:pPr>
        <w:ind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03D8">
        <w:rPr>
          <w:rFonts w:ascii="Times New Roman" w:hAnsi="Times New Roman" w:cs="Times New Roman"/>
        </w:rPr>
        <w:t>April 28</w:t>
      </w:r>
      <w:r w:rsidR="00185E81">
        <w:rPr>
          <w:rFonts w:ascii="Times New Roman" w:hAnsi="Times New Roman" w:cs="Times New Roman"/>
        </w:rPr>
        <w:t>, 2009</w:t>
      </w:r>
    </w:p>
    <w:p w:rsidR="009238C1" w:rsidRPr="009238C1" w:rsidRDefault="009238C1" w:rsidP="009238C1">
      <w:pPr>
        <w:ind w:left="60" w:right="60"/>
        <w:jc w:val="both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>The individuals below have applied for the S.C. Department of Tr</w:t>
      </w:r>
      <w:r>
        <w:rPr>
          <w:rFonts w:ascii="Times New Roman" w:hAnsi="Times New Roman" w:cs="Times New Roman"/>
        </w:rPr>
        <w:t xml:space="preserve">ansportation Commission’s Third </w:t>
      </w:r>
      <w:r w:rsidRPr="009238C1">
        <w:rPr>
          <w:rFonts w:ascii="Times New Roman" w:hAnsi="Times New Roman" w:cs="Times New Roman"/>
        </w:rPr>
        <w:t xml:space="preserve">District seat.  The deadline for submitting an application is now closed.  </w:t>
      </w:r>
    </w:p>
    <w:p w:rsidR="009238C1" w:rsidRPr="009238C1" w:rsidRDefault="009238C1" w:rsidP="009238C1">
      <w:pPr>
        <w:ind w:right="60"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  <w:u w:val="single"/>
        </w:rPr>
        <w:t>Third Congressional District Applicants:</w:t>
      </w:r>
    </w:p>
    <w:p w:rsidR="009238C1" w:rsidRP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 xml:space="preserve">Mr. Roy E. “Eddie” Adams       </w:t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  <w:t>Seneca</w:t>
      </w:r>
    </w:p>
    <w:p w:rsidR="009238C1" w:rsidRP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 xml:space="preserve">Mr. Charles C. </w:t>
      </w:r>
      <w:proofErr w:type="spellStart"/>
      <w:r w:rsidRPr="009238C1">
        <w:rPr>
          <w:rFonts w:ascii="Times New Roman" w:hAnsi="Times New Roman" w:cs="Times New Roman"/>
        </w:rPr>
        <w:t>Eberhart</w:t>
      </w:r>
      <w:proofErr w:type="spellEnd"/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  <w:t>Belton</w:t>
      </w:r>
    </w:p>
    <w:p w:rsidR="009238C1" w:rsidRP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>Mr. J. Phillip Bowers</w:t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  <w:t>Pickens</w:t>
      </w:r>
    </w:p>
    <w:p w:rsidR="009238C1" w:rsidRP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>Mr. C. Douglas Finney</w:t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  <w:t>Pickens</w:t>
      </w:r>
    </w:p>
    <w:p w:rsidR="009238C1" w:rsidRP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>Mr. Edward H. Martin</w:t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  <w:t>Central</w:t>
      </w:r>
    </w:p>
    <w:p w:rsidR="009238C1" w:rsidRP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>Mr. Gerry Lyons</w:t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ab/>
        <w:t>Piedmont</w:t>
      </w:r>
    </w:p>
    <w:p w:rsidR="009238C1" w:rsidRDefault="009238C1" w:rsidP="009238C1">
      <w:pPr>
        <w:tabs>
          <w:tab w:val="left" w:pos="5490"/>
        </w:tabs>
        <w:rPr>
          <w:rFonts w:ascii="Times New Roman" w:hAnsi="Times New Roman"/>
        </w:rPr>
      </w:pPr>
    </w:p>
    <w:p w:rsidR="009238C1" w:rsidRDefault="009238C1" w:rsidP="009238C1">
      <w:pPr>
        <w:tabs>
          <w:tab w:val="left" w:pos="54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individual has been appointed by the Governor to serve as the </w:t>
      </w:r>
      <w:r w:rsidRPr="009238C1">
        <w:rPr>
          <w:rFonts w:ascii="Times New Roman" w:hAnsi="Times New Roman"/>
          <w:u w:val="single"/>
        </w:rPr>
        <w:t xml:space="preserve">at-large appointment </w:t>
      </w:r>
      <w:r>
        <w:rPr>
          <w:rFonts w:ascii="Times New Roman" w:hAnsi="Times New Roman"/>
        </w:rPr>
        <w:t>to the commission:</w:t>
      </w:r>
    </w:p>
    <w:p w:rsidR="009238C1" w:rsidRDefault="009238C1" w:rsidP="009238C1">
      <w:pPr>
        <w:pStyle w:val="NoSpacing"/>
        <w:ind w:firstLine="720"/>
        <w:rPr>
          <w:rFonts w:ascii="Times New Roman" w:hAnsi="Times New Roman" w:cs="Times New Roman"/>
        </w:rPr>
      </w:pPr>
      <w:r w:rsidRPr="009238C1">
        <w:rPr>
          <w:rFonts w:ascii="Times New Roman" w:hAnsi="Times New Roman" w:cs="Times New Roman"/>
        </w:rPr>
        <w:t xml:space="preserve">Mr. Kim Kauffman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38C1">
        <w:rPr>
          <w:rFonts w:ascii="Times New Roman" w:hAnsi="Times New Roman" w:cs="Times New Roman"/>
        </w:rPr>
        <w:t>Greer</w:t>
      </w:r>
    </w:p>
    <w:p w:rsidR="009238C1" w:rsidRPr="009238C1" w:rsidRDefault="009238C1" w:rsidP="009238C1">
      <w:pPr>
        <w:pStyle w:val="NoSpacing"/>
        <w:rPr>
          <w:rFonts w:ascii="Times New Roman" w:hAnsi="Times New Roman" w:cs="Times New Roman"/>
        </w:rPr>
      </w:pPr>
    </w:p>
    <w:p w:rsidR="009238C1" w:rsidRPr="00FF4902" w:rsidRDefault="009238C1" w:rsidP="009238C1">
      <w:pPr>
        <w:ind w:right="60"/>
        <w:jc w:val="both"/>
        <w:rPr>
          <w:rFonts w:ascii="Times New Roman" w:hAnsi="Times New Roman"/>
        </w:rPr>
      </w:pPr>
      <w:r w:rsidRPr="00FF4902">
        <w:rPr>
          <w:rFonts w:ascii="Times New Roman" w:hAnsi="Times New Roman"/>
        </w:rPr>
        <w:t>The Joint Transportation Review Committee (JTRC) is responsible f</w:t>
      </w:r>
      <w:r w:rsidR="00185E81">
        <w:rPr>
          <w:rFonts w:ascii="Times New Roman" w:hAnsi="Times New Roman"/>
        </w:rPr>
        <w:t>or determining whether</w:t>
      </w:r>
      <w:r>
        <w:rPr>
          <w:rFonts w:ascii="Times New Roman" w:hAnsi="Times New Roman"/>
        </w:rPr>
        <w:t xml:space="preserve"> each applicant</w:t>
      </w:r>
      <w:r w:rsidRPr="00FF4902">
        <w:rPr>
          <w:rFonts w:ascii="Times New Roman" w:hAnsi="Times New Roman"/>
        </w:rPr>
        <w:t xml:space="preserve"> for the Commission is qualified and meets the requirements provided by law to serve.   The JTRC then submits the names of all qualified candidates to the congressional district delegation </w:t>
      </w:r>
      <w:r w:rsidR="00185E81">
        <w:rPr>
          <w:rFonts w:ascii="Times New Roman" w:hAnsi="Times New Roman"/>
        </w:rPr>
        <w:t>for election to the Commission, or, in the case of the at-large appointment, to the General Assembly and the Governor.</w:t>
      </w:r>
    </w:p>
    <w:p w:rsidR="008F34D3" w:rsidRDefault="009238C1" w:rsidP="009238C1">
      <w:pPr>
        <w:ind w:left="60" w:right="60"/>
        <w:jc w:val="both"/>
        <w:rPr>
          <w:rFonts w:ascii="Times New Roman" w:hAnsi="Times New Roman"/>
        </w:rPr>
      </w:pPr>
      <w:r w:rsidRPr="00FF4902">
        <w:rPr>
          <w:rFonts w:ascii="Times New Roman" w:hAnsi="Times New Roman"/>
        </w:rPr>
        <w:t xml:space="preserve">The JTRC is now in the investigative phase of this review process. A public </w:t>
      </w:r>
      <w:r>
        <w:rPr>
          <w:rFonts w:ascii="Times New Roman" w:hAnsi="Times New Roman"/>
        </w:rPr>
        <w:t>hearing concerning the qualifications</w:t>
      </w:r>
      <w:r w:rsidRPr="00FF4902">
        <w:rPr>
          <w:rFonts w:ascii="Times New Roman" w:hAnsi="Times New Roman"/>
        </w:rPr>
        <w:t xml:space="preserve"> of these</w:t>
      </w:r>
      <w:r>
        <w:rPr>
          <w:rFonts w:ascii="Times New Roman" w:hAnsi="Times New Roman"/>
        </w:rPr>
        <w:t xml:space="preserve"> applicants</w:t>
      </w:r>
      <w:r w:rsidRPr="00FF4902">
        <w:rPr>
          <w:rFonts w:ascii="Times New Roman" w:hAnsi="Times New Roman"/>
        </w:rPr>
        <w:t xml:space="preserve"> is tentatively scheduled for the week of May 12, after which a report of the committee’s findings </w:t>
      </w:r>
      <w:r>
        <w:rPr>
          <w:rFonts w:ascii="Times New Roman" w:hAnsi="Times New Roman"/>
        </w:rPr>
        <w:t xml:space="preserve">of qualified candidates </w:t>
      </w:r>
      <w:r w:rsidRPr="00FF4902">
        <w:rPr>
          <w:rFonts w:ascii="Times New Roman" w:hAnsi="Times New Roman"/>
        </w:rPr>
        <w:t>will be released.</w:t>
      </w:r>
      <w:r w:rsidR="008F34D3">
        <w:rPr>
          <w:rFonts w:ascii="Times New Roman" w:hAnsi="Times New Roman"/>
        </w:rPr>
        <w:t xml:space="preserve">  </w:t>
      </w:r>
    </w:p>
    <w:p w:rsidR="009238C1" w:rsidRDefault="008F34D3" w:rsidP="008F34D3">
      <w:pPr>
        <w:ind w:left="60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date that this</w:t>
      </w:r>
      <w:r w:rsidRPr="00FF4902">
        <w:rPr>
          <w:rFonts w:ascii="Times New Roman" w:hAnsi="Times New Roman"/>
        </w:rPr>
        <w:t xml:space="preserve"> report will be released has not been determined. </w:t>
      </w:r>
      <w:r>
        <w:rPr>
          <w:rFonts w:ascii="Times New Roman" w:hAnsi="Times New Roman"/>
        </w:rPr>
        <w:t>The congressional delegation will be free to vote for commissioner to represent the district after the final report is issued.</w:t>
      </w:r>
    </w:p>
    <w:p w:rsidR="00185E81" w:rsidRPr="00FF4902" w:rsidRDefault="00185E81" w:rsidP="008F34D3">
      <w:pPr>
        <w:ind w:left="60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Questions about this process should be directed to David Owens</w:t>
      </w:r>
      <w:r w:rsidR="00FA03D8">
        <w:rPr>
          <w:rFonts w:ascii="Times New Roman" w:hAnsi="Times New Roman"/>
        </w:rPr>
        <w:t xml:space="preserve"> at the JTRC,</w:t>
      </w:r>
      <w:r>
        <w:rPr>
          <w:rFonts w:ascii="Times New Roman" w:hAnsi="Times New Roman"/>
        </w:rPr>
        <w:t xml:space="preserve"> 803-212-6402</w:t>
      </w:r>
      <w:r w:rsidR="00FA03D8">
        <w:rPr>
          <w:rFonts w:ascii="Times New Roman" w:hAnsi="Times New Roman"/>
        </w:rPr>
        <w:t xml:space="preserve">, or </w:t>
      </w:r>
      <w:r w:rsidR="00FA03D8" w:rsidRPr="00FA03D8">
        <w:rPr>
          <w:rFonts w:ascii="Times New Roman" w:hAnsi="Times New Roman"/>
          <w:u w:val="single"/>
        </w:rPr>
        <w:t>owensd@scsenate.org</w:t>
      </w:r>
      <w:r>
        <w:rPr>
          <w:rFonts w:ascii="Times New Roman" w:hAnsi="Times New Roman"/>
        </w:rPr>
        <w:t>.</w:t>
      </w:r>
    </w:p>
    <w:p w:rsidR="00CD6021" w:rsidRDefault="00CD6021"/>
    <w:sectPr w:rsidR="00CD6021" w:rsidSect="00CD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8C1"/>
    <w:rsid w:val="00185E81"/>
    <w:rsid w:val="003D3A2D"/>
    <w:rsid w:val="008F34D3"/>
    <w:rsid w:val="009238C1"/>
    <w:rsid w:val="00C920D0"/>
    <w:rsid w:val="00CD6021"/>
    <w:rsid w:val="00D72B3B"/>
    <w:rsid w:val="00F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OWENSD</dc:creator>
  <cp:keywords/>
  <dc:description/>
  <cp:lastModifiedBy>OWENSD</cp:lastModifiedBy>
  <cp:revision>4</cp:revision>
  <dcterms:created xsi:type="dcterms:W3CDTF">2009-04-27T19:09:00Z</dcterms:created>
  <dcterms:modified xsi:type="dcterms:W3CDTF">2009-04-28T13:37:00Z</dcterms:modified>
</cp:coreProperties>
</file>