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EF7" w:rsidRPr="00B57D5B" w:rsidRDefault="005A0EF7" w:rsidP="005A0EF7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B57D5B">
        <w:rPr>
          <w:rFonts w:ascii="Times New Roman" w:hAnsi="Times New Roman" w:cs="Times New Roman"/>
          <w:b/>
          <w:u w:val="single"/>
        </w:rPr>
        <w:t>Senate Medical Affairs Committee -- Regulation Documents 2022</w:t>
      </w:r>
    </w:p>
    <w:p w:rsidR="005A0EF7" w:rsidRPr="001A252D" w:rsidRDefault="005A0EF7" w:rsidP="005A0EF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5A0EF7" w:rsidRPr="00B57D5B" w:rsidRDefault="005A0EF7" w:rsidP="005A0EF7">
      <w:pPr>
        <w:spacing w:after="0"/>
        <w:jc w:val="center"/>
        <w:rPr>
          <w:rFonts w:ascii="Times New Roman" w:hAnsi="Times New Roman" w:cs="Times New Roman"/>
        </w:rPr>
      </w:pPr>
      <w:r w:rsidRPr="00B57D5B">
        <w:rPr>
          <w:rFonts w:ascii="Times New Roman" w:hAnsi="Times New Roman" w:cs="Times New Roman"/>
        </w:rPr>
        <w:t>(</w:t>
      </w:r>
      <w:r w:rsidR="00E25F6C" w:rsidRPr="00B57D5B">
        <w:rPr>
          <w:rFonts w:ascii="Times New Roman" w:hAnsi="Times New Roman" w:cs="Times New Roman"/>
        </w:rPr>
        <w:t>All</w:t>
      </w:r>
      <w:r w:rsidRPr="00B57D5B">
        <w:rPr>
          <w:rFonts w:ascii="Times New Roman" w:hAnsi="Times New Roman" w:cs="Times New Roman"/>
        </w:rPr>
        <w:t xml:space="preserve"> expiring </w:t>
      </w:r>
      <w:r w:rsidRPr="00B57D5B">
        <w:rPr>
          <w:rFonts w:ascii="Times New Roman" w:hAnsi="Times New Roman" w:cs="Times New Roman"/>
          <w:b/>
        </w:rPr>
        <w:t>5/11/22</w:t>
      </w:r>
      <w:r w:rsidRPr="00B57D5B">
        <w:rPr>
          <w:rFonts w:ascii="Times New Roman" w:hAnsi="Times New Roman" w:cs="Times New Roman"/>
        </w:rPr>
        <w:t xml:space="preserve"> unless otherwise indicated)</w:t>
      </w:r>
    </w:p>
    <w:p w:rsidR="005A0EF7" w:rsidRPr="001A252D" w:rsidRDefault="005A0EF7" w:rsidP="0003128B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2E7B0A" w:rsidRPr="00B57D5B" w:rsidRDefault="002E7B0A" w:rsidP="0003128B">
      <w:pPr>
        <w:spacing w:after="0"/>
        <w:rPr>
          <w:rFonts w:ascii="Times New Roman" w:hAnsi="Times New Roman" w:cs="Times New Roman"/>
          <w:b/>
          <w:u w:val="single"/>
        </w:rPr>
      </w:pPr>
      <w:r w:rsidRPr="00B57D5B">
        <w:rPr>
          <w:rFonts w:ascii="Times New Roman" w:hAnsi="Times New Roman" w:cs="Times New Roman"/>
          <w:b/>
          <w:u w:val="single"/>
        </w:rPr>
        <w:t>Department of Health and Environmental Control</w:t>
      </w:r>
    </w:p>
    <w:p w:rsidR="002E7B0A" w:rsidRPr="001A252D" w:rsidRDefault="002E7B0A" w:rsidP="000312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3128B" w:rsidRPr="00B57D5B" w:rsidRDefault="002E7B0A" w:rsidP="00B0490A">
      <w:pPr>
        <w:spacing w:after="0"/>
        <w:ind w:left="720"/>
        <w:rPr>
          <w:rFonts w:ascii="Times New Roman" w:hAnsi="Times New Roman" w:cs="Times New Roman"/>
        </w:rPr>
      </w:pPr>
      <w:r w:rsidRPr="00B57D5B">
        <w:rPr>
          <w:rFonts w:ascii="Times New Roman" w:hAnsi="Times New Roman" w:cs="Times New Roman"/>
        </w:rPr>
        <w:t xml:space="preserve">Standards for </w:t>
      </w:r>
      <w:r w:rsidR="004412AC" w:rsidRPr="00B57D5B">
        <w:rPr>
          <w:rFonts w:ascii="Times New Roman" w:hAnsi="Times New Roman" w:cs="Times New Roman"/>
        </w:rPr>
        <w:t>L</w:t>
      </w:r>
      <w:r w:rsidRPr="00B57D5B">
        <w:rPr>
          <w:rFonts w:ascii="Times New Roman" w:hAnsi="Times New Roman" w:cs="Times New Roman"/>
        </w:rPr>
        <w:t xml:space="preserve">icensing </w:t>
      </w:r>
      <w:r w:rsidR="004412AC" w:rsidRPr="00B57D5B">
        <w:rPr>
          <w:rFonts w:ascii="Times New Roman" w:hAnsi="Times New Roman" w:cs="Times New Roman"/>
        </w:rPr>
        <w:t>D</w:t>
      </w:r>
      <w:r w:rsidRPr="00B57D5B">
        <w:rPr>
          <w:rFonts w:ascii="Times New Roman" w:hAnsi="Times New Roman" w:cs="Times New Roman"/>
        </w:rPr>
        <w:t xml:space="preserve">ay </w:t>
      </w:r>
      <w:r w:rsidR="004412AC" w:rsidRPr="00B57D5B">
        <w:rPr>
          <w:rFonts w:ascii="Times New Roman" w:hAnsi="Times New Roman" w:cs="Times New Roman"/>
        </w:rPr>
        <w:t>C</w:t>
      </w:r>
      <w:r w:rsidRPr="00B57D5B">
        <w:rPr>
          <w:rFonts w:ascii="Times New Roman" w:hAnsi="Times New Roman" w:cs="Times New Roman"/>
        </w:rPr>
        <w:t xml:space="preserve">are </w:t>
      </w:r>
      <w:r w:rsidR="004412AC" w:rsidRPr="00B57D5B">
        <w:rPr>
          <w:rFonts w:ascii="Times New Roman" w:hAnsi="Times New Roman" w:cs="Times New Roman"/>
        </w:rPr>
        <w:t>F</w:t>
      </w:r>
      <w:r w:rsidRPr="00B57D5B">
        <w:rPr>
          <w:rFonts w:ascii="Times New Roman" w:hAnsi="Times New Roman" w:cs="Times New Roman"/>
        </w:rPr>
        <w:t xml:space="preserve">acilities for </w:t>
      </w:r>
      <w:r w:rsidR="004412AC" w:rsidRPr="00B57D5B">
        <w:rPr>
          <w:rFonts w:ascii="Times New Roman" w:hAnsi="Times New Roman" w:cs="Times New Roman"/>
        </w:rPr>
        <w:t>A</w:t>
      </w:r>
      <w:r w:rsidRPr="00B57D5B">
        <w:rPr>
          <w:rFonts w:ascii="Times New Roman" w:hAnsi="Times New Roman" w:cs="Times New Roman"/>
        </w:rPr>
        <w:t>dults</w:t>
      </w:r>
    </w:p>
    <w:p w:rsidR="0003128B" w:rsidRPr="008C6AB8" w:rsidRDefault="005B0F81" w:rsidP="00B0490A">
      <w:pPr>
        <w:spacing w:after="0"/>
        <w:ind w:left="720"/>
        <w:rPr>
          <w:rFonts w:ascii="Times New Roman" w:hAnsi="Times New Roman" w:cs="Times New Roman"/>
          <w:b/>
        </w:rPr>
      </w:pPr>
      <w:hyperlink r:id="rId4" w:history="1">
        <w:r w:rsidR="0003128B" w:rsidRPr="00B57D5B">
          <w:rPr>
            <w:rStyle w:val="Hyperlink"/>
            <w:rFonts w:ascii="Times New Roman" w:hAnsi="Times New Roman" w:cs="Times New Roman"/>
            <w:b/>
            <w:i/>
          </w:rPr>
          <w:t>https://www.scstatehouse.gov/regs/4977.docx</w:t>
        </w:r>
      </w:hyperlink>
      <w:r w:rsidR="00545E04" w:rsidRPr="00B57D5B">
        <w:rPr>
          <w:rFonts w:ascii="Times New Roman" w:hAnsi="Times New Roman" w:cs="Times New Roman"/>
        </w:rPr>
        <w:t xml:space="preserve">  </w:t>
      </w:r>
      <w:r w:rsidR="00545E04" w:rsidRPr="008C6AB8">
        <w:rPr>
          <w:rFonts w:ascii="Times New Roman" w:hAnsi="Times New Roman" w:cs="Times New Roman"/>
          <w:b/>
        </w:rPr>
        <w:t>(</w:t>
      </w:r>
      <w:r w:rsidR="00A76D83">
        <w:rPr>
          <w:rFonts w:ascii="Times New Roman" w:hAnsi="Times New Roman" w:cs="Times New Roman"/>
          <w:b/>
        </w:rPr>
        <w:t xml:space="preserve">Resubmitted; </w:t>
      </w:r>
      <w:r w:rsidR="00E25F6C">
        <w:rPr>
          <w:rFonts w:ascii="Times New Roman" w:hAnsi="Times New Roman" w:cs="Times New Roman"/>
          <w:b/>
        </w:rPr>
        <w:t xml:space="preserve">expires </w:t>
      </w:r>
      <w:r w:rsidR="008C6AB8" w:rsidRPr="008C6AB8">
        <w:rPr>
          <w:rFonts w:ascii="Times New Roman" w:hAnsi="Times New Roman" w:cs="Times New Roman"/>
          <w:b/>
        </w:rPr>
        <w:t>2/21/22</w:t>
      </w:r>
      <w:r w:rsidR="00545E04" w:rsidRPr="008C6AB8">
        <w:rPr>
          <w:rFonts w:ascii="Times New Roman" w:hAnsi="Times New Roman" w:cs="Times New Roman"/>
          <w:b/>
        </w:rPr>
        <w:t>)</w:t>
      </w:r>
    </w:p>
    <w:p w:rsidR="004412AC" w:rsidRPr="001A252D" w:rsidRDefault="004412AC" w:rsidP="00B0490A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</w:p>
    <w:p w:rsidR="004412AC" w:rsidRPr="00B57D5B" w:rsidRDefault="004412AC" w:rsidP="004412AC">
      <w:pPr>
        <w:spacing w:after="0"/>
        <w:ind w:left="720"/>
        <w:rPr>
          <w:rFonts w:ascii="Times New Roman" w:hAnsi="Times New Roman" w:cs="Times New Roman"/>
        </w:rPr>
      </w:pPr>
      <w:r w:rsidRPr="00B57D5B">
        <w:rPr>
          <w:rFonts w:ascii="Times New Roman" w:hAnsi="Times New Roman" w:cs="Times New Roman"/>
        </w:rPr>
        <w:t>Emergency Medical Services</w:t>
      </w:r>
    </w:p>
    <w:p w:rsidR="004412AC" w:rsidRPr="00B57D5B" w:rsidRDefault="005B0F81" w:rsidP="00B0490A">
      <w:pPr>
        <w:spacing w:after="0"/>
        <w:ind w:left="720"/>
        <w:rPr>
          <w:rFonts w:ascii="Times New Roman" w:hAnsi="Times New Roman" w:cs="Times New Roman"/>
          <w:b/>
          <w:i/>
        </w:rPr>
      </w:pPr>
      <w:hyperlink r:id="rId5" w:history="1">
        <w:r w:rsidR="004412AC" w:rsidRPr="00B57D5B">
          <w:rPr>
            <w:rStyle w:val="Hyperlink"/>
            <w:rFonts w:ascii="Times New Roman" w:hAnsi="Times New Roman" w:cs="Times New Roman"/>
            <w:b/>
            <w:i/>
          </w:rPr>
          <w:t>https://www.scstatehouse.gov/regs/5055.docx</w:t>
        </w:r>
      </w:hyperlink>
    </w:p>
    <w:p w:rsidR="0003128B" w:rsidRPr="001A252D" w:rsidRDefault="0003128B" w:rsidP="00B0490A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</w:p>
    <w:p w:rsidR="0003128B" w:rsidRPr="00B57D5B" w:rsidRDefault="002E7B0A" w:rsidP="00B0490A">
      <w:pPr>
        <w:spacing w:after="0"/>
        <w:ind w:left="720"/>
        <w:rPr>
          <w:rFonts w:ascii="Times New Roman" w:hAnsi="Times New Roman" w:cs="Times New Roman"/>
        </w:rPr>
      </w:pPr>
      <w:r w:rsidRPr="00B57D5B">
        <w:rPr>
          <w:rFonts w:ascii="Times New Roman" w:hAnsi="Times New Roman" w:cs="Times New Roman"/>
        </w:rPr>
        <w:t xml:space="preserve">Standards for </w:t>
      </w:r>
      <w:r w:rsidR="004412AC" w:rsidRPr="00B57D5B">
        <w:rPr>
          <w:rFonts w:ascii="Times New Roman" w:hAnsi="Times New Roman" w:cs="Times New Roman"/>
        </w:rPr>
        <w:t>Licensing Home Health Agencies</w:t>
      </w:r>
    </w:p>
    <w:p w:rsidR="0003128B" w:rsidRPr="00B57D5B" w:rsidRDefault="005B0F81" w:rsidP="00B0490A">
      <w:pPr>
        <w:spacing w:after="0"/>
        <w:ind w:left="720"/>
        <w:rPr>
          <w:rFonts w:ascii="Times New Roman" w:hAnsi="Times New Roman" w:cs="Times New Roman"/>
          <w:b/>
          <w:i/>
        </w:rPr>
      </w:pPr>
      <w:hyperlink r:id="rId6" w:history="1">
        <w:r w:rsidR="0003128B" w:rsidRPr="00B57D5B">
          <w:rPr>
            <w:rStyle w:val="Hyperlink"/>
            <w:rFonts w:ascii="Times New Roman" w:hAnsi="Times New Roman" w:cs="Times New Roman"/>
            <w:b/>
            <w:i/>
          </w:rPr>
          <w:t>https://www.scstatehouse.gov/regs/5057.docx</w:t>
        </w:r>
      </w:hyperlink>
    </w:p>
    <w:p w:rsidR="0003128B" w:rsidRPr="001A252D" w:rsidRDefault="0003128B" w:rsidP="00B0490A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</w:p>
    <w:p w:rsidR="0003128B" w:rsidRPr="00B57D5B" w:rsidRDefault="002E7B0A" w:rsidP="00B0490A">
      <w:pPr>
        <w:spacing w:after="0"/>
        <w:ind w:left="720"/>
        <w:rPr>
          <w:rFonts w:ascii="Times New Roman" w:hAnsi="Times New Roman" w:cs="Times New Roman"/>
        </w:rPr>
      </w:pPr>
      <w:r w:rsidRPr="00B57D5B">
        <w:rPr>
          <w:rFonts w:ascii="Times New Roman" w:hAnsi="Times New Roman" w:cs="Times New Roman"/>
        </w:rPr>
        <w:t xml:space="preserve">Hazardous </w:t>
      </w:r>
      <w:r w:rsidR="004412AC" w:rsidRPr="00B57D5B">
        <w:rPr>
          <w:rFonts w:ascii="Times New Roman" w:hAnsi="Times New Roman" w:cs="Times New Roman"/>
        </w:rPr>
        <w:t>Waste Management Regulations</w:t>
      </w:r>
    </w:p>
    <w:p w:rsidR="0003128B" w:rsidRPr="00B57D5B" w:rsidRDefault="005B0F81" w:rsidP="00B0490A">
      <w:pPr>
        <w:spacing w:after="0"/>
        <w:ind w:left="720"/>
        <w:rPr>
          <w:rFonts w:ascii="Times New Roman" w:hAnsi="Times New Roman" w:cs="Times New Roman"/>
          <w:b/>
          <w:i/>
        </w:rPr>
      </w:pPr>
      <w:hyperlink r:id="rId7" w:history="1">
        <w:r w:rsidR="0003128B" w:rsidRPr="00B57D5B">
          <w:rPr>
            <w:rStyle w:val="Hyperlink"/>
            <w:rFonts w:ascii="Times New Roman" w:hAnsi="Times New Roman" w:cs="Times New Roman"/>
            <w:b/>
            <w:i/>
          </w:rPr>
          <w:t>https://www.scstatehouse.gov/regs/5058.docx</w:t>
        </w:r>
      </w:hyperlink>
    </w:p>
    <w:p w:rsidR="00B0490A" w:rsidRPr="001A252D" w:rsidRDefault="00B0490A" w:rsidP="000312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0490A" w:rsidRPr="00B57D5B" w:rsidRDefault="00B0490A" w:rsidP="0003128B">
      <w:pPr>
        <w:spacing w:after="0"/>
        <w:rPr>
          <w:rFonts w:ascii="Times New Roman" w:hAnsi="Times New Roman" w:cs="Times New Roman"/>
          <w:b/>
          <w:u w:val="single"/>
        </w:rPr>
      </w:pPr>
      <w:r w:rsidRPr="00B57D5B">
        <w:rPr>
          <w:rFonts w:ascii="Times New Roman" w:hAnsi="Times New Roman" w:cs="Times New Roman"/>
          <w:b/>
          <w:u w:val="single"/>
        </w:rPr>
        <w:t>Department of Disabilities and Special Needs</w:t>
      </w:r>
    </w:p>
    <w:p w:rsidR="0003128B" w:rsidRPr="001A252D" w:rsidRDefault="0003128B" w:rsidP="000312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3128B" w:rsidRPr="00B57D5B" w:rsidRDefault="002E7B0A" w:rsidP="00B0490A">
      <w:pPr>
        <w:spacing w:after="0"/>
        <w:ind w:left="720"/>
        <w:rPr>
          <w:rFonts w:ascii="Times New Roman" w:hAnsi="Times New Roman" w:cs="Times New Roman"/>
        </w:rPr>
      </w:pPr>
      <w:r w:rsidRPr="00B57D5B">
        <w:rPr>
          <w:rFonts w:ascii="Times New Roman" w:hAnsi="Times New Roman" w:cs="Times New Roman"/>
        </w:rPr>
        <w:t xml:space="preserve">Appeal </w:t>
      </w:r>
      <w:r w:rsidR="004412AC" w:rsidRPr="00B57D5B">
        <w:rPr>
          <w:rFonts w:ascii="Times New Roman" w:hAnsi="Times New Roman" w:cs="Times New Roman"/>
        </w:rPr>
        <w:t>Procedures</w:t>
      </w:r>
    </w:p>
    <w:p w:rsidR="0003128B" w:rsidRPr="00B57D5B" w:rsidRDefault="005B0F81" w:rsidP="00B0490A">
      <w:pPr>
        <w:spacing w:after="0"/>
        <w:ind w:left="720"/>
        <w:rPr>
          <w:rFonts w:ascii="Times New Roman" w:hAnsi="Times New Roman" w:cs="Times New Roman"/>
          <w:b/>
          <w:i/>
        </w:rPr>
      </w:pPr>
      <w:hyperlink r:id="rId8" w:history="1">
        <w:r w:rsidR="0003128B" w:rsidRPr="00B57D5B">
          <w:rPr>
            <w:rStyle w:val="Hyperlink"/>
            <w:rFonts w:ascii="Times New Roman" w:hAnsi="Times New Roman" w:cs="Times New Roman"/>
            <w:b/>
            <w:i/>
          </w:rPr>
          <w:t>https://www.scstatehouse.gov/regs/5038.docx</w:t>
        </w:r>
      </w:hyperlink>
    </w:p>
    <w:p w:rsidR="0003128B" w:rsidRPr="001A252D" w:rsidRDefault="0003128B" w:rsidP="00B0490A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</w:p>
    <w:p w:rsidR="0003128B" w:rsidRPr="00B57D5B" w:rsidRDefault="00B0490A" w:rsidP="00B0490A">
      <w:pPr>
        <w:spacing w:after="0"/>
        <w:ind w:left="720"/>
        <w:rPr>
          <w:rFonts w:ascii="Times New Roman" w:hAnsi="Times New Roman" w:cs="Times New Roman"/>
        </w:rPr>
      </w:pPr>
      <w:r w:rsidRPr="00B57D5B">
        <w:rPr>
          <w:rFonts w:ascii="Times New Roman" w:hAnsi="Times New Roman" w:cs="Times New Roman"/>
        </w:rPr>
        <w:t xml:space="preserve">Research </w:t>
      </w:r>
      <w:r w:rsidR="004412AC" w:rsidRPr="00B57D5B">
        <w:rPr>
          <w:rFonts w:ascii="Times New Roman" w:hAnsi="Times New Roman" w:cs="Times New Roman"/>
        </w:rPr>
        <w:t>Involving Persons Eligible for Services</w:t>
      </w:r>
    </w:p>
    <w:p w:rsidR="0003128B" w:rsidRPr="00B57D5B" w:rsidRDefault="005B0F81" w:rsidP="00B0490A">
      <w:pPr>
        <w:spacing w:after="0"/>
        <w:ind w:left="720"/>
        <w:rPr>
          <w:rFonts w:ascii="Times New Roman" w:hAnsi="Times New Roman" w:cs="Times New Roman"/>
          <w:b/>
          <w:i/>
        </w:rPr>
      </w:pPr>
      <w:hyperlink r:id="rId9" w:history="1">
        <w:r w:rsidR="0003128B" w:rsidRPr="00B57D5B">
          <w:rPr>
            <w:rStyle w:val="Hyperlink"/>
            <w:rFonts w:ascii="Times New Roman" w:hAnsi="Times New Roman" w:cs="Times New Roman"/>
            <w:b/>
            <w:i/>
          </w:rPr>
          <w:t>https://www.scstatehouse.gov/regs/5039.docx</w:t>
        </w:r>
      </w:hyperlink>
    </w:p>
    <w:p w:rsidR="0003128B" w:rsidRPr="001A252D" w:rsidRDefault="0003128B" w:rsidP="00B0490A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</w:p>
    <w:p w:rsidR="0003128B" w:rsidRPr="00B57D5B" w:rsidRDefault="005A0EF7" w:rsidP="00B0490A">
      <w:pPr>
        <w:spacing w:after="0"/>
        <w:ind w:left="720"/>
        <w:rPr>
          <w:rFonts w:ascii="Times New Roman" w:hAnsi="Times New Roman" w:cs="Times New Roman"/>
        </w:rPr>
      </w:pPr>
      <w:r w:rsidRPr="00B57D5B">
        <w:rPr>
          <w:rFonts w:ascii="Times New Roman" w:hAnsi="Times New Roman" w:cs="Times New Roman"/>
        </w:rPr>
        <w:t xml:space="preserve">Eligibility </w:t>
      </w:r>
      <w:r w:rsidR="004412AC" w:rsidRPr="00B57D5B">
        <w:rPr>
          <w:rFonts w:ascii="Times New Roman" w:hAnsi="Times New Roman" w:cs="Times New Roman"/>
        </w:rPr>
        <w:t>Determinations</w:t>
      </w:r>
      <w:r w:rsidR="00545E04" w:rsidRPr="00B57D5B">
        <w:rPr>
          <w:rFonts w:ascii="Times New Roman" w:hAnsi="Times New Roman" w:cs="Times New Roman"/>
        </w:rPr>
        <w:t>.</w:t>
      </w:r>
    </w:p>
    <w:p w:rsidR="0003128B" w:rsidRPr="00B57D5B" w:rsidRDefault="005B0F81" w:rsidP="004D798E">
      <w:pPr>
        <w:spacing w:after="0"/>
        <w:ind w:left="720"/>
        <w:rPr>
          <w:rFonts w:ascii="Times New Roman" w:hAnsi="Times New Roman" w:cs="Times New Roman"/>
          <w:b/>
          <w:i/>
        </w:rPr>
      </w:pPr>
      <w:hyperlink r:id="rId10" w:history="1">
        <w:r w:rsidR="0003128B" w:rsidRPr="00B57D5B">
          <w:rPr>
            <w:rStyle w:val="Hyperlink"/>
            <w:rFonts w:ascii="Times New Roman" w:hAnsi="Times New Roman" w:cs="Times New Roman"/>
            <w:b/>
            <w:i/>
          </w:rPr>
          <w:t>https://www.scstatehouse.gov/regs/5040.docx</w:t>
        </w:r>
      </w:hyperlink>
    </w:p>
    <w:p w:rsidR="0003128B" w:rsidRPr="001A252D" w:rsidRDefault="0003128B" w:rsidP="004D798E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</w:p>
    <w:p w:rsidR="0003128B" w:rsidRPr="00B57D5B" w:rsidRDefault="005A0EF7" w:rsidP="004D798E">
      <w:pPr>
        <w:spacing w:after="0"/>
        <w:ind w:left="720"/>
        <w:rPr>
          <w:rFonts w:ascii="Times New Roman" w:hAnsi="Times New Roman" w:cs="Times New Roman"/>
        </w:rPr>
      </w:pPr>
      <w:r w:rsidRPr="00B57D5B">
        <w:rPr>
          <w:rFonts w:ascii="Times New Roman" w:hAnsi="Times New Roman" w:cs="Times New Roman"/>
        </w:rPr>
        <w:t xml:space="preserve">Recreational </w:t>
      </w:r>
      <w:r w:rsidR="004412AC" w:rsidRPr="00B57D5B">
        <w:rPr>
          <w:rFonts w:ascii="Times New Roman" w:hAnsi="Times New Roman" w:cs="Times New Roman"/>
        </w:rPr>
        <w:t>Camps for Persons with Intellectual Disabilities</w:t>
      </w:r>
    </w:p>
    <w:p w:rsidR="0003128B" w:rsidRPr="00B57D5B" w:rsidRDefault="005B0F81" w:rsidP="004D798E">
      <w:pPr>
        <w:spacing w:after="0"/>
        <w:ind w:left="720"/>
        <w:rPr>
          <w:rFonts w:ascii="Times New Roman" w:hAnsi="Times New Roman" w:cs="Times New Roman"/>
          <w:b/>
          <w:i/>
        </w:rPr>
      </w:pPr>
      <w:hyperlink r:id="rId11" w:history="1">
        <w:r w:rsidR="0003128B" w:rsidRPr="00B57D5B">
          <w:rPr>
            <w:rStyle w:val="Hyperlink"/>
            <w:rFonts w:ascii="Times New Roman" w:hAnsi="Times New Roman" w:cs="Times New Roman"/>
            <w:b/>
            <w:i/>
          </w:rPr>
          <w:t>https://www.scstatehouse.gov/regs/5041.docx</w:t>
        </w:r>
      </w:hyperlink>
    </w:p>
    <w:p w:rsidR="0003128B" w:rsidRPr="001A252D" w:rsidRDefault="0003128B" w:rsidP="004D798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92B2C" w:rsidRDefault="00892B2C" w:rsidP="004D798E">
      <w:pPr>
        <w:spacing w:after="0"/>
        <w:rPr>
          <w:rFonts w:ascii="Times New Roman" w:hAnsi="Times New Roman" w:cs="Times New Roman"/>
          <w:b/>
          <w:u w:val="single"/>
        </w:rPr>
      </w:pPr>
      <w:r w:rsidRPr="00B57D5B">
        <w:rPr>
          <w:rFonts w:ascii="Times New Roman" w:hAnsi="Times New Roman" w:cs="Times New Roman"/>
          <w:b/>
          <w:u w:val="single"/>
        </w:rPr>
        <w:t>Department of Labor Licensing and Regulation</w:t>
      </w:r>
    </w:p>
    <w:p w:rsidR="00B57D5B" w:rsidRPr="001A252D" w:rsidRDefault="00B57D5B" w:rsidP="004D798E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B57D5B" w:rsidRPr="00B57D5B" w:rsidRDefault="00B57D5B" w:rsidP="00B57D5B">
      <w:pPr>
        <w:spacing w:after="0"/>
        <w:ind w:left="7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Board of Medical Examiners</w:t>
      </w:r>
    </w:p>
    <w:p w:rsidR="004D798E" w:rsidRPr="001A252D" w:rsidRDefault="004D798E" w:rsidP="004D798E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4D798E" w:rsidRPr="00B57D5B" w:rsidRDefault="004412AC" w:rsidP="004D798E">
      <w:pPr>
        <w:spacing w:after="0"/>
        <w:rPr>
          <w:rFonts w:ascii="Times New Roman" w:hAnsi="Times New Roman" w:cs="Times New Roman"/>
        </w:rPr>
      </w:pPr>
      <w:r w:rsidRPr="00B57D5B">
        <w:rPr>
          <w:rFonts w:ascii="Times New Roman" w:hAnsi="Times New Roman" w:cs="Times New Roman"/>
        </w:rPr>
        <w:tab/>
        <w:t>Criteria for Physician Supervision of Nurses in E</w:t>
      </w:r>
      <w:r w:rsidR="00892B2C" w:rsidRPr="00B57D5B">
        <w:rPr>
          <w:rFonts w:ascii="Times New Roman" w:hAnsi="Times New Roman" w:cs="Times New Roman"/>
        </w:rPr>
        <w:t xml:space="preserve">xtended </w:t>
      </w:r>
      <w:r w:rsidRPr="00B57D5B">
        <w:rPr>
          <w:rFonts w:ascii="Times New Roman" w:hAnsi="Times New Roman" w:cs="Times New Roman"/>
        </w:rPr>
        <w:t>R</w:t>
      </w:r>
      <w:r w:rsidR="00892B2C" w:rsidRPr="00B57D5B">
        <w:rPr>
          <w:rFonts w:ascii="Times New Roman" w:hAnsi="Times New Roman" w:cs="Times New Roman"/>
        </w:rPr>
        <w:t>ole</w:t>
      </w:r>
      <w:r w:rsidR="00545E04" w:rsidRPr="00B57D5B">
        <w:rPr>
          <w:rFonts w:ascii="Times New Roman" w:hAnsi="Times New Roman" w:cs="Times New Roman"/>
        </w:rPr>
        <w:t>.</w:t>
      </w:r>
    </w:p>
    <w:p w:rsidR="00892B2C" w:rsidRDefault="004D798E" w:rsidP="004D798E">
      <w:pPr>
        <w:spacing w:after="0"/>
        <w:rPr>
          <w:rStyle w:val="Hyperlink"/>
          <w:rFonts w:ascii="Times New Roman" w:hAnsi="Times New Roman" w:cs="Times New Roman"/>
          <w:b/>
          <w:i/>
        </w:rPr>
      </w:pPr>
      <w:r w:rsidRPr="00B57D5B">
        <w:rPr>
          <w:rFonts w:ascii="Times New Roman" w:hAnsi="Times New Roman" w:cs="Times New Roman"/>
        </w:rPr>
        <w:tab/>
      </w:r>
      <w:hyperlink r:id="rId12" w:history="1">
        <w:r w:rsidR="00892B2C" w:rsidRPr="00B57D5B">
          <w:rPr>
            <w:rStyle w:val="Hyperlink"/>
            <w:rFonts w:ascii="Times New Roman" w:hAnsi="Times New Roman" w:cs="Times New Roman"/>
            <w:b/>
            <w:i/>
          </w:rPr>
          <w:t>https://www.scstatehouse.gov/regs/5049.docx</w:t>
        </w:r>
      </w:hyperlink>
    </w:p>
    <w:p w:rsidR="0003128B" w:rsidRPr="001A252D" w:rsidRDefault="0003128B" w:rsidP="004D798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D798E" w:rsidRPr="00B57D5B" w:rsidRDefault="004412AC" w:rsidP="00C41874">
      <w:pPr>
        <w:spacing w:after="0"/>
        <w:ind w:left="720"/>
        <w:rPr>
          <w:rFonts w:ascii="Times New Roman" w:hAnsi="Times New Roman" w:cs="Times New Roman"/>
        </w:rPr>
      </w:pPr>
      <w:r w:rsidRPr="00B57D5B">
        <w:rPr>
          <w:rFonts w:ascii="Times New Roman" w:hAnsi="Times New Roman" w:cs="Times New Roman"/>
        </w:rPr>
        <w:t>Emergency Temporary L</w:t>
      </w:r>
      <w:r w:rsidR="004D798E" w:rsidRPr="00B57D5B">
        <w:rPr>
          <w:rFonts w:ascii="Times New Roman" w:hAnsi="Times New Roman" w:cs="Times New Roman"/>
        </w:rPr>
        <w:t>icenses</w:t>
      </w:r>
      <w:r w:rsidR="00545E04" w:rsidRPr="00B57D5B">
        <w:rPr>
          <w:rFonts w:ascii="Times New Roman" w:hAnsi="Times New Roman" w:cs="Times New Roman"/>
        </w:rPr>
        <w:t>.</w:t>
      </w:r>
      <w:r w:rsidR="004D798E" w:rsidRPr="00B57D5B">
        <w:rPr>
          <w:rFonts w:ascii="Times New Roman" w:hAnsi="Times New Roman" w:cs="Times New Roman"/>
        </w:rPr>
        <w:t xml:space="preserve"> </w:t>
      </w:r>
    </w:p>
    <w:p w:rsidR="004D798E" w:rsidRDefault="004D798E" w:rsidP="00C41874">
      <w:pPr>
        <w:spacing w:after="0"/>
        <w:rPr>
          <w:rStyle w:val="Hyperlink"/>
          <w:rFonts w:ascii="Times New Roman" w:hAnsi="Times New Roman" w:cs="Times New Roman"/>
          <w:b/>
          <w:i/>
        </w:rPr>
      </w:pPr>
      <w:r w:rsidRPr="00B57D5B">
        <w:rPr>
          <w:rFonts w:ascii="Times New Roman" w:hAnsi="Times New Roman" w:cs="Times New Roman"/>
        </w:rPr>
        <w:tab/>
      </w:r>
      <w:hyperlink r:id="rId13" w:history="1">
        <w:r w:rsidRPr="00B57D5B">
          <w:rPr>
            <w:rStyle w:val="Hyperlink"/>
            <w:rFonts w:ascii="Times New Roman" w:hAnsi="Times New Roman" w:cs="Times New Roman"/>
            <w:b/>
            <w:i/>
          </w:rPr>
          <w:t>https://www.scstatehouse.gov/regs/5090.docx</w:t>
        </w:r>
      </w:hyperlink>
    </w:p>
    <w:p w:rsidR="00B57D5B" w:rsidRPr="001A252D" w:rsidRDefault="00B57D5B" w:rsidP="00C41874">
      <w:pPr>
        <w:spacing w:after="0"/>
        <w:rPr>
          <w:rStyle w:val="Hyperlink"/>
          <w:rFonts w:ascii="Times New Roman" w:hAnsi="Times New Roman" w:cs="Times New Roman"/>
          <w:b/>
          <w:i/>
          <w:sz w:val="16"/>
          <w:szCs w:val="16"/>
        </w:rPr>
      </w:pPr>
    </w:p>
    <w:p w:rsidR="00B57D5B" w:rsidRPr="00B57D5B" w:rsidRDefault="00B57D5B" w:rsidP="00B57D5B">
      <w:pPr>
        <w:spacing w:after="0"/>
        <w:ind w:left="720"/>
        <w:rPr>
          <w:rFonts w:ascii="Times New Roman" w:hAnsi="Times New Roman" w:cs="Times New Roman"/>
          <w:u w:val="single"/>
        </w:rPr>
      </w:pPr>
      <w:r w:rsidRPr="00B57D5B">
        <w:rPr>
          <w:rStyle w:val="Hyperlink"/>
          <w:rFonts w:ascii="Times New Roman" w:hAnsi="Times New Roman" w:cs="Times New Roman"/>
          <w:b/>
          <w:color w:val="auto"/>
        </w:rPr>
        <w:t>Board of Examiners in Optometry</w:t>
      </w:r>
    </w:p>
    <w:p w:rsidR="004D798E" w:rsidRPr="001A252D" w:rsidRDefault="004D798E" w:rsidP="00C4187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D798E" w:rsidRPr="00B57D5B" w:rsidRDefault="00545E04" w:rsidP="00C41874">
      <w:pPr>
        <w:spacing w:after="0"/>
        <w:rPr>
          <w:rFonts w:ascii="Times New Roman" w:hAnsi="Times New Roman" w:cs="Times New Roman"/>
        </w:rPr>
      </w:pPr>
      <w:r w:rsidRPr="00B57D5B">
        <w:rPr>
          <w:rFonts w:ascii="Times New Roman" w:hAnsi="Times New Roman" w:cs="Times New Roman"/>
        </w:rPr>
        <w:tab/>
      </w:r>
      <w:r w:rsidR="004412AC" w:rsidRPr="00B57D5B">
        <w:rPr>
          <w:rFonts w:ascii="Times New Roman" w:hAnsi="Times New Roman" w:cs="Times New Roman"/>
        </w:rPr>
        <w:t>Optometrists’ Offices; General Requirements, Patient R</w:t>
      </w:r>
      <w:r w:rsidR="004D798E" w:rsidRPr="00B57D5B">
        <w:rPr>
          <w:rFonts w:ascii="Times New Roman" w:hAnsi="Times New Roman" w:cs="Times New Roman"/>
        </w:rPr>
        <w:t>ecords</w:t>
      </w:r>
      <w:r w:rsidR="004412AC" w:rsidRPr="00B57D5B">
        <w:rPr>
          <w:rFonts w:ascii="Times New Roman" w:hAnsi="Times New Roman" w:cs="Times New Roman"/>
        </w:rPr>
        <w:t xml:space="preserve"> and Sanitary S</w:t>
      </w:r>
      <w:r w:rsidRPr="00B57D5B">
        <w:rPr>
          <w:rFonts w:ascii="Times New Roman" w:hAnsi="Times New Roman" w:cs="Times New Roman"/>
        </w:rPr>
        <w:t>tandards.</w:t>
      </w:r>
    </w:p>
    <w:p w:rsidR="00892B2C" w:rsidRDefault="005B0F81" w:rsidP="004412AC">
      <w:pPr>
        <w:spacing w:after="0"/>
        <w:ind w:left="720"/>
        <w:rPr>
          <w:rFonts w:ascii="Times New Roman" w:hAnsi="Times New Roman" w:cs="Times New Roman"/>
          <w:b/>
          <w:i/>
        </w:rPr>
      </w:pPr>
      <w:hyperlink r:id="rId14" w:history="1">
        <w:r w:rsidR="004D798E" w:rsidRPr="00B57D5B">
          <w:rPr>
            <w:rStyle w:val="Hyperlink"/>
            <w:rFonts w:ascii="Times New Roman" w:hAnsi="Times New Roman" w:cs="Times New Roman"/>
            <w:b/>
            <w:i/>
          </w:rPr>
          <w:t>https://www.scstatehouse.gov/regs/5099.docx</w:t>
        </w:r>
      </w:hyperlink>
      <w:r w:rsidR="00545E04" w:rsidRPr="00B57D5B">
        <w:rPr>
          <w:rFonts w:ascii="Times New Roman" w:hAnsi="Times New Roman" w:cs="Times New Roman"/>
          <w:b/>
          <w:i/>
        </w:rPr>
        <w:t xml:space="preserve"> </w:t>
      </w:r>
    </w:p>
    <w:p w:rsidR="00B57D5B" w:rsidRPr="001A252D" w:rsidRDefault="00B57D5B" w:rsidP="00B57D5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57D5B" w:rsidRPr="00B57D5B" w:rsidRDefault="00B57D5B" w:rsidP="00B57D5B">
      <w:pPr>
        <w:spacing w:after="0"/>
        <w:ind w:left="720"/>
        <w:rPr>
          <w:rFonts w:ascii="Times New Roman" w:hAnsi="Times New Roman" w:cs="Times New Roman"/>
          <w:b/>
          <w:i/>
          <w:u w:val="single"/>
        </w:rPr>
      </w:pPr>
      <w:r w:rsidRPr="00B57D5B">
        <w:rPr>
          <w:rFonts w:ascii="Times New Roman" w:hAnsi="Times New Roman" w:cs="Times New Roman"/>
          <w:b/>
          <w:u w:val="single"/>
        </w:rPr>
        <w:t xml:space="preserve">Board of Examiners in Speech-Language Pathology and Audiology </w:t>
      </w:r>
    </w:p>
    <w:p w:rsidR="00B57D5B" w:rsidRPr="001A252D" w:rsidRDefault="00B57D5B" w:rsidP="004412AC">
      <w:pPr>
        <w:spacing w:after="0"/>
        <w:ind w:left="720"/>
        <w:rPr>
          <w:rFonts w:ascii="Times New Roman" w:hAnsi="Times New Roman" w:cs="Times New Roman"/>
          <w:b/>
          <w:i/>
          <w:sz w:val="16"/>
          <w:szCs w:val="16"/>
        </w:rPr>
      </w:pPr>
    </w:p>
    <w:p w:rsidR="00B57D5B" w:rsidRDefault="00B57D5B" w:rsidP="004412AC">
      <w:pPr>
        <w:spacing w:after="0"/>
        <w:ind w:left="720"/>
        <w:rPr>
          <w:rFonts w:ascii="Times New Roman" w:hAnsi="Times New Roman" w:cs="Times New Roman"/>
        </w:rPr>
      </w:pPr>
      <w:r w:rsidRPr="00B57D5B">
        <w:rPr>
          <w:rFonts w:ascii="Times New Roman" w:hAnsi="Times New Roman" w:cs="Times New Roman"/>
        </w:rPr>
        <w:t>Licensing Provisions</w:t>
      </w:r>
    </w:p>
    <w:p w:rsidR="00101B0E" w:rsidRDefault="005B0F81" w:rsidP="00101B0E">
      <w:pPr>
        <w:spacing w:after="0"/>
        <w:ind w:left="720"/>
        <w:rPr>
          <w:rFonts w:ascii="Times New Roman" w:hAnsi="Times New Roman" w:cs="Times New Roman"/>
          <w:b/>
          <w:i/>
        </w:rPr>
      </w:pPr>
      <w:hyperlink r:id="rId15" w:history="1">
        <w:r w:rsidR="00101B0E" w:rsidRPr="0021519F">
          <w:rPr>
            <w:rStyle w:val="Hyperlink"/>
            <w:rFonts w:ascii="Times New Roman" w:hAnsi="Times New Roman" w:cs="Times New Roman"/>
            <w:b/>
            <w:i/>
          </w:rPr>
          <w:t>https://www.scstatehouse.gov/regs/5101.docx</w:t>
        </w:r>
      </w:hyperlink>
      <w:r w:rsidR="00101B0E" w:rsidRPr="00B57D5B">
        <w:rPr>
          <w:rFonts w:ascii="Times New Roman" w:hAnsi="Times New Roman" w:cs="Times New Roman"/>
          <w:b/>
          <w:i/>
        </w:rPr>
        <w:t xml:space="preserve"> </w:t>
      </w:r>
    </w:p>
    <w:p w:rsidR="00B57D5B" w:rsidRPr="00B57D5B" w:rsidRDefault="00B57D5B" w:rsidP="004412A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sectPr w:rsidR="00B57D5B" w:rsidRPr="00B57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8B"/>
    <w:rsid w:val="0003128B"/>
    <w:rsid w:val="00101B0E"/>
    <w:rsid w:val="001A252D"/>
    <w:rsid w:val="002E7B0A"/>
    <w:rsid w:val="004412AC"/>
    <w:rsid w:val="004D798E"/>
    <w:rsid w:val="00545E04"/>
    <w:rsid w:val="005A0EF7"/>
    <w:rsid w:val="006F6B88"/>
    <w:rsid w:val="00887CBE"/>
    <w:rsid w:val="00892B2C"/>
    <w:rsid w:val="008C6AB8"/>
    <w:rsid w:val="00A76D83"/>
    <w:rsid w:val="00B0490A"/>
    <w:rsid w:val="00B57D5B"/>
    <w:rsid w:val="00C41874"/>
    <w:rsid w:val="00E25F6C"/>
    <w:rsid w:val="00E3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1BA58"/>
  <w15:chartTrackingRefBased/>
  <w15:docId w15:val="{261E63B5-AE9B-492A-B7DD-CE911633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28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2B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statehouse.gov/regs/5038.docx" TargetMode="External"/><Relationship Id="rId13" Type="http://schemas.openxmlformats.org/officeDocument/2006/relationships/hyperlink" Target="https://www.scstatehouse.gov/regs/5090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statehouse.gov/regs/5058.docx" TargetMode="External"/><Relationship Id="rId12" Type="http://schemas.openxmlformats.org/officeDocument/2006/relationships/hyperlink" Target="https://www.scstatehouse.gov/regs/5049.doc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cstatehouse.gov/regs/5057.docx" TargetMode="External"/><Relationship Id="rId11" Type="http://schemas.openxmlformats.org/officeDocument/2006/relationships/hyperlink" Target="https://www.scstatehouse.gov/regs/5041.docx" TargetMode="External"/><Relationship Id="rId5" Type="http://schemas.openxmlformats.org/officeDocument/2006/relationships/hyperlink" Target="https://www.scstatehouse.gov/regs/5055.docx" TargetMode="External"/><Relationship Id="rId15" Type="http://schemas.openxmlformats.org/officeDocument/2006/relationships/hyperlink" Target="https://www.scstatehouse.gov/regs/5101.docx" TargetMode="External"/><Relationship Id="rId10" Type="http://schemas.openxmlformats.org/officeDocument/2006/relationships/hyperlink" Target="https://www.scstatehouse.gov/regs/5040.docx" TargetMode="External"/><Relationship Id="rId4" Type="http://schemas.openxmlformats.org/officeDocument/2006/relationships/hyperlink" Target="https://www.scstatehouse.gov/regs/4977.docx" TargetMode="External"/><Relationship Id="rId9" Type="http://schemas.openxmlformats.org/officeDocument/2006/relationships/hyperlink" Target="https://www.scstatehouse.gov/regs/5039.docx" TargetMode="External"/><Relationship Id="rId14" Type="http://schemas.openxmlformats.org/officeDocument/2006/relationships/hyperlink" Target="https://www.scstatehouse.gov/regs/5099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Hogan</dc:creator>
  <cp:keywords/>
  <dc:description/>
  <cp:lastModifiedBy>Gene Hogan</cp:lastModifiedBy>
  <cp:revision>2</cp:revision>
  <dcterms:created xsi:type="dcterms:W3CDTF">2022-02-02T15:21:00Z</dcterms:created>
  <dcterms:modified xsi:type="dcterms:W3CDTF">2022-02-02T15:21:00Z</dcterms:modified>
</cp:coreProperties>
</file>