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center"/>
      </w:pPr>
      <w:r>
        <w:t xml:space="preserve">ARTICLE IX</w:t>
      </w: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center"/>
      </w:pPr>
      <w:r>
        <w:t xml:space="preserve">CORPORATIONS</w:t>
      </w: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center"/>
      </w:pP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t xml:space="preserve">Editor’s Note</w:t>
      </w: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t xml:space="preserve">The amendment ratified by 1971 Act No 64 (1971 (57) 47) revised and rewrote this article, substituting present Section Section 1 and 2 for former Section Section 1 to 21.</w:t>
      </w: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Pr>
          <w:b/>
        </w:rPr>
        <w:t xml:space="preserve">SECTION 1.</w:t>
      </w:r>
      <w:r>
        <w:t xml:space="preserve"> Regulation of common carriers, publicly</w:t>
        <w:noBreakHyphen/>
        <w:t xml:space="preserve">owned utilities and privately</w:t>
        <w:noBreakHyphen/>
        <w:t xml:space="preserve">owned utilities serving the public.</w:t>
      </w: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tab/>
        <w:t xml:space="preserve">The General Assembly shall provide for appropriate regulation of common carriers, publicly owned utilities, and privately owned utilities serving the public as and to the extent required by the public interest. (1970 (56) 2690; 1971 (57) 47.)</w:t>
      </w: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Pr>
          <w:b/>
        </w:rPr>
        <w:t xml:space="preserve">SECTION 2.</w:t>
      </w:r>
      <w:r>
        <w:t xml:space="preserve"> Formation, organization, and regulation of corporations.</w:t>
      </w: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tab/>
        <w:t xml:space="preserve">The General Assembly shall provide by general law for the formation, organization, and regulation of corporations and shall prescribe their powers, rights, duties, and liabilities, including the powers, rights, duties, and liabilities of their officers and stockholders or members. (1970 (56) 2690; 1971 (57) 47.)</w:t>
      </w: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p>
    <w:sectPr w:rsidRPr="000E7FF4" w:rsidR="00B71A37" w:rsidSect="000E7FF4">
      <w:headerReference w:type="even" r:id="rId6"/>
      <w:headerReference w:type="default" r:id="rId7"/>
      <w:footerReference w:type="even" r:id="rId8"/>
      <w:footerReference w:type="default" r:id="rId9"/>
      <w:headerReference w:type="first" r:id="rId10"/>
      <w:footerReference w:type="first" r:id="rId11"/>
      <w:pgSz w:w="12240" w:h="15840" w:code="1"/>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0E7FF4" w:rsidRDefault="000E7FF4" w:rsidP="000E7FF4">
      <w:r>
        <w:separator/>
      </w:r>
    </w:p>
  </w:endnote>
  <w:endnote w:type="continuationSeparator" w:id="0">
    <w:p w:rsidR="000E7FF4" w:rsidRDefault="000E7FF4" w:rsidP="000E7FF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E7FF4" w:rsidRPr="000E7FF4" w:rsidRDefault="000E7FF4" w:rsidP="000E7FF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E7FF4" w:rsidRPr="000E7FF4" w:rsidRDefault="000E7FF4" w:rsidP="000E7FF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E7FF4" w:rsidRPr="000E7FF4" w:rsidRDefault="000E7FF4" w:rsidP="000E7FF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0E7FF4" w:rsidRDefault="000E7FF4" w:rsidP="000E7FF4">
      <w:r>
        <w:separator/>
      </w:r>
    </w:p>
  </w:footnote>
  <w:footnote w:type="continuationSeparator" w:id="0">
    <w:p w:rsidR="000E7FF4" w:rsidRDefault="000E7FF4" w:rsidP="000E7FF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E7FF4" w:rsidRPr="000E7FF4" w:rsidRDefault="000E7FF4" w:rsidP="000E7FF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E7FF4" w:rsidRPr="000E7FF4" w:rsidRDefault="000E7FF4" w:rsidP="000E7FF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E7FF4" w:rsidRPr="000E7FF4" w:rsidRDefault="000E7FF4" w:rsidP="000E7FF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21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6EFB"/>
    <w:rsid w:val="0000020D"/>
    <w:rsid w:val="00000E83"/>
    <w:rsid w:val="00002D89"/>
    <w:rsid w:val="00011B46"/>
    <w:rsid w:val="000140F5"/>
    <w:rsid w:val="00027274"/>
    <w:rsid w:val="00030848"/>
    <w:rsid w:val="00037CA0"/>
    <w:rsid w:val="00043F7E"/>
    <w:rsid w:val="00047B01"/>
    <w:rsid w:val="0006309A"/>
    <w:rsid w:val="00072E27"/>
    <w:rsid w:val="000738A0"/>
    <w:rsid w:val="0007414B"/>
    <w:rsid w:val="00076653"/>
    <w:rsid w:val="00076F84"/>
    <w:rsid w:val="00077F89"/>
    <w:rsid w:val="00083C7A"/>
    <w:rsid w:val="00085B93"/>
    <w:rsid w:val="00097600"/>
    <w:rsid w:val="000976BF"/>
    <w:rsid w:val="000A4F6C"/>
    <w:rsid w:val="000A6C47"/>
    <w:rsid w:val="000B3471"/>
    <w:rsid w:val="000B44F4"/>
    <w:rsid w:val="000B5E2F"/>
    <w:rsid w:val="000B66EF"/>
    <w:rsid w:val="000D4C6A"/>
    <w:rsid w:val="000D50A3"/>
    <w:rsid w:val="000E4470"/>
    <w:rsid w:val="000E7FF4"/>
    <w:rsid w:val="000F033D"/>
    <w:rsid w:val="000F10B0"/>
    <w:rsid w:val="00120A59"/>
    <w:rsid w:val="0012141C"/>
    <w:rsid w:val="001248BB"/>
    <w:rsid w:val="00126149"/>
    <w:rsid w:val="0013374B"/>
    <w:rsid w:val="00146402"/>
    <w:rsid w:val="00152D39"/>
    <w:rsid w:val="00156E48"/>
    <w:rsid w:val="0016021B"/>
    <w:rsid w:val="001633C7"/>
    <w:rsid w:val="0016515D"/>
    <w:rsid w:val="00167F61"/>
    <w:rsid w:val="0017110D"/>
    <w:rsid w:val="0017767D"/>
    <w:rsid w:val="0018057A"/>
    <w:rsid w:val="001812B8"/>
    <w:rsid w:val="00183147"/>
    <w:rsid w:val="00185FC6"/>
    <w:rsid w:val="00187678"/>
    <w:rsid w:val="0019087C"/>
    <w:rsid w:val="00190BC2"/>
    <w:rsid w:val="00194F89"/>
    <w:rsid w:val="001A0DBE"/>
    <w:rsid w:val="001A7FD0"/>
    <w:rsid w:val="001B25FC"/>
    <w:rsid w:val="001B2BBB"/>
    <w:rsid w:val="001B6F37"/>
    <w:rsid w:val="001C2B9D"/>
    <w:rsid w:val="001C2BF6"/>
    <w:rsid w:val="001D352E"/>
    <w:rsid w:val="001D6410"/>
    <w:rsid w:val="001D6EAD"/>
    <w:rsid w:val="001D6FD7"/>
    <w:rsid w:val="001E12FB"/>
    <w:rsid w:val="001F0FA2"/>
    <w:rsid w:val="001F4944"/>
    <w:rsid w:val="00201863"/>
    <w:rsid w:val="00202C9A"/>
    <w:rsid w:val="00204F69"/>
    <w:rsid w:val="002166FD"/>
    <w:rsid w:val="00216C17"/>
    <w:rsid w:val="0022123D"/>
    <w:rsid w:val="00223CAF"/>
    <w:rsid w:val="00231431"/>
    <w:rsid w:val="0023422E"/>
    <w:rsid w:val="00235F44"/>
    <w:rsid w:val="00237350"/>
    <w:rsid w:val="00254B5D"/>
    <w:rsid w:val="00255965"/>
    <w:rsid w:val="00267D0A"/>
    <w:rsid w:val="00274668"/>
    <w:rsid w:val="00275CAA"/>
    <w:rsid w:val="00282023"/>
    <w:rsid w:val="002820F1"/>
    <w:rsid w:val="00282434"/>
    <w:rsid w:val="00286E3E"/>
    <w:rsid w:val="00292CF1"/>
    <w:rsid w:val="002940AD"/>
    <w:rsid w:val="00296D4E"/>
    <w:rsid w:val="002A0564"/>
    <w:rsid w:val="002A0F87"/>
    <w:rsid w:val="002A3D0D"/>
    <w:rsid w:val="002A4C4F"/>
    <w:rsid w:val="002A50DA"/>
    <w:rsid w:val="002A5334"/>
    <w:rsid w:val="002A73DA"/>
    <w:rsid w:val="002B6473"/>
    <w:rsid w:val="002B7607"/>
    <w:rsid w:val="002C17C1"/>
    <w:rsid w:val="002C1C67"/>
    <w:rsid w:val="002C223F"/>
    <w:rsid w:val="002C56A9"/>
    <w:rsid w:val="002C5A95"/>
    <w:rsid w:val="002D5448"/>
    <w:rsid w:val="002E37E3"/>
    <w:rsid w:val="002E5572"/>
    <w:rsid w:val="002E60BF"/>
    <w:rsid w:val="002E726A"/>
    <w:rsid w:val="002E75B7"/>
    <w:rsid w:val="002F1465"/>
    <w:rsid w:val="0030042C"/>
    <w:rsid w:val="00303563"/>
    <w:rsid w:val="00315DEA"/>
    <w:rsid w:val="00324272"/>
    <w:rsid w:val="00325E09"/>
    <w:rsid w:val="00331692"/>
    <w:rsid w:val="003377E5"/>
    <w:rsid w:val="00340B75"/>
    <w:rsid w:val="003451AA"/>
    <w:rsid w:val="00346941"/>
    <w:rsid w:val="00354481"/>
    <w:rsid w:val="00356E3A"/>
    <w:rsid w:val="00357130"/>
    <w:rsid w:val="00360151"/>
    <w:rsid w:val="00362EA5"/>
    <w:rsid w:val="003636DB"/>
    <w:rsid w:val="003668CE"/>
    <w:rsid w:val="003733F8"/>
    <w:rsid w:val="003803A5"/>
    <w:rsid w:val="00383CA8"/>
    <w:rsid w:val="003871C1"/>
    <w:rsid w:val="00391F8C"/>
    <w:rsid w:val="00395C50"/>
    <w:rsid w:val="003A0AE1"/>
    <w:rsid w:val="003A427C"/>
    <w:rsid w:val="003B647E"/>
    <w:rsid w:val="003C0B49"/>
    <w:rsid w:val="003C52BA"/>
    <w:rsid w:val="003D7B80"/>
    <w:rsid w:val="003E0F11"/>
    <w:rsid w:val="003E6D2C"/>
    <w:rsid w:val="003E6DD7"/>
    <w:rsid w:val="003E773A"/>
    <w:rsid w:val="003F69C8"/>
    <w:rsid w:val="0040266C"/>
    <w:rsid w:val="00413196"/>
    <w:rsid w:val="00417C71"/>
    <w:rsid w:val="00430CBC"/>
    <w:rsid w:val="00431B8B"/>
    <w:rsid w:val="00436428"/>
    <w:rsid w:val="00441B20"/>
    <w:rsid w:val="00454C8C"/>
    <w:rsid w:val="00456EC2"/>
    <w:rsid w:val="00456F3C"/>
    <w:rsid w:val="00457E2F"/>
    <w:rsid w:val="0046182A"/>
    <w:rsid w:val="004732FE"/>
    <w:rsid w:val="0047448F"/>
    <w:rsid w:val="00477CB8"/>
    <w:rsid w:val="00480A3B"/>
    <w:rsid w:val="004851F2"/>
    <w:rsid w:val="00493FDF"/>
    <w:rsid w:val="00495E5A"/>
    <w:rsid w:val="004971F4"/>
    <w:rsid w:val="004A6D87"/>
    <w:rsid w:val="004A73FA"/>
    <w:rsid w:val="004B0B4A"/>
    <w:rsid w:val="004B57A0"/>
    <w:rsid w:val="004B5E08"/>
    <w:rsid w:val="004C1125"/>
    <w:rsid w:val="004C15A3"/>
    <w:rsid w:val="004C63E2"/>
    <w:rsid w:val="004C70E7"/>
    <w:rsid w:val="004D0946"/>
    <w:rsid w:val="004D684C"/>
    <w:rsid w:val="004E3EE2"/>
    <w:rsid w:val="004E43D2"/>
    <w:rsid w:val="0050087E"/>
    <w:rsid w:val="00501029"/>
    <w:rsid w:val="005036E9"/>
    <w:rsid w:val="00505DC8"/>
    <w:rsid w:val="005137FA"/>
    <w:rsid w:val="00514CFD"/>
    <w:rsid w:val="00517B69"/>
    <w:rsid w:val="0052168D"/>
    <w:rsid w:val="00524627"/>
    <w:rsid w:val="005313C0"/>
    <w:rsid w:val="005406A4"/>
    <w:rsid w:val="00542E93"/>
    <w:rsid w:val="005447B7"/>
    <w:rsid w:val="0054533C"/>
    <w:rsid w:val="00551A3D"/>
    <w:rsid w:val="00552A0C"/>
    <w:rsid w:val="00554744"/>
    <w:rsid w:val="0056133C"/>
    <w:rsid w:val="00562CA4"/>
    <w:rsid w:val="005630CF"/>
    <w:rsid w:val="00566DB7"/>
    <w:rsid w:val="00571EEE"/>
    <w:rsid w:val="00572BC0"/>
    <w:rsid w:val="00575895"/>
    <w:rsid w:val="0057718F"/>
    <w:rsid w:val="005834BA"/>
    <w:rsid w:val="005851C4"/>
    <w:rsid w:val="0058663F"/>
    <w:rsid w:val="005943DE"/>
    <w:rsid w:val="005A18B7"/>
    <w:rsid w:val="005A7158"/>
    <w:rsid w:val="005B245B"/>
    <w:rsid w:val="005C43E8"/>
    <w:rsid w:val="005C54F3"/>
    <w:rsid w:val="005D0AC0"/>
    <w:rsid w:val="005E512F"/>
    <w:rsid w:val="005E5508"/>
    <w:rsid w:val="005E56CC"/>
    <w:rsid w:val="005F0E12"/>
    <w:rsid w:val="005F558C"/>
    <w:rsid w:val="005F670D"/>
    <w:rsid w:val="005F7D9E"/>
    <w:rsid w:val="00603D40"/>
    <w:rsid w:val="00613D2D"/>
    <w:rsid w:val="00614D74"/>
    <w:rsid w:val="0061779B"/>
    <w:rsid w:val="006307E6"/>
    <w:rsid w:val="0063193C"/>
    <w:rsid w:val="00642CB5"/>
    <w:rsid w:val="00643ADA"/>
    <w:rsid w:val="006502EE"/>
    <w:rsid w:val="00650981"/>
    <w:rsid w:val="00650C0B"/>
    <w:rsid w:val="00655020"/>
    <w:rsid w:val="006613B8"/>
    <w:rsid w:val="00662B74"/>
    <w:rsid w:val="00665AD2"/>
    <w:rsid w:val="00666C56"/>
    <w:rsid w:val="00667CCB"/>
    <w:rsid w:val="00673B79"/>
    <w:rsid w:val="006749E9"/>
    <w:rsid w:val="006866A1"/>
    <w:rsid w:val="00687693"/>
    <w:rsid w:val="0069029F"/>
    <w:rsid w:val="00696E44"/>
    <w:rsid w:val="006A09A5"/>
    <w:rsid w:val="006B1133"/>
    <w:rsid w:val="006B28A1"/>
    <w:rsid w:val="006B685B"/>
    <w:rsid w:val="006C231D"/>
    <w:rsid w:val="006C4360"/>
    <w:rsid w:val="006C5C30"/>
    <w:rsid w:val="006D07FC"/>
    <w:rsid w:val="006D13BB"/>
    <w:rsid w:val="006D13FD"/>
    <w:rsid w:val="006D61E9"/>
    <w:rsid w:val="006D7B91"/>
    <w:rsid w:val="006E3604"/>
    <w:rsid w:val="006F5171"/>
    <w:rsid w:val="006F6A8C"/>
    <w:rsid w:val="007029DF"/>
    <w:rsid w:val="00721F88"/>
    <w:rsid w:val="00726A67"/>
    <w:rsid w:val="00731810"/>
    <w:rsid w:val="00735877"/>
    <w:rsid w:val="00736EFB"/>
    <w:rsid w:val="00737900"/>
    <w:rsid w:val="00742DC2"/>
    <w:rsid w:val="0074365D"/>
    <w:rsid w:val="00744206"/>
    <w:rsid w:val="007536B5"/>
    <w:rsid w:val="00761C40"/>
    <w:rsid w:val="007625A9"/>
    <w:rsid w:val="00773B48"/>
    <w:rsid w:val="00776974"/>
    <w:rsid w:val="00777068"/>
    <w:rsid w:val="00783E7B"/>
    <w:rsid w:val="00784E84"/>
    <w:rsid w:val="00787351"/>
    <w:rsid w:val="00790990"/>
    <w:rsid w:val="00792DF7"/>
    <w:rsid w:val="0079764C"/>
    <w:rsid w:val="007A1308"/>
    <w:rsid w:val="007B508C"/>
    <w:rsid w:val="007D76F9"/>
    <w:rsid w:val="007E0413"/>
    <w:rsid w:val="007E6E02"/>
    <w:rsid w:val="007E7B30"/>
    <w:rsid w:val="007F70AC"/>
    <w:rsid w:val="008009FA"/>
    <w:rsid w:val="008135B1"/>
    <w:rsid w:val="00814122"/>
    <w:rsid w:val="00815810"/>
    <w:rsid w:val="00816F8C"/>
    <w:rsid w:val="00821BE2"/>
    <w:rsid w:val="008248F6"/>
    <w:rsid w:val="008255CA"/>
    <w:rsid w:val="00831A64"/>
    <w:rsid w:val="00832574"/>
    <w:rsid w:val="008360ED"/>
    <w:rsid w:val="008372D9"/>
    <w:rsid w:val="00845F79"/>
    <w:rsid w:val="00846154"/>
    <w:rsid w:val="008571E2"/>
    <w:rsid w:val="00860EC0"/>
    <w:rsid w:val="00871A0B"/>
    <w:rsid w:val="00871E4B"/>
    <w:rsid w:val="008735FD"/>
    <w:rsid w:val="008812D0"/>
    <w:rsid w:val="00883679"/>
    <w:rsid w:val="00893AC2"/>
    <w:rsid w:val="00893B3A"/>
    <w:rsid w:val="00895030"/>
    <w:rsid w:val="00895629"/>
    <w:rsid w:val="008A1E4E"/>
    <w:rsid w:val="008A6EE2"/>
    <w:rsid w:val="008B1AFD"/>
    <w:rsid w:val="008D0CA5"/>
    <w:rsid w:val="008E19A5"/>
    <w:rsid w:val="008F43CB"/>
    <w:rsid w:val="00912C18"/>
    <w:rsid w:val="0091510F"/>
    <w:rsid w:val="009307BE"/>
    <w:rsid w:val="009348B9"/>
    <w:rsid w:val="009366CF"/>
    <w:rsid w:val="00937146"/>
    <w:rsid w:val="00957088"/>
    <w:rsid w:val="00960390"/>
    <w:rsid w:val="009727D6"/>
    <w:rsid w:val="00973677"/>
    <w:rsid w:val="009773C2"/>
    <w:rsid w:val="009815BB"/>
    <w:rsid w:val="009832C8"/>
    <w:rsid w:val="0099151A"/>
    <w:rsid w:val="009B46F1"/>
    <w:rsid w:val="009B5B00"/>
    <w:rsid w:val="009B600E"/>
    <w:rsid w:val="009C06DF"/>
    <w:rsid w:val="009C5986"/>
    <w:rsid w:val="009C6E0D"/>
    <w:rsid w:val="009C7D58"/>
    <w:rsid w:val="009D3787"/>
    <w:rsid w:val="009E21AB"/>
    <w:rsid w:val="009E4AD6"/>
    <w:rsid w:val="009E6542"/>
    <w:rsid w:val="009E6DBB"/>
    <w:rsid w:val="009E708E"/>
    <w:rsid w:val="009F384F"/>
    <w:rsid w:val="009F42AC"/>
    <w:rsid w:val="009F77EE"/>
    <w:rsid w:val="00A02A49"/>
    <w:rsid w:val="00A0309D"/>
    <w:rsid w:val="00A1333E"/>
    <w:rsid w:val="00A157D2"/>
    <w:rsid w:val="00A16013"/>
    <w:rsid w:val="00A17C56"/>
    <w:rsid w:val="00A230BE"/>
    <w:rsid w:val="00A24068"/>
    <w:rsid w:val="00A24A67"/>
    <w:rsid w:val="00A2595F"/>
    <w:rsid w:val="00A34289"/>
    <w:rsid w:val="00A40061"/>
    <w:rsid w:val="00A458C1"/>
    <w:rsid w:val="00A47434"/>
    <w:rsid w:val="00A50F69"/>
    <w:rsid w:val="00A51814"/>
    <w:rsid w:val="00A52D6F"/>
    <w:rsid w:val="00A61477"/>
    <w:rsid w:val="00A64BCE"/>
    <w:rsid w:val="00A82F14"/>
    <w:rsid w:val="00A90BE5"/>
    <w:rsid w:val="00A954A5"/>
    <w:rsid w:val="00A959EC"/>
    <w:rsid w:val="00A97EED"/>
    <w:rsid w:val="00AA0964"/>
    <w:rsid w:val="00AC4FF1"/>
    <w:rsid w:val="00AE40C7"/>
    <w:rsid w:val="00B03507"/>
    <w:rsid w:val="00B0684C"/>
    <w:rsid w:val="00B10351"/>
    <w:rsid w:val="00B2384C"/>
    <w:rsid w:val="00B240A7"/>
    <w:rsid w:val="00B300B5"/>
    <w:rsid w:val="00B30370"/>
    <w:rsid w:val="00B37D1B"/>
    <w:rsid w:val="00B457A3"/>
    <w:rsid w:val="00B516D6"/>
    <w:rsid w:val="00B54A52"/>
    <w:rsid w:val="00B71A37"/>
    <w:rsid w:val="00B91419"/>
    <w:rsid w:val="00B932A7"/>
    <w:rsid w:val="00BA0357"/>
    <w:rsid w:val="00BB1A03"/>
    <w:rsid w:val="00BB2EF7"/>
    <w:rsid w:val="00BC1655"/>
    <w:rsid w:val="00BC1917"/>
    <w:rsid w:val="00BC3604"/>
    <w:rsid w:val="00BC408E"/>
    <w:rsid w:val="00BD5410"/>
    <w:rsid w:val="00BE0AB0"/>
    <w:rsid w:val="00BE5A20"/>
    <w:rsid w:val="00BF0EDF"/>
    <w:rsid w:val="00BF1109"/>
    <w:rsid w:val="00C0761A"/>
    <w:rsid w:val="00C13E70"/>
    <w:rsid w:val="00C21F8D"/>
    <w:rsid w:val="00C22127"/>
    <w:rsid w:val="00C22575"/>
    <w:rsid w:val="00C225BC"/>
    <w:rsid w:val="00C2288E"/>
    <w:rsid w:val="00C25153"/>
    <w:rsid w:val="00C41ADA"/>
    <w:rsid w:val="00C425F3"/>
    <w:rsid w:val="00C44AB3"/>
    <w:rsid w:val="00C472E2"/>
    <w:rsid w:val="00C477DC"/>
    <w:rsid w:val="00C47C4B"/>
    <w:rsid w:val="00C61605"/>
    <w:rsid w:val="00C6304A"/>
    <w:rsid w:val="00C67A0F"/>
    <w:rsid w:val="00C77C3B"/>
    <w:rsid w:val="00C838C0"/>
    <w:rsid w:val="00C9533D"/>
    <w:rsid w:val="00CA7C5C"/>
    <w:rsid w:val="00CB25CC"/>
    <w:rsid w:val="00CB333A"/>
    <w:rsid w:val="00CC6E02"/>
    <w:rsid w:val="00CE60AE"/>
    <w:rsid w:val="00CE7A89"/>
    <w:rsid w:val="00CF1A7B"/>
    <w:rsid w:val="00CF1B2F"/>
    <w:rsid w:val="00CF59FB"/>
    <w:rsid w:val="00D02141"/>
    <w:rsid w:val="00D07C7E"/>
    <w:rsid w:val="00D101FE"/>
    <w:rsid w:val="00D1405D"/>
    <w:rsid w:val="00D22FFF"/>
    <w:rsid w:val="00D254F0"/>
    <w:rsid w:val="00D26CEC"/>
    <w:rsid w:val="00D3034B"/>
    <w:rsid w:val="00D36855"/>
    <w:rsid w:val="00D430A1"/>
    <w:rsid w:val="00D435BA"/>
    <w:rsid w:val="00D44436"/>
    <w:rsid w:val="00D4535B"/>
    <w:rsid w:val="00D47036"/>
    <w:rsid w:val="00D5077C"/>
    <w:rsid w:val="00D51FFA"/>
    <w:rsid w:val="00D57352"/>
    <w:rsid w:val="00D63F2B"/>
    <w:rsid w:val="00D6421F"/>
    <w:rsid w:val="00D650D0"/>
    <w:rsid w:val="00D65E32"/>
    <w:rsid w:val="00D67FEB"/>
    <w:rsid w:val="00D759F2"/>
    <w:rsid w:val="00D87EFF"/>
    <w:rsid w:val="00D92EE3"/>
    <w:rsid w:val="00D9392B"/>
    <w:rsid w:val="00D9695F"/>
    <w:rsid w:val="00DA10F1"/>
    <w:rsid w:val="00DA5284"/>
    <w:rsid w:val="00DA6A48"/>
    <w:rsid w:val="00DB0651"/>
    <w:rsid w:val="00DC0CD2"/>
    <w:rsid w:val="00DE27C5"/>
    <w:rsid w:val="00DE620A"/>
    <w:rsid w:val="00DF5A42"/>
    <w:rsid w:val="00E0635B"/>
    <w:rsid w:val="00E07A7B"/>
    <w:rsid w:val="00E2735D"/>
    <w:rsid w:val="00E34012"/>
    <w:rsid w:val="00E4541C"/>
    <w:rsid w:val="00E46B13"/>
    <w:rsid w:val="00E50EBB"/>
    <w:rsid w:val="00E51AAB"/>
    <w:rsid w:val="00E51ED8"/>
    <w:rsid w:val="00E54E1C"/>
    <w:rsid w:val="00E56106"/>
    <w:rsid w:val="00E65651"/>
    <w:rsid w:val="00E711BD"/>
    <w:rsid w:val="00E756AB"/>
    <w:rsid w:val="00E81DFD"/>
    <w:rsid w:val="00E87114"/>
    <w:rsid w:val="00E953AC"/>
    <w:rsid w:val="00E957DC"/>
    <w:rsid w:val="00E968B4"/>
    <w:rsid w:val="00EA596D"/>
    <w:rsid w:val="00EB0E31"/>
    <w:rsid w:val="00EC1023"/>
    <w:rsid w:val="00EC3C55"/>
    <w:rsid w:val="00EC50E5"/>
    <w:rsid w:val="00EC6681"/>
    <w:rsid w:val="00ED3170"/>
    <w:rsid w:val="00ED5808"/>
    <w:rsid w:val="00ED5C70"/>
    <w:rsid w:val="00ED6A0A"/>
    <w:rsid w:val="00EE0228"/>
    <w:rsid w:val="00EE02C9"/>
    <w:rsid w:val="00EE2DC1"/>
    <w:rsid w:val="00EF0CBE"/>
    <w:rsid w:val="00EF7EB3"/>
    <w:rsid w:val="00F0646A"/>
    <w:rsid w:val="00F071C1"/>
    <w:rsid w:val="00F07AC9"/>
    <w:rsid w:val="00F15EFA"/>
    <w:rsid w:val="00F210AB"/>
    <w:rsid w:val="00F25329"/>
    <w:rsid w:val="00F268AF"/>
    <w:rsid w:val="00F2735B"/>
    <w:rsid w:val="00F3423F"/>
    <w:rsid w:val="00F417E8"/>
    <w:rsid w:val="00F479EE"/>
    <w:rsid w:val="00F52A5D"/>
    <w:rsid w:val="00F5733C"/>
    <w:rsid w:val="00F64F91"/>
    <w:rsid w:val="00F65769"/>
    <w:rsid w:val="00F74915"/>
    <w:rsid w:val="00F768E9"/>
    <w:rsid w:val="00F769C0"/>
    <w:rsid w:val="00F8061C"/>
    <w:rsid w:val="00F8183F"/>
    <w:rsid w:val="00F8254B"/>
    <w:rsid w:val="00F86CC9"/>
    <w:rsid w:val="00F86EEC"/>
    <w:rsid w:val="00F96BA5"/>
    <w:rsid w:val="00FA68C0"/>
    <w:rsid w:val="00FA7B34"/>
    <w:rsid w:val="00FB3C0D"/>
    <w:rsid w:val="00FB3C99"/>
    <w:rsid w:val="00FB44ED"/>
    <w:rsid w:val="00FB7A94"/>
    <w:rsid w:val="00FC14CB"/>
    <w:rsid w:val="00FC14F0"/>
    <w:rsid w:val="00FC1F29"/>
    <w:rsid w:val="00FD24D4"/>
    <w:rsid w:val="00FD574C"/>
    <w:rsid w:val="00FD599B"/>
    <w:rsid w:val="00FD7B82"/>
    <w:rsid w:val="00FE2482"/>
    <w:rsid w:val="00FE3AF0"/>
    <w:rsid w:val="00FE6B42"/>
    <w:rsid w:val="00FF19A9"/>
    <w:rsid w:val="00FF41EE"/>
    <w:rsid w:val="00FF536A"/>
    <w:rsid w:val="00FF7109"/>
    <w:rsid w:val="00FF76F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8097D99-AC5D-4059-991E-5364EE9322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B2EF7"/>
    <w:pPr>
      <w:spacing w:after="0" w:line="240" w:lineRule="auto"/>
    </w:pPr>
    <w:rPr>
      <w:rFonts w:ascii="Times New Roman" w:hAnsi="Times New Roman" w:cs="Times New Roman"/>
      <w:kern w:val="0"/>
      <w14:ligatures w14:val="none"/>
    </w:rPr>
  </w:style>
  <w:style w:type="paragraph" w:styleId="Heading1">
    <w:name w:val="heading 1"/>
    <w:basedOn w:val="Normal"/>
    <w:next w:val="Normal"/>
    <w:link w:val="Heading1Char"/>
    <w:uiPriority w:val="9"/>
    <w:qFormat/>
    <w:rsid w:val="00736EFB"/>
    <w:pPr>
      <w:keepNext/>
      <w:keepLines/>
      <w:spacing w:before="360" w:after="80"/>
      <w:outlineLvl w:val="0"/>
    </w:pPr>
    <w:rPr>
      <w:rFonts w:asciiTheme="majorHAnsi" w:eastAsiaTheme="majorEastAsia" w:hAnsiTheme="majorHAnsi" w:cstheme="majorBidi"/>
      <w:color w:val="2E74B5" w:themeColor="accent1" w:themeShade="BF"/>
      <w:sz w:val="40"/>
      <w:szCs w:val="40"/>
    </w:rPr>
  </w:style>
  <w:style w:type="paragraph" w:styleId="Heading2">
    <w:name w:val="heading 2"/>
    <w:basedOn w:val="Normal"/>
    <w:next w:val="Normal"/>
    <w:link w:val="Heading2Char"/>
    <w:uiPriority w:val="9"/>
    <w:semiHidden/>
    <w:unhideWhenUsed/>
    <w:qFormat/>
    <w:rsid w:val="00736EFB"/>
    <w:pPr>
      <w:keepNext/>
      <w:keepLines/>
      <w:spacing w:before="160" w:after="80"/>
      <w:outlineLvl w:val="1"/>
    </w:pPr>
    <w:rPr>
      <w:rFonts w:asciiTheme="majorHAnsi" w:eastAsiaTheme="majorEastAsia" w:hAnsiTheme="majorHAnsi" w:cstheme="majorBidi"/>
      <w:color w:val="2E74B5" w:themeColor="accent1" w:themeShade="BF"/>
      <w:sz w:val="32"/>
      <w:szCs w:val="32"/>
    </w:rPr>
  </w:style>
  <w:style w:type="paragraph" w:styleId="Heading3">
    <w:name w:val="heading 3"/>
    <w:basedOn w:val="Normal"/>
    <w:next w:val="Normal"/>
    <w:link w:val="Heading3Char"/>
    <w:uiPriority w:val="9"/>
    <w:semiHidden/>
    <w:unhideWhenUsed/>
    <w:qFormat/>
    <w:rsid w:val="00736EFB"/>
    <w:pPr>
      <w:keepNext/>
      <w:keepLines/>
      <w:spacing w:before="160" w:after="80"/>
      <w:outlineLvl w:val="2"/>
    </w:pPr>
    <w:rPr>
      <w:rFonts w:asciiTheme="minorHAnsi" w:eastAsiaTheme="majorEastAsia" w:hAnsiTheme="minorHAnsi" w:cstheme="majorBidi"/>
      <w:color w:val="2E74B5" w:themeColor="accent1" w:themeShade="BF"/>
      <w:sz w:val="28"/>
      <w:szCs w:val="28"/>
    </w:rPr>
  </w:style>
  <w:style w:type="paragraph" w:styleId="Heading4">
    <w:name w:val="heading 4"/>
    <w:basedOn w:val="Normal"/>
    <w:next w:val="Normal"/>
    <w:link w:val="Heading4Char"/>
    <w:uiPriority w:val="9"/>
    <w:semiHidden/>
    <w:unhideWhenUsed/>
    <w:qFormat/>
    <w:rsid w:val="00736EFB"/>
    <w:pPr>
      <w:keepNext/>
      <w:keepLines/>
      <w:spacing w:before="80" w:after="40"/>
      <w:outlineLvl w:val="3"/>
    </w:pPr>
    <w:rPr>
      <w:rFonts w:asciiTheme="minorHAnsi" w:eastAsiaTheme="majorEastAsia" w:hAnsiTheme="minorHAnsi" w:cstheme="majorBidi"/>
      <w:i/>
      <w:iCs/>
      <w:color w:val="2E74B5" w:themeColor="accent1" w:themeShade="BF"/>
    </w:rPr>
  </w:style>
  <w:style w:type="paragraph" w:styleId="Heading5">
    <w:name w:val="heading 5"/>
    <w:basedOn w:val="Normal"/>
    <w:next w:val="Normal"/>
    <w:link w:val="Heading5Char"/>
    <w:uiPriority w:val="9"/>
    <w:semiHidden/>
    <w:unhideWhenUsed/>
    <w:qFormat/>
    <w:rsid w:val="00736EFB"/>
    <w:pPr>
      <w:keepNext/>
      <w:keepLines/>
      <w:spacing w:before="80" w:after="40"/>
      <w:outlineLvl w:val="4"/>
    </w:pPr>
    <w:rPr>
      <w:rFonts w:asciiTheme="minorHAnsi" w:eastAsiaTheme="majorEastAsia" w:hAnsiTheme="minorHAnsi" w:cstheme="majorBidi"/>
      <w:color w:val="2E74B5" w:themeColor="accent1" w:themeShade="BF"/>
    </w:rPr>
  </w:style>
  <w:style w:type="paragraph" w:styleId="Heading6">
    <w:name w:val="heading 6"/>
    <w:basedOn w:val="Normal"/>
    <w:next w:val="Normal"/>
    <w:link w:val="Heading6Char"/>
    <w:uiPriority w:val="9"/>
    <w:semiHidden/>
    <w:unhideWhenUsed/>
    <w:qFormat/>
    <w:rsid w:val="00736EFB"/>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736EFB"/>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736EFB"/>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736EFB"/>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36EFB"/>
    <w:rPr>
      <w:rFonts w:asciiTheme="majorHAnsi" w:eastAsiaTheme="majorEastAsia" w:hAnsiTheme="majorHAnsi" w:cstheme="majorBidi"/>
      <w:color w:val="2E74B5" w:themeColor="accent1" w:themeShade="BF"/>
      <w:sz w:val="40"/>
      <w:szCs w:val="40"/>
    </w:rPr>
  </w:style>
  <w:style w:type="character" w:customStyle="1" w:styleId="Heading2Char">
    <w:name w:val="Heading 2 Char"/>
    <w:basedOn w:val="DefaultParagraphFont"/>
    <w:link w:val="Heading2"/>
    <w:uiPriority w:val="9"/>
    <w:semiHidden/>
    <w:rsid w:val="00736EFB"/>
    <w:rPr>
      <w:rFonts w:asciiTheme="majorHAnsi" w:eastAsiaTheme="majorEastAsia" w:hAnsiTheme="majorHAnsi" w:cstheme="majorBidi"/>
      <w:color w:val="2E74B5" w:themeColor="accent1" w:themeShade="BF"/>
      <w:sz w:val="32"/>
      <w:szCs w:val="32"/>
    </w:rPr>
  </w:style>
  <w:style w:type="character" w:customStyle="1" w:styleId="Heading3Char">
    <w:name w:val="Heading 3 Char"/>
    <w:basedOn w:val="DefaultParagraphFont"/>
    <w:link w:val="Heading3"/>
    <w:uiPriority w:val="9"/>
    <w:semiHidden/>
    <w:rsid w:val="00736EFB"/>
    <w:rPr>
      <w:rFonts w:eastAsiaTheme="majorEastAsia" w:cstheme="majorBidi"/>
      <w:color w:val="2E74B5" w:themeColor="accent1" w:themeShade="BF"/>
      <w:sz w:val="28"/>
      <w:szCs w:val="28"/>
    </w:rPr>
  </w:style>
  <w:style w:type="character" w:customStyle="1" w:styleId="Heading4Char">
    <w:name w:val="Heading 4 Char"/>
    <w:basedOn w:val="DefaultParagraphFont"/>
    <w:link w:val="Heading4"/>
    <w:uiPriority w:val="9"/>
    <w:semiHidden/>
    <w:rsid w:val="00736EFB"/>
    <w:rPr>
      <w:rFonts w:eastAsiaTheme="majorEastAsia" w:cstheme="majorBidi"/>
      <w:i/>
      <w:iCs/>
      <w:color w:val="2E74B5" w:themeColor="accent1" w:themeShade="BF"/>
    </w:rPr>
  </w:style>
  <w:style w:type="character" w:customStyle="1" w:styleId="Heading5Char">
    <w:name w:val="Heading 5 Char"/>
    <w:basedOn w:val="DefaultParagraphFont"/>
    <w:link w:val="Heading5"/>
    <w:uiPriority w:val="9"/>
    <w:semiHidden/>
    <w:rsid w:val="00736EFB"/>
    <w:rPr>
      <w:rFonts w:eastAsiaTheme="majorEastAsia" w:cstheme="majorBidi"/>
      <w:color w:val="2E74B5" w:themeColor="accent1" w:themeShade="BF"/>
    </w:rPr>
  </w:style>
  <w:style w:type="character" w:customStyle="1" w:styleId="Heading6Char">
    <w:name w:val="Heading 6 Char"/>
    <w:basedOn w:val="DefaultParagraphFont"/>
    <w:link w:val="Heading6"/>
    <w:uiPriority w:val="9"/>
    <w:semiHidden/>
    <w:rsid w:val="00736EF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36EF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36EF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36EFB"/>
    <w:rPr>
      <w:rFonts w:eastAsiaTheme="majorEastAsia" w:cstheme="majorBidi"/>
      <w:color w:val="272727" w:themeColor="text1" w:themeTint="D8"/>
    </w:rPr>
  </w:style>
  <w:style w:type="paragraph" w:styleId="Title">
    <w:name w:val="Title"/>
    <w:basedOn w:val="Normal"/>
    <w:next w:val="Normal"/>
    <w:link w:val="TitleChar"/>
    <w:uiPriority w:val="10"/>
    <w:qFormat/>
    <w:rsid w:val="00736EFB"/>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36EF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36EFB"/>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36EF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36EFB"/>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736EFB"/>
    <w:rPr>
      <w:rFonts w:ascii="Times New Roman" w:hAnsi="Times New Roman"/>
      <w:i/>
      <w:iCs/>
      <w:color w:val="404040" w:themeColor="text1" w:themeTint="BF"/>
    </w:rPr>
  </w:style>
  <w:style w:type="paragraph" w:styleId="ListParagraph">
    <w:name w:val="List Paragraph"/>
    <w:basedOn w:val="Normal"/>
    <w:uiPriority w:val="34"/>
    <w:qFormat/>
    <w:rsid w:val="00736EFB"/>
    <w:pPr>
      <w:ind w:left="720"/>
      <w:contextualSpacing/>
    </w:pPr>
  </w:style>
  <w:style w:type="character" w:styleId="IntenseEmphasis">
    <w:name w:val="Intense Emphasis"/>
    <w:basedOn w:val="DefaultParagraphFont"/>
    <w:uiPriority w:val="21"/>
    <w:qFormat/>
    <w:rsid w:val="00736EFB"/>
    <w:rPr>
      <w:i/>
      <w:iCs/>
      <w:color w:val="2E74B5" w:themeColor="accent1" w:themeShade="BF"/>
    </w:rPr>
  </w:style>
  <w:style w:type="paragraph" w:styleId="IntenseQuote">
    <w:name w:val="Intense Quote"/>
    <w:basedOn w:val="Normal"/>
    <w:next w:val="Normal"/>
    <w:link w:val="IntenseQuoteChar"/>
    <w:uiPriority w:val="30"/>
    <w:qFormat/>
    <w:rsid w:val="00736EFB"/>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IntenseQuoteChar">
    <w:name w:val="Intense Quote Char"/>
    <w:basedOn w:val="DefaultParagraphFont"/>
    <w:link w:val="IntenseQuote"/>
    <w:uiPriority w:val="30"/>
    <w:rsid w:val="00736EFB"/>
    <w:rPr>
      <w:rFonts w:ascii="Times New Roman" w:hAnsi="Times New Roman"/>
      <w:i/>
      <w:iCs/>
      <w:color w:val="2E74B5" w:themeColor="accent1" w:themeShade="BF"/>
    </w:rPr>
  </w:style>
  <w:style w:type="character" w:styleId="IntenseReference">
    <w:name w:val="Intense Reference"/>
    <w:basedOn w:val="DefaultParagraphFont"/>
    <w:uiPriority w:val="32"/>
    <w:qFormat/>
    <w:rsid w:val="00736EFB"/>
    <w:rPr>
      <w:b/>
      <w:bCs/>
      <w:smallCaps/>
      <w:color w:val="2E74B5" w:themeColor="accent1" w:themeShade="BF"/>
      <w:spacing w:val="5"/>
    </w:rPr>
  </w:style>
  <w:style w:type="paragraph" w:styleId="HTMLPreformatted">
    <w:name w:val="HTML Preformatted"/>
    <w:basedOn w:val="Normal"/>
    <w:link w:val="HTMLPreformattedChar"/>
    <w:uiPriority w:val="99"/>
    <w:semiHidden/>
    <w:unhideWhenUsed/>
    <w:rsid w:val="00736E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heme="minorEastAsia" w:hAnsi="Courier New" w:cs="Courier New"/>
      <w:sz w:val="20"/>
      <w:szCs w:val="20"/>
    </w:rPr>
  </w:style>
  <w:style w:type="character" w:customStyle="1" w:styleId="HTMLPreformattedChar">
    <w:name w:val="HTML Preformatted Char"/>
    <w:basedOn w:val="DefaultParagraphFont"/>
    <w:link w:val="HTMLPreformatted"/>
    <w:uiPriority w:val="99"/>
    <w:semiHidden/>
    <w:rsid w:val="00736EFB"/>
    <w:rPr>
      <w:rFonts w:ascii="Courier New" w:eastAsiaTheme="minorEastAsia" w:hAnsi="Courier New" w:cs="Courier New"/>
      <w:kern w:val="0"/>
      <w:sz w:val="20"/>
      <w:szCs w:val="20"/>
      <w14:ligatures w14:val="none"/>
    </w:rPr>
  </w:style>
  <w:style w:type="paragraph" w:styleId="Header">
    <w:name w:val="header"/>
    <w:basedOn w:val="Normal"/>
    <w:link w:val="HeaderChar"/>
    <w:uiPriority w:val="99"/>
    <w:unhideWhenUsed/>
    <w:rsid w:val="000E7FF4"/>
    <w:pPr>
      <w:tabs>
        <w:tab w:val="center" w:pos="4680"/>
        <w:tab w:val="right" w:pos="9360"/>
      </w:tabs>
    </w:pPr>
  </w:style>
  <w:style w:type="character" w:customStyle="1" w:styleId="HeaderChar">
    <w:name w:val="Header Char"/>
    <w:basedOn w:val="DefaultParagraphFont"/>
    <w:link w:val="Header"/>
    <w:uiPriority w:val="99"/>
    <w:rsid w:val="000E7FF4"/>
    <w:rPr>
      <w:rFonts w:ascii="Times New Roman" w:hAnsi="Times New Roman" w:cs="Times New Roman"/>
      <w:kern w:val="0"/>
      <w14:ligatures w14:val="none"/>
    </w:rPr>
  </w:style>
  <w:style w:type="paragraph" w:styleId="Footer">
    <w:name w:val="footer"/>
    <w:basedOn w:val="Normal"/>
    <w:link w:val="FooterChar"/>
    <w:uiPriority w:val="99"/>
    <w:unhideWhenUsed/>
    <w:rsid w:val="000E7FF4"/>
    <w:pPr>
      <w:tabs>
        <w:tab w:val="center" w:pos="4680"/>
        <w:tab w:val="right" w:pos="9360"/>
      </w:tabs>
    </w:pPr>
  </w:style>
  <w:style w:type="character" w:customStyle="1" w:styleId="FooterChar">
    <w:name w:val="Footer Char"/>
    <w:basedOn w:val="DefaultParagraphFont"/>
    <w:link w:val="Footer"/>
    <w:uiPriority w:val="99"/>
    <w:rsid w:val="000E7FF4"/>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38</Words>
  <Characters>218</Characters>
  <Application>Microsoft Office Word</Application>
  <DocSecurity>0</DocSecurity>
  <Lines>1</Lines>
  <Paragraphs>1</Paragraphs>
  <ScaleCrop>false</ScaleCrop>
  <Company>Legislative Services Agency</Company>
  <LinksUpToDate>false</LinksUpToDate>
  <CharactersWithSpaces>255</CharactersWithSpaces>
  <SharedDoc>false</SharedDoc>
  <HyperlinksChanged>false</HyperlinksChanged>
  <AppVersion>16.0000</AppVersion>
</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Legislative Services Agency</dc:creator>
  <keywords/>
  <dc:description/>
  <lastModifiedBy>Legislative Services Agency</lastModifiedBy>
  <revision>1</revision>
  <dcterms:created xsi:type="dcterms:W3CDTF">2026-10-23T13:28:56.9535981Z</dcterms:created>
  <dcterms:modified xsi:type="dcterms:W3CDTF">2026-10-23T13:28:56.9535981Z</dcterms:modified>
</coreProperties>
</file>