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dfc6a94123f4d19" /><Relationship Type="http://schemas.openxmlformats.org/package/2006/relationships/metadata/core-properties" Target="/package/services/metadata/core-properties/6e323f643a5d4b799f3c05e4d5e108b2.psmdcp" Id="R675313244392445c" /></Relationships>
</file>

<file path=word/document.xml><?xml version="1.0" encoding="utf-8"?>
<w:document xmlns:w="http://schemas.openxmlformats.org/wordprocessingml/2006/main">
  <w:body>
    <w:p xmlns:w14="http://schemas.microsoft.com/office/word/2010/wordml" w:rsidR="00FA1805" w:rsidRDefault="00FA1805" w14:paraId="06D339C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FA1805" w:rsidRDefault="00FA1805" w14:paraId="5732912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FA1805" w:rsidRDefault="00FA1805" w14:paraId="38E1746E" w14:textId="77777777">
      <w:pPr>
        <w:spacing w:before="0" w:after="0" w:line="240" w:lineRule="auto"/>
        <w:rPr>
          <w:rFonts w:ascii="Arial" w:hAnsi="Arial" w:cs="Arial"/>
          <w:lang w:val="en-PH"/>
        </w:rPr>
      </w:pPr>
    </w:p>
    <w:p xmlns:w14="http://schemas.microsoft.com/office/word/2010/wordml" w:rsidR="00FA1805" w:rsidRDefault="00FA1805" w14:paraId="7E53C2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18-1-10. Title covers all appeals in civil and criminal actions; exceptions.</w:t>
      </w:r>
      <w:r>
        <w:rPr>
          <w:rFonts w:ascii="Times New Roman" w:hAnsi="Times New Roman" w:eastAsia="Times New Roman" w:cs="Times New Roman"/>
          <w:b w:val="true"/>
          <w:sz w:val="22"/>
          <w:szCs w:val="22"/>
          <w:lang w:val="en-PH"/>
        </w:rPr>
      </w:r>
    </w:p>
    <w:p xmlns:w14="http://schemas.microsoft.com/office/word/2010/wordml" w:rsidR="00FA1805" w:rsidRDefault="00FA1805" w14:paraId="7674A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only mode of reviewing a judgment or order in a civil or criminal action, other than the mode prescribed for particular matters in Titles 14, 15, and 17, shall be as prescribed by this title.</w:t>
      </w:r>
      <w:r>
        <w:rPr>
          <w:rFonts w:ascii="Times New Roman" w:hAnsi="Times New Roman" w:eastAsia="Times New Roman" w:cs="Times New Roman"/>
          <w:sz w:val="22"/>
          <w:szCs w:val="22"/>
          <w:lang w:val="en-PH"/>
        </w:rPr>
      </w:r>
    </w:p>
    <w:p xmlns:w14="http://schemas.microsoft.com/office/word/2010/wordml" w14:paraId="175AB4A2" w14:textId="77777777">
      <w:pPr>
        <w:spacing w:before="0" w:after="0" w:line="240" w:lineRule="auto"/>
      </w:pPr>
      <w:r>
        <w:t/>
      </w:r>
    </w:p>
    <w:p xmlns:w14="http://schemas.microsoft.com/office/word/2010/wordml" w:rsidR="00FA1805" w:rsidRDefault="00FA1805" w14:paraId="260C4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 1952 Code § 7-1; 1942 Code § 771; 1932 Code § 771; Civ. P. '22 § 636; Civ. P. '12 § 374; Civ. P. '02 § 335; 1870 (14) 349; 1960 (51) 1750.</w:t>
      </w:r>
      <w:r>
        <w:rPr>
          <w:rFonts w:ascii="Times New Roman" w:hAnsi="Times New Roman" w:eastAsia="Times New Roman" w:cs="Times New Roman"/>
          <w:sz w:val="22"/>
          <w:szCs w:val="22"/>
          <w:lang w:val="en-PH"/>
        </w:rPr>
      </w:r>
    </w:p>
    <w:p xmlns:w14="http://schemas.microsoft.com/office/word/2010/wordml" w14:paraId="0BCC6857" w14:textId="77777777">
      <w:pPr>
        <w:spacing w:before="0" w:after="0" w:line="240" w:lineRule="auto"/>
      </w:pPr>
      <w:r>
        <w:t/>
      </w:r>
    </w:p>
    <w:p xmlns:w14="http://schemas.microsoft.com/office/word/2010/wordml" w:rsidR="00FA1805" w:rsidRDefault="00FA1805" w14:paraId="709DC5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18-1-20. Definitions.</w:t>
      </w:r>
      <w:r>
        <w:rPr>
          <w:rFonts w:ascii="Times New Roman" w:hAnsi="Times New Roman" w:eastAsia="Times New Roman" w:cs="Times New Roman"/>
          <w:b w:val="true"/>
          <w:sz w:val="22"/>
          <w:szCs w:val="22"/>
          <w:lang w:val="en-PH"/>
        </w:rPr>
      </w:r>
    </w:p>
    <w:p xmlns:w14="http://schemas.microsoft.com/office/word/2010/wordml" w:rsidR="00FA1805" w:rsidRDefault="00FA1805" w14:paraId="16522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reference to courts and court procedure in this Title the following terms shall be interpreted as follows:</w:t>
      </w:r>
      <w:r>
        <w:rPr>
          <w:rFonts w:ascii="Times New Roman" w:hAnsi="Times New Roman" w:eastAsia="Times New Roman" w:cs="Times New Roman"/>
          <w:sz w:val="22"/>
          <w:szCs w:val="22"/>
          <w:lang w:val="en-PH"/>
        </w:rPr>
      </w:r>
    </w:p>
    <w:p xmlns:w14="http://schemas.microsoft.com/office/word/2010/wordml" w:rsidR="00FA1805" w:rsidRDefault="00FA1805" w14:paraId="78159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words "real property" and "real estate" are coextensive with lands, tenements and hereditaments.</w:t>
      </w:r>
      <w:r>
        <w:rPr>
          <w:rFonts w:ascii="Times New Roman" w:hAnsi="Times New Roman" w:eastAsia="Times New Roman" w:cs="Times New Roman"/>
          <w:sz w:val="22"/>
          <w:szCs w:val="22"/>
          <w:lang w:val="en-PH"/>
        </w:rPr>
      </w:r>
    </w:p>
    <w:p xmlns:w14="http://schemas.microsoft.com/office/word/2010/wordml" w:rsidR="00FA1805" w:rsidRDefault="00FA1805" w14:paraId="231D8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words "personal property" include money, goods, chattels, things in action and evidences of debt.</w:t>
      </w:r>
      <w:r>
        <w:rPr>
          <w:rFonts w:ascii="Times New Roman" w:hAnsi="Times New Roman" w:eastAsia="Times New Roman" w:cs="Times New Roman"/>
          <w:sz w:val="22"/>
          <w:szCs w:val="22"/>
          <w:lang w:val="en-PH"/>
        </w:rPr>
      </w:r>
    </w:p>
    <w:p xmlns:w14="http://schemas.microsoft.com/office/word/2010/wordml" w:rsidR="00FA1805" w:rsidRDefault="00FA1805" w14:paraId="25916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word "property" includes real and personal property.</w:t>
      </w:r>
      <w:r>
        <w:rPr>
          <w:rFonts w:ascii="Times New Roman" w:hAnsi="Times New Roman" w:eastAsia="Times New Roman" w:cs="Times New Roman"/>
          <w:sz w:val="22"/>
          <w:szCs w:val="22"/>
          <w:lang w:val="en-PH"/>
        </w:rPr>
      </w:r>
    </w:p>
    <w:p xmlns:w14="http://schemas.microsoft.com/office/word/2010/wordml" w:rsidR="00FA1805" w:rsidRDefault="00FA1805" w14:paraId="5C2E1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The word "clerk" </w:t>
      </w:r>
      <w:r>
        <w:rPr>
          <w:rFonts w:ascii="Times New Roman" w:hAnsi="Times New Roman" w:eastAsia="Times New Roman" w:cs="Times New Roman"/>
          <w:sz w:val="22"/>
          <w:szCs w:val="22"/>
          <w:lang w:val="en-PH"/>
        </w:rPr>
        <w:t>signifies the clerk of the court in which the action is pending and, in the Supreme Court or the court of appeals, the clerk of the county mentioned in the title of the complaint or in another county to which the court may have changed the place of trial, unless otherwise specified.</w:t>
      </w:r>
      <w:r>
        <w:rPr>
          <w:rFonts w:ascii="Times New Roman" w:hAnsi="Times New Roman" w:eastAsia="Times New Roman" w:cs="Times New Roman"/>
          <w:sz w:val="22"/>
          <w:szCs w:val="22"/>
          <w:lang w:val="en-PH"/>
        </w:rPr>
      </w:r>
    </w:p>
    <w:p xmlns:w14="http://schemas.microsoft.com/office/word/2010/wordml" w14:paraId="0B2140AA" w14:textId="77777777">
      <w:pPr>
        <w:spacing w:before="0" w:after="0" w:line="240" w:lineRule="auto"/>
      </w:pPr>
      <w:r>
        <w:t/>
      </w:r>
    </w:p>
    <w:p xmlns:w14="http://schemas.microsoft.com/office/word/2010/wordml" w:rsidR="00FA1805" w:rsidRDefault="00FA1805" w14:paraId="0C9FB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7-16; 1952 Code §§ 7-16 to 7-19; 1942 Code §§ 897-900; 1932 Code §§ 897-900; Civ. P. '22 §§ 845-848; Civ. P. '12 §§ 482-485; Civ. P. '02 §§ 444-447; 1870 (14) 466-469; 1960 (51) 1926; 1999 Act No. 55, § 25, eff June 1, 1999.</w:t>
      </w:r>
      <w:r>
        <w:rPr>
          <w:rFonts w:ascii="Times New Roman" w:hAnsi="Times New Roman" w:eastAsia="Times New Roman" w:cs="Times New Roman"/>
          <w:sz w:val="22"/>
          <w:szCs w:val="22"/>
          <w:lang w:val="en-PH"/>
        </w:rPr>
      </w:r>
    </w:p>
    <w:p xmlns:w14="http://schemas.microsoft.com/office/word/2010/wordml" w14:paraId="27076017" w14:textId="77777777">
      <w:pPr>
        <w:spacing w:before="0" w:after="0" w:line="240" w:lineRule="auto"/>
      </w:pPr>
      <w:r>
        <w:t/>
      </w:r>
    </w:p>
    <w:p xmlns:w14="http://schemas.microsoft.com/office/word/2010/wordml" w:rsidR="00FA1805" w:rsidRDefault="00FA1805" w14:paraId="1F49E1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18-1-30. Who may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763E7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party aggrieved may appeal in the cases prescribed in this title.</w:t>
      </w:r>
      <w:r>
        <w:rPr>
          <w:rFonts w:ascii="Times New Roman" w:hAnsi="Times New Roman" w:eastAsia="Times New Roman" w:cs="Times New Roman"/>
          <w:sz w:val="22"/>
          <w:szCs w:val="22"/>
          <w:lang w:val="en-PH"/>
        </w:rPr>
      </w:r>
    </w:p>
    <w:p xmlns:w14="http://schemas.microsoft.com/office/word/2010/wordml" w14:paraId="169A7E23" w14:textId="77777777">
      <w:pPr>
        <w:spacing w:before="0" w:after="0" w:line="240" w:lineRule="auto"/>
      </w:pPr>
      <w:r>
        <w:t/>
      </w:r>
    </w:p>
    <w:p xmlns:w14="http://schemas.microsoft.com/office/word/2010/wordml" w:rsidR="00FA1805" w:rsidRDefault="00FA1805" w14:paraId="18A3C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 1952 Code § 7-2; 1942 Code § 773; 1932 Code § 773; Civ. P. '22 § 638; Civ. P. '12 § 376; Civ. P. '02 § 337; 1870 (14) 351.</w:t>
      </w:r>
      <w:r>
        <w:rPr>
          <w:rFonts w:ascii="Times New Roman" w:hAnsi="Times New Roman" w:eastAsia="Times New Roman" w:cs="Times New Roman"/>
          <w:sz w:val="22"/>
          <w:szCs w:val="22"/>
          <w:lang w:val="en-PH"/>
        </w:rPr>
      </w:r>
    </w:p>
    <w:p xmlns:w14="http://schemas.microsoft.com/office/word/2010/wordml" w14:paraId="005AC403" w14:textId="77777777">
      <w:pPr>
        <w:spacing w:before="0" w:after="0" w:line="240" w:lineRule="auto"/>
      </w:pPr>
      <w:r>
        <w:t/>
      </w:r>
    </w:p>
    <w:p xmlns:w14="http://schemas.microsoft.com/office/word/2010/wordml" w:rsidR="00FA1805" w:rsidRDefault="00FA1805" w14:paraId="61DA4C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18-1-40. Appeals by corporations in criminal cases.</w:t>
      </w:r>
      <w:r>
        <w:rPr>
          <w:rFonts w:ascii="Times New Roman" w:hAnsi="Times New Roman" w:eastAsia="Times New Roman" w:cs="Times New Roman"/>
          <w:b w:val="true"/>
          <w:sz w:val="22"/>
          <w:szCs w:val="22"/>
          <w:lang w:val="en-PH"/>
        </w:rPr>
      </w:r>
    </w:p>
    <w:p xmlns:w14="http://schemas.microsoft.com/office/word/2010/wordml" w:rsidR="00FA1805" w:rsidRDefault="00FA1805" w14:paraId="41A0B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all criminal cases against corporations the right of appeal shall be preserved and the procedure therein shall be such as is now provided by law in other appeals in criminal cases.</w:t>
      </w:r>
      <w:r>
        <w:rPr>
          <w:rFonts w:ascii="Times New Roman" w:hAnsi="Times New Roman" w:eastAsia="Times New Roman" w:cs="Times New Roman"/>
          <w:sz w:val="22"/>
          <w:szCs w:val="22"/>
          <w:lang w:val="en-PH"/>
        </w:rPr>
      </w:r>
    </w:p>
    <w:p xmlns:w14="http://schemas.microsoft.com/office/word/2010/wordml" w14:paraId="56FD338C" w14:textId="77777777">
      <w:pPr>
        <w:spacing w:before="0" w:after="0" w:line="240" w:lineRule="auto"/>
      </w:pPr>
      <w:r>
        <w:t/>
      </w:r>
    </w:p>
    <w:p xmlns:w14="http://schemas.microsoft.com/office/word/2010/wordml" w:rsidR="00FA1805" w:rsidRDefault="00FA1805" w14:paraId="207B0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7-3; 1952 Code § 7-3; 1942 Code § 992; 1932 Code § 992; Civ. C. '22 § 4300; Civ. C. '12 § 2833; 1911 (27) 41.</w:t>
      </w:r>
      <w:r>
        <w:rPr>
          <w:rFonts w:ascii="Times New Roman" w:hAnsi="Times New Roman" w:eastAsia="Times New Roman" w:cs="Times New Roman"/>
          <w:sz w:val="22"/>
          <w:szCs w:val="22"/>
          <w:lang w:val="en-PH"/>
        </w:rPr>
      </w:r>
    </w:p>
    <w:p xmlns:w14="http://schemas.microsoft.com/office/word/2010/wordml" w14:paraId="09461761" w14:textId="77777777">
      <w:pPr>
        <w:spacing w:before="0" w:after="0" w:line="240" w:lineRule="auto"/>
      </w:pPr>
      <w:r>
        <w:t/>
      </w:r>
    </w:p>
    <w:p xmlns:w14="http://schemas.microsoft.com/office/word/2010/wordml" w:rsidR="00FA1805" w:rsidRDefault="00FA1805" w14:paraId="7AAC77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18-1-70. Notice of appeal shall stay execution of sentence.</w:t>
      </w:r>
      <w:r>
        <w:rPr>
          <w:rFonts w:ascii="Times New Roman" w:hAnsi="Times New Roman" w:eastAsia="Times New Roman" w:cs="Times New Roman"/>
          <w:b w:val="true"/>
          <w:sz w:val="22"/>
          <w:szCs w:val="22"/>
          <w:lang w:val="en-PH"/>
        </w:rPr>
      </w:r>
    </w:p>
    <w:p xmlns:w14="http://schemas.microsoft.com/office/word/2010/wordml" w:rsidR="00FA1805" w:rsidRDefault="00FA1805" w14:paraId="6F784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criminal cases service of notice of appeal in accordance with law shall operate as a stay of the execution of the sentence until the appeal is finally disposed of.</w:t>
      </w:r>
      <w:r>
        <w:rPr>
          <w:rFonts w:ascii="Times New Roman" w:hAnsi="Times New Roman" w:eastAsia="Times New Roman" w:cs="Times New Roman"/>
          <w:sz w:val="22"/>
          <w:szCs w:val="22"/>
          <w:lang w:val="en-PH"/>
        </w:rPr>
      </w:r>
    </w:p>
    <w:p xmlns:w14="http://schemas.microsoft.com/office/word/2010/wordml" w14:paraId="597FE188" w14:textId="77777777">
      <w:pPr>
        <w:spacing w:before="0" w:after="0" w:line="240" w:lineRule="auto"/>
      </w:pPr>
      <w:r>
        <w:t/>
      </w:r>
    </w:p>
    <w:p xmlns:w14="http://schemas.microsoft.com/office/word/2010/wordml" w:rsidR="00FA1805" w:rsidRDefault="00FA1805" w14:paraId="48F14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7-6; 1952 Code § 7-6; 1942 Code § 1031; 1932 Code § 1031; Cr. P. '22 § 121; Cr. C. '12 § 100; Cr. C. '02 § 73; R. S. 73; 1884 (18) 737; 1944 (43) 1256.</w:t>
      </w:r>
      <w:r>
        <w:rPr>
          <w:rFonts w:ascii="Times New Roman" w:hAnsi="Times New Roman" w:eastAsia="Times New Roman" w:cs="Times New Roman"/>
          <w:sz w:val="22"/>
          <w:szCs w:val="22"/>
          <w:lang w:val="en-PH"/>
        </w:rPr>
      </w:r>
    </w:p>
    <w:p xmlns:w14="http://schemas.microsoft.com/office/word/2010/wordml" w14:paraId="225F2951" w14:textId="77777777">
      <w:pPr>
        <w:spacing w:before="0" w:after="0" w:line="240" w:lineRule="auto"/>
      </w:pPr>
      <w:r>
        <w:t/>
      </w:r>
    </w:p>
    <w:p xmlns:w14="http://schemas.microsoft.com/office/word/2010/wordml" w:rsidR="00FA1805" w:rsidRDefault="00FA1805" w14:paraId="6C2711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18-1-80. Confinement until bail given.</w:t>
      </w:r>
      <w:r>
        <w:rPr>
          <w:rFonts w:ascii="Times New Roman" w:hAnsi="Times New Roman" w:eastAsia="Times New Roman" w:cs="Times New Roman"/>
          <w:b w:val="true"/>
          <w:sz w:val="22"/>
          <w:szCs w:val="22"/>
          <w:lang w:val="en-PH"/>
        </w:rPr>
      </w:r>
    </w:p>
    <w:p xmlns:w14="http://schemas.microsoft.com/office/word/2010/wordml" w:rsidR="00FA1805" w:rsidRDefault="00FA1805" w14:paraId="2C8BA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Pending such appeal the defendant shall still remain in confinement until he give bail in such sum and with such sureties as to the court shall seem proper.</w:t>
      </w:r>
      <w:r>
        <w:rPr>
          <w:rFonts w:ascii="Times New Roman" w:hAnsi="Times New Roman" w:eastAsia="Times New Roman" w:cs="Times New Roman"/>
          <w:sz w:val="22"/>
          <w:szCs w:val="22"/>
          <w:lang w:val="en-PH"/>
        </w:rPr>
      </w:r>
    </w:p>
    <w:p xmlns:w14="http://schemas.microsoft.com/office/word/2010/wordml" w14:paraId="64556E05" w14:textId="77777777">
      <w:pPr>
        <w:spacing w:before="0" w:after="0" w:line="240" w:lineRule="auto"/>
      </w:pPr>
      <w:r>
        <w:t/>
      </w:r>
    </w:p>
    <w:p xmlns:w14="http://schemas.microsoft.com/office/word/2010/wordml" w:rsidR="00FA1805" w:rsidRDefault="00FA1805" w14:paraId="25CFE0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7-7; 1952 Code § 7-7; 1942 Code § 1031; 1932 Code § 1031; Cr. P. '22 § 121; Cr. C. '12 § 100; Cr. C. '02 § 73; R. S. 73; 1884 (18) 737; 1944 (43) 1256.</w:t>
      </w:r>
      <w:r>
        <w:rPr>
          <w:rFonts w:ascii="Times New Roman" w:hAnsi="Times New Roman" w:eastAsia="Times New Roman" w:cs="Times New Roman"/>
          <w:sz w:val="22"/>
          <w:szCs w:val="22"/>
          <w:lang w:val="en-PH"/>
        </w:rPr>
      </w:r>
    </w:p>
    <w:p xmlns:w14="http://schemas.microsoft.com/office/word/2010/wordml" w14:paraId="54DD86B0" w14:textId="77777777">
      <w:pPr>
        <w:spacing w:before="0" w:after="0" w:line="240" w:lineRule="auto"/>
      </w:pPr>
      <w:r>
        <w:t/>
      </w:r>
    </w:p>
    <w:p xmlns:w14="http://schemas.microsoft.com/office/word/2010/wordml" w:rsidR="00FA1805" w:rsidRDefault="00FA1805" w14:paraId="0936B0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18-1-90. When bail may be allowed.</w:t>
      </w:r>
      <w:r>
        <w:rPr>
          <w:rFonts w:ascii="Times New Roman" w:hAnsi="Times New Roman" w:eastAsia="Times New Roman" w:cs="Times New Roman"/>
          <w:b w:val="true"/>
          <w:sz w:val="22"/>
          <w:szCs w:val="22"/>
          <w:lang w:val="en-PH"/>
        </w:rPr>
      </w:r>
    </w:p>
    <w:p xmlns:w14="http://schemas.microsoft.com/office/word/2010/wordml" w:rsidR="00FA1805" w:rsidRDefault="00FA1805" w14:paraId="00988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Bail may be allowed to the defendant in all cases in which the appeal is from the trial, conviction, or sentence for a criminal offense. However, bail is not allowed when the defendant has been sentenced to death, life imprisonment, or imprisonment for more than ten years.</w:t>
      </w:r>
      <w:r>
        <w:rPr>
          <w:rFonts w:ascii="Times New Roman" w:hAnsi="Times New Roman" w:eastAsia="Times New Roman" w:cs="Times New Roman"/>
          <w:sz w:val="22"/>
          <w:szCs w:val="22"/>
          <w:lang w:val="en-PH"/>
        </w:rPr>
      </w:r>
    </w:p>
    <w:p xmlns:w14="http://schemas.microsoft.com/office/word/2010/wordml" w14:paraId="2D9E0525" w14:textId="77777777">
      <w:pPr>
        <w:spacing w:before="0" w:after="0" w:line="240" w:lineRule="auto"/>
      </w:pPr>
      <w:r>
        <w:t/>
      </w:r>
    </w:p>
    <w:p xmlns:w14="http://schemas.microsoft.com/office/word/2010/wordml" w:rsidR="00FA1805" w:rsidRDefault="00FA1805" w14:paraId="057C0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7-8; 1952 Code § 7-8; 1942 Code § 1031; 1932 Code § 1031; Cr. P. '22 § 121; Cr. C. '12 § 100; Cr. C. '02 § 73; R. S. 73; 1884 (18) 737; 1944 (43) 1256; 1996 Act No. 400, § 1, eff June 4, 1996.</w:t>
      </w:r>
      <w:r>
        <w:rPr>
          <w:rFonts w:ascii="Times New Roman" w:hAnsi="Times New Roman" w:eastAsia="Times New Roman" w:cs="Times New Roman"/>
          <w:sz w:val="22"/>
          <w:szCs w:val="22"/>
          <w:lang w:val="en-PH"/>
        </w:rPr>
      </w:r>
    </w:p>
    <w:p xmlns:w14="http://schemas.microsoft.com/office/word/2010/wordml" w14:paraId="69F15ADA" w14:textId="77777777">
      <w:pPr>
        <w:spacing w:before="0" w:after="0" w:line="240" w:lineRule="auto"/>
      </w:pPr>
      <w:r>
        <w:t/>
      </w:r>
    </w:p>
    <w:p xmlns:w14="http://schemas.microsoft.com/office/word/2010/wordml" w:rsidR="00FA1805" w:rsidRDefault="00FA1805" w14:paraId="71E2A7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18-1-100. Amendment to cure failure to perfect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72DF4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When a party shall give, in good faith, notice of appeal from a judgment or order and shall omit, through mistake, to do any other act necessary to perfect the appeal or to stay proceedings the court may </w:t>
      </w:r>
      <w:r>
        <w:rPr>
          <w:rFonts w:ascii="Times New Roman" w:hAnsi="Times New Roman" w:eastAsia="Times New Roman" w:cs="Times New Roman"/>
          <w:sz w:val="22"/>
          <w:szCs w:val="22"/>
          <w:lang w:val="en-PH"/>
        </w:rPr>
        <w:lastRenderedPageBreak/>
        <w:t>permit an amendment on such terms as may be just.</w:t>
      </w:r>
      <w:r>
        <w:rPr>
          <w:rFonts w:ascii="Times New Roman" w:hAnsi="Times New Roman" w:eastAsia="Times New Roman" w:cs="Times New Roman"/>
          <w:sz w:val="22"/>
          <w:szCs w:val="22"/>
          <w:lang w:val="en-PH"/>
        </w:rPr>
      </w:r>
    </w:p>
    <w:p xmlns:w14="http://schemas.microsoft.com/office/word/2010/wordml" w14:paraId="2598FB9F" w14:textId="77777777">
      <w:pPr>
        <w:spacing w:before="0" w:after="0" w:line="240" w:lineRule="auto"/>
      </w:pPr>
      <w:r>
        <w:t/>
      </w:r>
    </w:p>
    <w:p xmlns:w14="http://schemas.microsoft.com/office/word/2010/wordml" w:rsidR="00FA1805" w:rsidRDefault="00FA1805" w14:paraId="30F74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7-9; 1952 Code § 7-9; 1942 Code § 775; 1932 Code § 775; Civ. P. '22 § 640; Civ. P. '12 § 378; Civ. P. '02 § 339; 1870 (14) 353; 1878 (16) 698; 1880 (17) 368; 1912 (27) 625.</w:t>
      </w:r>
      <w:r>
        <w:rPr>
          <w:rFonts w:ascii="Times New Roman" w:hAnsi="Times New Roman" w:eastAsia="Times New Roman" w:cs="Times New Roman"/>
          <w:sz w:val="22"/>
          <w:szCs w:val="22"/>
          <w:lang w:val="en-PH"/>
        </w:rPr>
      </w:r>
    </w:p>
    <w:p xmlns:w14="http://schemas.microsoft.com/office/word/2010/wordml" w14:paraId="00244AF3" w14:textId="77777777">
      <w:pPr>
        <w:spacing w:before="0" w:after="0" w:line="240" w:lineRule="auto"/>
      </w:pPr>
      <w:r>
        <w:t/>
      </w:r>
    </w:p>
    <w:p xmlns:w14="http://schemas.microsoft.com/office/word/2010/wordml" w:rsidR="00FA1805" w:rsidRDefault="00FA1805" w14:paraId="5D7F41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18-1-120. How parties shall be designated on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42436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party appealing shall be known as the appellant and the adverse party as the respondent. But the title of the action shall not be changed in consequence of the appeal.</w:t>
      </w:r>
      <w:r>
        <w:rPr>
          <w:rFonts w:ascii="Times New Roman" w:hAnsi="Times New Roman" w:eastAsia="Times New Roman" w:cs="Times New Roman"/>
          <w:sz w:val="22"/>
          <w:szCs w:val="22"/>
          <w:lang w:val="en-PH"/>
        </w:rPr>
      </w:r>
    </w:p>
    <w:p xmlns:w14="http://schemas.microsoft.com/office/word/2010/wordml" w14:paraId="1F6687D3" w14:textId="77777777">
      <w:pPr>
        <w:spacing w:before="0" w:after="0" w:line="240" w:lineRule="auto"/>
      </w:pPr>
      <w:r>
        <w:t/>
      </w:r>
    </w:p>
    <w:p xmlns:w14="http://schemas.microsoft.com/office/word/2010/wordml" w:rsidR="00FA1805" w:rsidRDefault="00FA1805" w14:paraId="6F6E1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7-11; 1952 Code § 7-11; 1942 Code § 774; 1932 Code § 774; Civ. P. '22 § 639; Civ. P. '12 § 377; Civ. P. '02 § 338; 1870 (14) 352.</w:t>
      </w:r>
      <w:r>
        <w:rPr>
          <w:rFonts w:ascii="Times New Roman" w:hAnsi="Times New Roman" w:eastAsia="Times New Roman" w:cs="Times New Roman"/>
          <w:sz w:val="22"/>
          <w:szCs w:val="22"/>
          <w:lang w:val="en-PH"/>
        </w:rPr>
      </w:r>
    </w:p>
    <w:p xmlns:w14="http://schemas.microsoft.com/office/word/2010/wordml" w14:paraId="4922E582" w14:textId="77777777">
      <w:pPr>
        <w:spacing w:before="0" w:after="0" w:line="240" w:lineRule="auto"/>
      </w:pPr>
      <w:r>
        <w:t/>
      </w:r>
    </w:p>
    <w:p xmlns:w14="http://schemas.microsoft.com/office/word/2010/wordml" w:rsidR="00FA1805" w:rsidRDefault="00FA1805" w14:paraId="318E49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18-1-130. Review of intermediate orders affecting judgment.</w:t>
      </w:r>
      <w:r>
        <w:rPr>
          <w:rFonts w:ascii="Times New Roman" w:hAnsi="Times New Roman" w:eastAsia="Times New Roman" w:cs="Times New Roman"/>
          <w:b w:val="true"/>
          <w:sz w:val="22"/>
          <w:szCs w:val="22"/>
          <w:lang w:val="en-PH"/>
        </w:rPr>
      </w:r>
    </w:p>
    <w:p xmlns:w14="http://schemas.microsoft.com/office/word/2010/wordml" w:rsidR="00FA1805" w:rsidRDefault="00FA1805" w14:paraId="3E120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an appeal from a judgment the court may review any intermediate order involving the merits and necessarily affecting the judgment.</w:t>
      </w:r>
      <w:r>
        <w:rPr>
          <w:rFonts w:ascii="Times New Roman" w:hAnsi="Times New Roman" w:eastAsia="Times New Roman" w:cs="Times New Roman"/>
          <w:sz w:val="22"/>
          <w:szCs w:val="22"/>
          <w:lang w:val="en-PH"/>
        </w:rPr>
      </w:r>
    </w:p>
    <w:p xmlns:w14="http://schemas.microsoft.com/office/word/2010/wordml" w14:paraId="1BCA6259" w14:textId="77777777">
      <w:pPr>
        <w:spacing w:before="0" w:after="0" w:line="240" w:lineRule="auto"/>
      </w:pPr>
      <w:r>
        <w:t/>
      </w:r>
    </w:p>
    <w:p xmlns:w14="http://schemas.microsoft.com/office/word/2010/wordml" w:rsidR="00FA1805" w:rsidRDefault="00FA1805" w14:paraId="05E69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7-12; 1952 Code § 7-12; 1942 Code § 777; 1932 Code § 777; Civ. P. '22 § 642; Civ. P. '12 § 380; Civ. P. '02 § 341; 1870 (14) 355.</w:t>
      </w:r>
      <w:r>
        <w:rPr>
          <w:rFonts w:ascii="Times New Roman" w:hAnsi="Times New Roman" w:eastAsia="Times New Roman" w:cs="Times New Roman"/>
          <w:sz w:val="22"/>
          <w:szCs w:val="22"/>
          <w:lang w:val="en-PH"/>
        </w:rPr>
      </w:r>
    </w:p>
    <w:p xmlns:w14="http://schemas.microsoft.com/office/word/2010/wordml" w14:paraId="24443F90" w14:textId="77777777">
      <w:pPr>
        <w:spacing w:before="0" w:after="0" w:line="240" w:lineRule="auto"/>
      </w:pPr>
      <w:r>
        <w:t/>
      </w:r>
    </w:p>
    <w:p xmlns:w14="http://schemas.microsoft.com/office/word/2010/wordml" w:rsidR="00FA1805" w:rsidRDefault="00FA1805" w14:paraId="60AB91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18-1-140. Judgment on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36A55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an appeal from a judgment or order the appellate court may reverse, affirm or modify the judgment or order appealed from as to any or all of the parties and may, if necessary or proper, order a new trial. When the judgment is reversed or modified the appellate court may make complete restitution of all property and rights lost by the erroneous judgment.</w:t>
      </w:r>
      <w:r>
        <w:rPr>
          <w:rFonts w:ascii="Times New Roman" w:hAnsi="Times New Roman" w:eastAsia="Times New Roman" w:cs="Times New Roman"/>
          <w:sz w:val="22"/>
          <w:szCs w:val="22"/>
          <w:lang w:val="en-PH"/>
        </w:rPr>
      </w:r>
    </w:p>
    <w:p xmlns:w14="http://schemas.microsoft.com/office/word/2010/wordml" w14:paraId="5A25C976" w14:textId="77777777">
      <w:pPr>
        <w:spacing w:before="0" w:after="0" w:line="240" w:lineRule="auto"/>
      </w:pPr>
      <w:r>
        <w:t/>
      </w:r>
    </w:p>
    <w:p xmlns:w14="http://schemas.microsoft.com/office/word/2010/wordml" w:rsidR="00FA1805" w:rsidRDefault="00FA1805" w14:paraId="3B8A1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7-13; 1952 Code § 7-13; 1942 Code § 778; 1932 Code § 778; Civ. P. '22 § 643; Civ. P. '12 § 381; Civ. P. '02 § 342; 1870 (14) 356; 1960 (51) 1751.</w:t>
      </w:r>
      <w:r>
        <w:rPr>
          <w:rFonts w:ascii="Times New Roman" w:hAnsi="Times New Roman" w:eastAsia="Times New Roman" w:cs="Times New Roman"/>
          <w:sz w:val="22"/>
          <w:szCs w:val="22"/>
          <w:lang w:val="en-PH"/>
        </w:rPr>
      </w:r>
    </w:p>
    <w:p xmlns:w14="http://schemas.microsoft.com/office/word/2010/wordml" w14:paraId="1BDDDDC6" w14:textId="77777777">
      <w:pPr>
        <w:spacing w:before="0" w:after="0" w:line="240" w:lineRule="auto"/>
      </w:pPr>
      <w:r>
        <w:t/>
      </w:r>
    </w:p>
    <w:p xmlns:w14="http://schemas.microsoft.com/office/word/2010/wordml" w:rsidR="00FA1805" w:rsidRDefault="00FA1805" w14:paraId="28C9EB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18-1-150. Certiorari to magistrates or municipal court.</w:t>
      </w:r>
      <w:r>
        <w:rPr>
          <w:rFonts w:ascii="Times New Roman" w:hAnsi="Times New Roman" w:eastAsia="Times New Roman" w:cs="Times New Roman"/>
          <w:b w:val="true"/>
          <w:sz w:val="22"/>
          <w:szCs w:val="22"/>
          <w:lang w:val="en-PH"/>
        </w:rPr>
      </w:r>
    </w:p>
    <w:p xmlns:w14="http://schemas.microsoft.com/office/word/2010/wordml" w:rsidR="00FA1805" w:rsidRDefault="00FA1805" w14:paraId="365EC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person shall have been convicted in a municipal court or a magistrates court such person shall have the right, upon petition, to obtain from any circuit judge or justice of the Supreme Court at chambers or in open court a writ of certiorari requiring such municipal court or magistrate to certify the entire record of the case together with a copy of the municipal ordinance or a reference to the statute involved, as the case may be, and including the rulings, findings and sentence, returnable at su</w:t>
      </w:r>
      <w:r>
        <w:rPr>
          <w:rFonts w:ascii="Times New Roman" w:hAnsi="Times New Roman" w:eastAsia="Times New Roman" w:cs="Times New Roman"/>
          <w:sz w:val="22"/>
          <w:szCs w:val="22"/>
          <w:lang w:val="en-PH"/>
        </w:rPr>
        <w:t>ch time as such circuit judge or justice of the Supreme Court may direct, and upon the hearing of the writ such circuit judge or justice of the Supreme Court shall have the same jurisdiction of the entire matter as circuit judges now have in cases appealed from municipal courts or magistrates courts.</w:t>
      </w:r>
      <w:r>
        <w:rPr>
          <w:rFonts w:ascii="Times New Roman" w:hAnsi="Times New Roman" w:eastAsia="Times New Roman" w:cs="Times New Roman"/>
          <w:sz w:val="22"/>
          <w:szCs w:val="22"/>
          <w:lang w:val="en-PH"/>
        </w:rPr>
      </w:r>
    </w:p>
    <w:p xmlns:w14="http://schemas.microsoft.com/office/word/2010/wordml" w14:paraId="7BF2D6A6" w14:textId="77777777">
      <w:pPr>
        <w:spacing w:before="0" w:after="0" w:line="240" w:lineRule="auto"/>
      </w:pPr>
      <w:r>
        <w:t/>
      </w:r>
    </w:p>
    <w:p xmlns:w14="http://schemas.microsoft.com/office/word/2010/wordml" w:rsidR="00FA1805" w:rsidRDefault="00FA1805" w14:paraId="22A40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7-14; 1952 Code § 7-14; 1942 Code § 994; 1932 Code § 994; 1928 (35) 1317.</w:t>
      </w:r>
      <w:r>
        <w:rPr>
          <w:rFonts w:ascii="Times New Roman" w:hAnsi="Times New Roman" w:eastAsia="Times New Roman" w:cs="Times New Roman"/>
          <w:sz w:val="22"/>
          <w:szCs w:val="22"/>
          <w:lang w:val="en-PH"/>
        </w:rPr>
      </w:r>
    </w:p>
    <w:p xmlns:w14="http://schemas.microsoft.com/office/word/2010/wordml" w14:paraId="0B224C9A" w14:textId="77777777">
      <w:pPr>
        <w:spacing w:before="0" w:after="0" w:line="240" w:lineRule="auto"/>
      </w:pPr>
      <w:r>
        <w:t/>
      </w:r>
    </w:p>
    <w:p xmlns:w14="http://schemas.microsoft.com/office/word/2010/wordml" w:rsidR="00FA1805" w:rsidRDefault="00FA1805" w14:paraId="6D6545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18-1-160. Where undertakings must be filed.</w:t>
      </w:r>
      <w:r>
        <w:rPr>
          <w:rFonts w:ascii="Times New Roman" w:hAnsi="Times New Roman" w:eastAsia="Times New Roman" w:cs="Times New Roman"/>
          <w:b w:val="true"/>
          <w:sz w:val="22"/>
          <w:szCs w:val="22"/>
          <w:lang w:val="en-PH"/>
        </w:rPr>
      </w:r>
    </w:p>
    <w:p xmlns:w14="http://schemas.microsoft.com/office/word/2010/wordml" w:rsidR="00FA1805" w:rsidRDefault="00FA1805" w14:paraId="7D5A9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various undertakings required to be given by this title must be filed with the clerk of the court, unless the court expressly provides for a different disposition.</w:t>
      </w:r>
      <w:r>
        <w:rPr>
          <w:rFonts w:ascii="Times New Roman" w:hAnsi="Times New Roman" w:eastAsia="Times New Roman" w:cs="Times New Roman"/>
          <w:sz w:val="22"/>
          <w:szCs w:val="22"/>
          <w:lang w:val="en-PH"/>
        </w:rPr>
      </w:r>
    </w:p>
    <w:p xmlns:w14="http://schemas.microsoft.com/office/word/2010/wordml" w14:paraId="23ACD221" w14:textId="77777777">
      <w:pPr>
        <w:spacing w:before="0" w:after="0" w:line="240" w:lineRule="auto"/>
      </w:pPr>
      <w:r>
        <w:t/>
      </w:r>
    </w:p>
    <w:p xmlns:w14="http://schemas.microsoft.com/office/word/2010/wordml" w:rsidR="00FA1805" w:rsidRDefault="00FA1805" w14:paraId="26224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7-15; 1952 Code § 7-15; 1942 Code § 824; 1932 Code § 824; Civ. P. '22 § 772; Civ. P. '12 § 458; Civ. P. '02 § 420; 1870 (14) 438.</w:t>
      </w:r>
      <w:r>
        <w:rPr>
          <w:rFonts w:ascii="Times New Roman" w:hAnsi="Times New Roman" w:eastAsia="Times New Roman" w:cs="Times New Roman"/>
          <w:sz w:val="22"/>
          <w:szCs w:val="22"/>
          <w:lang w:val="en-PH"/>
        </w:rPr>
      </w:r>
    </w:p>
    <w:p xmlns:w14="http://schemas.microsoft.com/office/word/2010/wordml" w14:paraId="12EFBFEE" w14:textId="77777777">
      <w:pPr>
        <w:spacing w:before="0" w:after="0" w:line="240" w:lineRule="auto"/>
      </w:pPr>
      <w:r>
        <w:t/>
      </w:r>
    </w:p>
    <w:p xmlns:w14="http://schemas.microsoft.com/office/word/2010/wordml" w:rsidR="00FA1805" w:rsidRDefault="00FA1805" w14:paraId="5E8DE3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18-1-170. Rules of construction.</w:t>
      </w:r>
      <w:r>
        <w:rPr>
          <w:rFonts w:ascii="Times New Roman" w:hAnsi="Times New Roman" w:eastAsia="Times New Roman" w:cs="Times New Roman"/>
          <w:b w:val="true"/>
          <w:sz w:val="22"/>
          <w:szCs w:val="22"/>
          <w:lang w:val="en-PH"/>
        </w:rPr>
      </w:r>
    </w:p>
    <w:p xmlns:w14="http://schemas.microsoft.com/office/word/2010/wordml" w:rsidR="00FA1805" w:rsidRDefault="00FA1805" w14:paraId="2E22F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rule of the common law that statutes in derogation of that law are to be strictly construed has no application to this title.</w:t>
      </w:r>
      <w:r>
        <w:rPr>
          <w:rFonts w:ascii="Times New Roman" w:hAnsi="Times New Roman" w:eastAsia="Times New Roman" w:cs="Times New Roman"/>
          <w:sz w:val="22"/>
          <w:szCs w:val="22"/>
          <w:lang w:val="en-PH"/>
        </w:rPr>
      </w:r>
    </w:p>
    <w:p xmlns:w14="http://schemas.microsoft.com/office/word/2010/wordml" w14:paraId="1CAB6D86" w14:textId="77777777">
      <w:pPr>
        <w:spacing w:before="0" w:after="0" w:line="240" w:lineRule="auto"/>
      </w:pPr>
      <w:r>
        <w:t/>
      </w:r>
    </w:p>
    <w:p xmlns:w14="http://schemas.microsoft.com/office/word/2010/wordml" w:rsidR="00FA1805" w:rsidRDefault="00FA1805" w14:paraId="2356F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7-20; 1952 Code § 7-20; 1942 Code § 902; 1932 Code § 902; Civ. P. '22 § 850; Civ. P. '12 § 487; Civ. P. '02 § 448; 1870 (14) 470.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