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36f083cb864129" /><Relationship Type="http://schemas.openxmlformats.org/package/2006/relationships/metadata/core-properties" Target="/package/services/metadata/core-properties/b8281b37d9a244ca9879950e92aafafe.psmdcp" Id="R7d216dbe1fb04eff" /></Relationships>
</file>

<file path=word/document.xml><?xml version="1.0" encoding="utf-8"?>
<w:document xmlns:w="http://schemas.openxmlformats.org/wordprocessingml/2006/main">
  <w:body>
    <w:p xmlns:w14="http://schemas.microsoft.com/office/word/2010/wordml" w:rsidR="001131F3" w:rsidRDefault="001131F3" w14:paraId="4C80AA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1131F3" w:rsidRDefault="001131F3" w14:paraId="418401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Public Health</w:t>
      </w:r>
      <w:r>
        <w:rPr>
          <w:rFonts w:ascii="Times New Roman" w:hAnsi="Times New Roman" w:eastAsia="Times New Roman" w:cs="Times New Roman"/>
          <w:sz w:val="22"/>
          <w:szCs w:val="22"/>
          <w:lang w:val="en-PH"/>
        </w:rPr>
      </w:r>
    </w:p>
    <w:p xmlns:w14="http://schemas.microsoft.com/office/word/2010/wordml" w:rsidR="001131F3" w:rsidRDefault="001131F3" w14:paraId="616ABA0A" w14:textId="77777777">
      <w:pPr>
        <w:spacing w:before="0" w:after="0" w:line="240" w:lineRule="auto"/>
        <w:rPr>
          <w:rFonts w:ascii="Arial" w:hAnsi="Arial" w:cs="Arial"/>
          <w:lang w:val="en-PH"/>
        </w:rPr>
      </w:pPr>
    </w:p>
    <w:p xmlns:w14="http://schemas.microsoft.com/office/word/2010/wordml" w14:paraId="3F3E4D4B" w14:textId="77777777">
      <w:pPr>
        <w:spacing w:before="0" w:after="0" w:line="240" w:lineRule="auto"/>
      </w:pPr>
      <w:r>
        <w:t/>
      </w:r>
    </w:p>
    <w:p xmlns:w14="http://schemas.microsoft.com/office/word/2010/wordml" w:rsidR="001131F3" w:rsidRDefault="001131F3" w14:paraId="40B9F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310E1CDB" w14:textId="77777777">
      <w:pPr>
        <w:spacing w:before="0" w:after="0" w:line="240" w:lineRule="auto"/>
        <w:rPr>
          <w:rFonts w:ascii="Arial" w:hAnsi="Arial" w:cs="Arial"/>
          <w:lang w:val="en-PH"/>
        </w:rPr>
      </w:pPr>
    </w:p>
    <w:p xmlns:w14="http://schemas.microsoft.com/office/word/2010/wordml" w:rsidR="001131F3" w:rsidRDefault="001131F3" w14:paraId="5A802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1, 2, 3.F, 13, 14, and 17,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021ECBAE" w14:textId="77777777">
      <w:pPr>
        <w:spacing w:before="0" w:after="0" w:line="240" w:lineRule="auto"/>
        <w:rPr>
          <w:rFonts w:ascii="Arial" w:hAnsi="Arial" w:cs="Arial"/>
          <w:lang w:val="en-PH"/>
        </w:rPr>
      </w:pPr>
    </w:p>
    <w:p xmlns:w14="http://schemas.microsoft.com/office/word/2010/wordml" w:rsidR="001131F3" w:rsidRDefault="001131F3" w14:paraId="52AFD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On July 1, 2024:</w:t>
      </w:r>
      <w:r>
        <w:rPr>
          <w:rFonts w:ascii="Times New Roman" w:hAnsi="Times New Roman" w:eastAsia="Times New Roman" w:cs="Times New Roman"/>
          <w:sz w:val="22"/>
          <w:szCs w:val="22"/>
          <w:lang w:val="en-PH"/>
        </w:rPr>
      </w:r>
    </w:p>
    <w:p xmlns:w14="http://schemas.microsoft.com/office/word/2010/wordml" w:rsidR="001131F3" w:rsidRDefault="001131F3" w14:paraId="0C473524" w14:textId="77777777">
      <w:pPr>
        <w:spacing w:before="0" w:after="0" w:line="240" w:lineRule="auto"/>
        <w:rPr>
          <w:rFonts w:ascii="Arial" w:hAnsi="Arial" w:cs="Arial"/>
          <w:lang w:val="en-PH"/>
        </w:rPr>
      </w:pPr>
    </w:p>
    <w:p xmlns:w14="http://schemas.microsoft.com/office/word/2010/wordml" w:rsidR="001131F3" w:rsidRDefault="001131F3" w14:paraId="25FBC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 There is created the Department of Public Health to be headed by a director who is appointed by the Governor pursuant to Section 1-30-10, with the advice and consent of the Senate; provided, however, until the Governor appoints the initial director after creation of the Department of Public Health, the Director of the Department of Health and Environmental Control shall serve as the Director of the Department of Public Health.</w:t>
      </w:r>
      <w:r>
        <w:rPr>
          <w:rFonts w:ascii="Times New Roman" w:hAnsi="Times New Roman" w:eastAsia="Times New Roman" w:cs="Times New Roman"/>
          <w:sz w:val="22"/>
          <w:szCs w:val="22"/>
          <w:lang w:val="en-PH"/>
        </w:rPr>
      </w:r>
    </w:p>
    <w:p xmlns:w14="http://schemas.microsoft.com/office/word/2010/wordml" w:rsidR="001131F3" w:rsidRDefault="001131F3" w14:paraId="66C88623" w14:textId="77777777">
      <w:pPr>
        <w:spacing w:before="0" w:after="0" w:line="240" w:lineRule="auto"/>
        <w:rPr>
          <w:rFonts w:ascii="Arial" w:hAnsi="Arial" w:cs="Arial"/>
          <w:lang w:val="en-PH"/>
        </w:rPr>
      </w:pPr>
    </w:p>
    <w:p xmlns:w14="http://schemas.microsoft.com/office/word/2010/wordml" w:rsidR="001131F3" w:rsidRDefault="001131F3" w14:paraId="6B062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There is created the Department of Environmental Services to be headed by a director who is appointed by the Governor pursuant to Section 1-30-10, with the advice and consent of the Senate; provided, however, until the Governor appoints the initial director after creation of the Department of Environmental Services, the Director of Environmental Affairs of the Department of Health and Environmental Control shall serve as the Director of the Department of Environmental Services.</w:t>
      </w:r>
      <w:r>
        <w:rPr>
          <w:rFonts w:ascii="Times New Roman" w:hAnsi="Times New Roman" w:eastAsia="Times New Roman" w:cs="Times New Roman"/>
          <w:sz w:val="22"/>
          <w:szCs w:val="22"/>
          <w:lang w:val="en-PH"/>
        </w:rPr>
      </w:r>
    </w:p>
    <w:p xmlns:w14="http://schemas.microsoft.com/office/word/2010/wordml" w:rsidR="001131F3" w:rsidRDefault="001131F3" w14:paraId="42F02857" w14:textId="77777777">
      <w:pPr>
        <w:spacing w:before="0" w:after="0" w:line="240" w:lineRule="auto"/>
        <w:rPr>
          <w:rFonts w:ascii="Arial" w:hAnsi="Arial" w:cs="Arial"/>
          <w:lang w:val="en-PH"/>
        </w:rPr>
      </w:pPr>
    </w:p>
    <w:p xmlns:w14="http://schemas.microsoft.com/office/word/2010/wordml" w:rsidR="001131F3" w:rsidRDefault="001131F3" w14:paraId="48C97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South Carolina Department of Health and Environmental Control and the South Carolina Board of Health and Environmental Control are abolished.</w:t>
      </w:r>
      <w:r>
        <w:rPr>
          <w:rFonts w:ascii="Times New Roman" w:hAnsi="Times New Roman" w:eastAsia="Times New Roman" w:cs="Times New Roman"/>
          <w:sz w:val="22"/>
          <w:szCs w:val="22"/>
          <w:lang w:val="en-PH"/>
        </w:rPr>
      </w:r>
    </w:p>
    <w:p xmlns:w14="http://schemas.microsoft.com/office/word/2010/wordml" w:rsidR="001131F3" w:rsidRDefault="001131F3" w14:paraId="4688B0AD" w14:textId="77777777">
      <w:pPr>
        <w:spacing w:before="0" w:after="0" w:line="240" w:lineRule="auto"/>
        <w:rPr>
          <w:rFonts w:ascii="Arial" w:hAnsi="Arial" w:cs="Arial"/>
          <w:lang w:val="en-PH"/>
        </w:rPr>
      </w:pPr>
    </w:p>
    <w:p xmlns:w14="http://schemas.microsoft.com/office/word/2010/wordml" w:rsidR="001131F3" w:rsidRDefault="001131F3" w14:paraId="2B411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food safety program in the Division of Food and Lead Risk Assessment and the Milk and Dairy Lab of the Department of Health and Environmental Control shall become a division of the Department of Agriculture with the director of that department being deemed the head of the division unless otherwise specified, and all relevant powers and duties assigned to the Department of Health and Environmental Control being transferred to and devolved upon the Department of Agriculture.</w:t>
      </w:r>
      <w:r>
        <w:rPr>
          <w:rFonts w:ascii="Times New Roman" w:hAnsi="Times New Roman" w:eastAsia="Times New Roman" w:cs="Times New Roman"/>
          <w:sz w:val="22"/>
          <w:szCs w:val="22"/>
          <w:lang w:val="en-PH"/>
        </w:rPr>
      </w:r>
    </w:p>
    <w:p xmlns:w14="http://schemas.microsoft.com/office/word/2010/wordml" w:rsidR="001131F3" w:rsidRDefault="001131F3" w14:paraId="6D33963E" w14:textId="77777777">
      <w:pPr>
        <w:spacing w:before="0" w:after="0" w:line="240" w:lineRule="auto"/>
        <w:rPr>
          <w:rFonts w:ascii="Arial" w:hAnsi="Arial" w:cs="Arial"/>
          <w:lang w:val="en-PH"/>
        </w:rPr>
      </w:pPr>
    </w:p>
    <w:p xmlns:w14="http://schemas.microsoft.com/office/word/2010/wordml" w:rsidR="001131F3" w:rsidRDefault="001131F3" w14:paraId="00E00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The authority to establish, manage, and operate veterans homes shall be transferred to the Department of Veterans' Affairs, and all powers and duties assigned to the Department of Mental Health regarding veterans homes being transferred to and devolved upon the Department of Veterans' Affairs. To the extent, the Department of Mental Health owns the grounds upon which these veterans homes are located, title shall be transferred to the Department of Veterans' Affairs.</w:t>
      </w:r>
      <w:r>
        <w:rPr>
          <w:rFonts w:ascii="Times New Roman" w:hAnsi="Times New Roman" w:eastAsia="Times New Roman" w:cs="Times New Roman"/>
          <w:sz w:val="22"/>
          <w:szCs w:val="22"/>
          <w:lang w:val="en-PH"/>
        </w:rPr>
      </w:r>
    </w:p>
    <w:p xmlns:w14="http://schemas.microsoft.com/office/word/2010/wordml" w:rsidR="001131F3" w:rsidRDefault="001131F3" w14:paraId="3D9894DA" w14:textId="77777777">
      <w:pPr>
        <w:spacing w:before="0" w:after="0" w:line="240" w:lineRule="auto"/>
        <w:rPr>
          <w:rFonts w:ascii="Arial" w:hAnsi="Arial" w:cs="Arial"/>
          <w:lang w:val="en-PH"/>
        </w:rPr>
      </w:pPr>
    </w:p>
    <w:p xmlns:w14="http://schemas.microsoft.com/office/word/2010/wordml" w:rsidR="001131F3" w:rsidRDefault="001131F3" w14:paraId="60512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The hydrology and aquatic nuisance species programs of the Land, Water and Conservation Division of the Department of Natural Resources shall become a division of the Department of Environmental Services, and all relevant powers and duties assigned to the Department of Natural Resources being transferred to and devolved upon the Department of Environmental Services.</w:t>
      </w:r>
      <w:r>
        <w:rPr>
          <w:rFonts w:ascii="Times New Roman" w:hAnsi="Times New Roman" w:eastAsia="Times New Roman" w:cs="Times New Roman"/>
          <w:sz w:val="22"/>
          <w:szCs w:val="22"/>
          <w:lang w:val="en-PH"/>
        </w:rPr>
      </w:r>
    </w:p>
    <w:p xmlns:w14="http://schemas.microsoft.com/office/word/2010/wordml" w:rsidR="001131F3" w:rsidRDefault="001131F3" w14:paraId="39A8AADA" w14:textId="77777777">
      <w:pPr>
        <w:spacing w:before="0" w:after="0" w:line="240" w:lineRule="auto"/>
        <w:rPr>
          <w:rFonts w:ascii="Arial" w:hAnsi="Arial" w:cs="Arial"/>
          <w:lang w:val="en-PH"/>
        </w:rPr>
      </w:pPr>
    </w:p>
    <w:p xmlns:w14="http://schemas.microsoft.com/office/word/2010/wordml" w:rsidR="001131F3" w:rsidRDefault="001131F3" w14:paraId="44A30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It is the intent of the General Assembly to restructure and transfer the programs, services, duties, and authority of the Department of Health and Environmental Control into the Department of Public Health or the Department of Environmental Services. Accordingly, the Department of Administration immediately shall commence the process of analyzing the circumstances and determining the best manner to efficiently and effectively restructure and transfer all programs, services, duties, and autho</w:t>
      </w:r>
      <w:r>
        <w:rPr>
          <w:rFonts w:ascii="Times New Roman" w:hAnsi="Times New Roman" w:eastAsia="Times New Roman" w:cs="Times New Roman"/>
          <w:sz w:val="22"/>
          <w:szCs w:val="22"/>
          <w:lang w:val="en-PH"/>
        </w:rPr>
        <w:t>rity of the Department of Health and Environmental Control to the Department of Public Health or the Department of Environmental Services, consistent with the provisions of this act. The Department of Health and Environmental Control shall cooperate with the Department of Administration and assign such personnel as requested by the Executive Director of the Department of Administration to assist the department and enable it to complete its duties under this SECTION. To complete its duties under this SECTION</w:t>
      </w:r>
      <w:r>
        <w:rPr>
          <w:rFonts w:ascii="Times New Roman" w:hAnsi="Times New Roman" w:eastAsia="Times New Roman" w:cs="Times New Roman"/>
          <w:sz w:val="22"/>
          <w:szCs w:val="22"/>
          <w:lang w:val="en-PH"/>
        </w:rPr>
        <w:t xml:space="preserve"> the Department of Administration shall consult with the existing Director of the Department of Health and Environmental Control and the existing Director of Environmental Affairs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3EFB699E" w14:textId="77777777">
      <w:pPr>
        <w:spacing w:before="0" w:after="0" w:line="240" w:lineRule="auto"/>
        <w:rPr>
          <w:rFonts w:ascii="Arial" w:hAnsi="Arial" w:cs="Arial"/>
          <w:lang w:val="en-PH"/>
        </w:rPr>
      </w:pPr>
    </w:p>
    <w:p xmlns:w14="http://schemas.microsoft.com/office/word/2010/wordml" w:rsidR="001131F3" w:rsidRDefault="001131F3" w14:paraId="38251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Department of Administration's analysis required by this SECTION must include the submission of a report to the General Assembly no later than December 31, 2023, with specific recommendations of statutory changes needed throughout the South Carolina Code of Laws to reflect the restructuring and transfer of the health-related programs, services, duties, and authority of the Department of Health and Environmental Control to the Department of Public Health and to reflect the restructuring and transfer</w:t>
      </w:r>
      <w:r>
        <w:rPr>
          <w:rFonts w:ascii="Times New Roman" w:hAnsi="Times New Roman" w:eastAsia="Times New Roman" w:cs="Times New Roman"/>
          <w:sz w:val="22"/>
          <w:szCs w:val="22"/>
          <w:lang w:val="en-PH"/>
        </w:rPr>
        <w:t xml:space="preserve"> of the environmental related programs, services, duties, and authority of the Department of Health and Environmental Control to the Department of Environmental Services. The Department of Health and Environmental Control shall assign such legal, programmatic and administrative personnel as requested by the Executive Director of Department of Administration to assist the department in identifying statutory provisions requiring change and in suggesting appropriate language to effectuate required changes. The</w:t>
      </w:r>
      <w:r>
        <w:rPr>
          <w:rFonts w:ascii="Times New Roman" w:hAnsi="Times New Roman" w:eastAsia="Times New Roman" w:cs="Times New Roman"/>
          <w:sz w:val="22"/>
          <w:szCs w:val="22"/>
          <w:lang w:val="en-PH"/>
        </w:rPr>
        <w:t xml:space="preserve"> Code Commissioner shall be available to consult with and assist the Department of Administration in making the recommendations required by this SECTION.</w:t>
      </w:r>
      <w:r>
        <w:rPr>
          <w:rFonts w:ascii="Times New Roman" w:hAnsi="Times New Roman" w:eastAsia="Times New Roman" w:cs="Times New Roman"/>
          <w:sz w:val="22"/>
          <w:szCs w:val="22"/>
          <w:lang w:val="en-PH"/>
        </w:rPr>
      </w:r>
    </w:p>
    <w:p xmlns:w14="http://schemas.microsoft.com/office/word/2010/wordml" w:rsidR="001131F3" w:rsidRDefault="001131F3" w14:paraId="56ECAE77" w14:textId="77777777">
      <w:pPr>
        <w:spacing w:before="0" w:after="0" w:line="240" w:lineRule="auto"/>
        <w:rPr>
          <w:rFonts w:ascii="Arial" w:hAnsi="Arial" w:cs="Arial"/>
          <w:lang w:val="en-PH"/>
        </w:rPr>
      </w:pPr>
    </w:p>
    <w:p xmlns:w14="http://schemas.microsoft.com/office/word/2010/wordml" w:rsidR="001131F3" w:rsidRDefault="001131F3" w14:paraId="35BEB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Department of Administration may procure such supplies, services, information technology, and experts, including attorneys, as are necessary to perform the requirements of this SECTION. Such procurements are exempt from the purchasing procedures of the South Carolina Consolidated Procurement Code but must be made with as much competition as is practicable. Additionally, if determined necessary, the State Fiscal Accountability Authority shall assign such personnel as requested by the Executive Direc</w:t>
      </w:r>
      <w:r>
        <w:rPr>
          <w:rFonts w:ascii="Times New Roman" w:hAnsi="Times New Roman" w:eastAsia="Times New Roman" w:cs="Times New Roman"/>
          <w:sz w:val="22"/>
          <w:szCs w:val="22"/>
          <w:lang w:val="en-PH"/>
        </w:rPr>
        <w:t>tor of Department of Administration to assist the department in any required procurements. The Department of Health and Environmental Control shall pay the costs of any supplies, services, information technology, and experts, including attorneys, procured pursuant to this subsection."</w:t>
      </w:r>
      <w:r>
        <w:rPr>
          <w:rFonts w:ascii="Times New Roman" w:hAnsi="Times New Roman" w:eastAsia="Times New Roman" w:cs="Times New Roman"/>
          <w:sz w:val="22"/>
          <w:szCs w:val="22"/>
          <w:lang w:val="en-PH"/>
        </w:rPr>
      </w:r>
    </w:p>
    <w:p xmlns:w14="http://schemas.microsoft.com/office/word/2010/wordml" w:rsidR="001131F3" w:rsidRDefault="001131F3" w14:paraId="7F467EEE" w14:textId="77777777">
      <w:pPr>
        <w:spacing w:before="0" w:after="0" w:line="240" w:lineRule="auto"/>
        <w:rPr>
          <w:rFonts w:ascii="Arial" w:hAnsi="Arial" w:cs="Arial"/>
          <w:lang w:val="en-PH"/>
        </w:rPr>
      </w:pPr>
    </w:p>
    <w:p xmlns:w14="http://schemas.microsoft.com/office/word/2010/wordml" w:rsidR="001131F3" w:rsidRDefault="001131F3" w14:paraId="77C33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3.]F. Chapter 1, Title 44 of the S.C. Code is renamed 'Department of Public Health'."</w:t>
      </w:r>
      <w:r>
        <w:rPr>
          <w:rFonts w:ascii="Times New Roman" w:hAnsi="Times New Roman" w:eastAsia="Times New Roman" w:cs="Times New Roman"/>
          <w:sz w:val="22"/>
          <w:szCs w:val="22"/>
          <w:lang w:val="en-PH"/>
        </w:rPr>
      </w:r>
    </w:p>
    <w:p xmlns:w14="http://schemas.microsoft.com/office/word/2010/wordml" w:rsidR="001131F3" w:rsidRDefault="001131F3" w14:paraId="5C433FE8" w14:textId="77777777">
      <w:pPr>
        <w:spacing w:before="0" w:after="0" w:line="240" w:lineRule="auto"/>
        <w:rPr>
          <w:rFonts w:ascii="Arial" w:hAnsi="Arial" w:cs="Arial"/>
          <w:lang w:val="en-PH"/>
        </w:rPr>
      </w:pPr>
    </w:p>
    <w:p xmlns:w14="http://schemas.microsoft.com/office/word/2010/wordml" w:rsidR="001131F3" w:rsidRDefault="001131F3" w14:paraId="28D31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 (A) This SECTION is effective upon approval by the Governor.</w:t>
      </w:r>
      <w:r>
        <w:rPr>
          <w:rFonts w:ascii="Times New Roman" w:hAnsi="Times New Roman" w:eastAsia="Times New Roman" w:cs="Times New Roman"/>
          <w:sz w:val="22"/>
          <w:szCs w:val="22"/>
          <w:lang w:val="en-PH"/>
        </w:rPr>
      </w:r>
    </w:p>
    <w:p xmlns:w14="http://schemas.microsoft.com/office/word/2010/wordml" w:rsidR="001131F3" w:rsidRDefault="001131F3" w14:paraId="74091763" w14:textId="77777777">
      <w:pPr>
        <w:spacing w:before="0" w:after="0" w:line="240" w:lineRule="auto"/>
        <w:rPr>
          <w:rFonts w:ascii="Arial" w:hAnsi="Arial" w:cs="Arial"/>
          <w:lang w:val="en-PH"/>
        </w:rPr>
      </w:pPr>
    </w:p>
    <w:p xmlns:w14="http://schemas.microsoft.com/office/word/2010/wordml" w:rsidR="001131F3" w:rsidRDefault="001131F3" w14:paraId="48AC5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Department of Administration shall identify, select, retain, and procure the services of independent, third-party experts, consultants, or advisors to analyze the missions and delivery models of all state agencies concerned with the overall public health of the State, as well as certain specific populations including, but not limited to, children and adolescents, newborns, pregnant women, the elderly, disabled, mentally ill, special needs individuals, those with chemical dependencies, the chronical</w:t>
      </w:r>
      <w:r>
        <w:rPr>
          <w:rFonts w:ascii="Times New Roman" w:hAnsi="Times New Roman" w:eastAsia="Times New Roman" w:cs="Times New Roman"/>
          <w:sz w:val="22"/>
          <w:szCs w:val="22"/>
          <w:lang w:val="en-PH"/>
        </w:rPr>
        <w:t>ly ill, economically disadvantaged, and veterans. This analysis will include, but not be limited to, the Department of Health and Environmental Control and its successor entities, the Department of Mental Health, the Department of Alcohol and Other Drug Abuse Services, the Department of Disabilities and Special Needs, and the Department on Aging. Any agencies identified by the Department of Administration as being subject to this analysis shall provide the department with any and all information requested a</w:t>
      </w:r>
      <w:r>
        <w:rPr>
          <w:rFonts w:ascii="Times New Roman" w:hAnsi="Times New Roman" w:eastAsia="Times New Roman" w:cs="Times New Roman"/>
          <w:sz w:val="22"/>
          <w:szCs w:val="22"/>
          <w:lang w:val="en-PH"/>
        </w:rPr>
        <w:t>nd shall fully participate as requested and required.</w:t>
      </w:r>
      <w:r>
        <w:rPr>
          <w:rFonts w:ascii="Times New Roman" w:hAnsi="Times New Roman" w:eastAsia="Times New Roman" w:cs="Times New Roman"/>
          <w:sz w:val="22"/>
          <w:szCs w:val="22"/>
          <w:lang w:val="en-PH"/>
        </w:rPr>
      </w:r>
    </w:p>
    <w:p xmlns:w14="http://schemas.microsoft.com/office/word/2010/wordml" w:rsidR="001131F3" w:rsidRDefault="001131F3" w14:paraId="1D821CA1" w14:textId="77777777">
      <w:pPr>
        <w:spacing w:before="0" w:after="0" w:line="240" w:lineRule="auto"/>
        <w:rPr>
          <w:rFonts w:ascii="Arial" w:hAnsi="Arial" w:cs="Arial"/>
          <w:lang w:val="en-PH"/>
        </w:rPr>
      </w:pPr>
    </w:p>
    <w:p xmlns:w14="http://schemas.microsoft.com/office/word/2010/wordml" w:rsidR="001131F3" w:rsidRDefault="001131F3" w14:paraId="567CE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analysis procured by the Department of Administration shall consider whether structural changes are necessary to improve health services delivery in the State, recognize operational efficiencies, and maximize resource utilization. Structural changes to be analyzed include reorganizations or mergers of existing health agencies, or divisions or components thereof, as well as the establishment of any new health agencies or the privatization of services currently provided by existing health agencies.</w:t>
      </w:r>
      <w:r>
        <w:rPr>
          <w:rFonts w:ascii="Times New Roman" w:hAnsi="Times New Roman" w:eastAsia="Times New Roman" w:cs="Times New Roman"/>
          <w:sz w:val="22"/>
          <w:szCs w:val="22"/>
          <w:lang w:val="en-PH"/>
        </w:rPr>
      </w:r>
    </w:p>
    <w:p xmlns:w14="http://schemas.microsoft.com/office/word/2010/wordml" w:rsidR="001131F3" w:rsidRDefault="001131F3" w14:paraId="52C3A94A" w14:textId="77777777">
      <w:pPr>
        <w:spacing w:before="0" w:after="0" w:line="240" w:lineRule="auto"/>
        <w:rPr>
          <w:rFonts w:ascii="Arial" w:hAnsi="Arial" w:cs="Arial"/>
          <w:lang w:val="en-PH"/>
        </w:rPr>
      </w:pPr>
    </w:p>
    <w:p xmlns:w14="http://schemas.microsoft.com/office/word/2010/wordml" w:rsidR="001131F3" w:rsidRDefault="001131F3" w14:paraId="3E9F1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The third-party experts, consultants, or advisors must make appropriate recommendations based on the analysis required pursuant to this section and the benefits of each recommendation.</w:t>
      </w:r>
      <w:r>
        <w:rPr>
          <w:rFonts w:ascii="Times New Roman" w:hAnsi="Times New Roman" w:eastAsia="Times New Roman" w:cs="Times New Roman"/>
          <w:sz w:val="22"/>
          <w:szCs w:val="22"/>
          <w:lang w:val="en-PH"/>
        </w:rPr>
      </w:r>
    </w:p>
    <w:p xmlns:w14="http://schemas.microsoft.com/office/word/2010/wordml" w:rsidR="001131F3" w:rsidRDefault="001131F3" w14:paraId="7CB8D330" w14:textId="77777777">
      <w:pPr>
        <w:spacing w:before="0" w:after="0" w:line="240" w:lineRule="auto"/>
        <w:rPr>
          <w:rFonts w:ascii="Arial" w:hAnsi="Arial" w:cs="Arial"/>
          <w:lang w:val="en-PH"/>
        </w:rPr>
      </w:pPr>
    </w:p>
    <w:p xmlns:w14="http://schemas.microsoft.com/office/word/2010/wordml" w:rsidR="001131F3" w:rsidRDefault="001131F3" w14:paraId="240B9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"(E) The Department of Administration shall prepare a final report summarizing the aforementioned analysis and recommendations and shall submit the final report to the President of the Senate, the Speaker of the House of Representatives, the Chairman of the Medical Affairs Committee, the Chairman of the Medical, Military and Municipal Affairs Committee, the Chairman of the Finance Committee, the Chairman of the Ways and Means Committee, and the Governor by April 1, 2024, and shall submit interim reports on </w:t>
      </w:r>
      <w:r>
        <w:rPr>
          <w:rFonts w:ascii="Times New Roman" w:hAnsi="Times New Roman" w:eastAsia="Times New Roman" w:cs="Times New Roman"/>
          <w:sz w:val="22"/>
          <w:szCs w:val="22"/>
          <w:lang w:val="en-PH"/>
        </w:rPr>
        <w:t>October 1, 2023, and January 1, 2024. Procurements by the Department of Administration of all experts, consultants, and advisors pursuant to and required by this SECTION are exempt from the purchasing procedures of the South Carolina Consolidated Procurement Code in Chapter 35, Title 11 of the S.C. Code. If requested by the Executive Director of the Department of Administration, staff from the State Fiscal Accountability Authority's Procurement Services Division shall assist in procuring the necessary servi</w:t>
      </w:r>
      <w:r>
        <w:rPr>
          <w:rFonts w:ascii="Times New Roman" w:hAnsi="Times New Roman" w:eastAsia="Times New Roman" w:cs="Times New Roman"/>
          <w:sz w:val="22"/>
          <w:szCs w:val="22"/>
          <w:lang w:val="en-PH"/>
        </w:rPr>
        <w:t>ces.</w:t>
      </w:r>
      <w:r>
        <w:rPr>
          <w:rFonts w:ascii="Times New Roman" w:hAnsi="Times New Roman" w:eastAsia="Times New Roman" w:cs="Times New Roman"/>
          <w:sz w:val="22"/>
          <w:szCs w:val="22"/>
          <w:lang w:val="en-PH"/>
        </w:rPr>
      </w:r>
    </w:p>
    <w:p xmlns:w14="http://schemas.microsoft.com/office/word/2010/wordml" w:rsidR="001131F3" w:rsidRDefault="001131F3" w14:paraId="2E3E24F6" w14:textId="77777777">
      <w:pPr>
        <w:spacing w:before="0" w:after="0" w:line="240" w:lineRule="auto"/>
        <w:rPr>
          <w:rFonts w:ascii="Arial" w:hAnsi="Arial" w:cs="Arial"/>
          <w:lang w:val="en-PH"/>
        </w:rPr>
      </w:pPr>
    </w:p>
    <w:p xmlns:w14="http://schemas.microsoft.com/office/word/2010/wordml" w:rsidR="001131F3" w:rsidRDefault="001131F3" w14:paraId="5EA6E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 The Department of Health and Human Services shall give support to the Department of Administration in fulfilling the purposes of this SECTION.</w:t>
      </w:r>
      <w:r>
        <w:rPr>
          <w:rFonts w:ascii="Times New Roman" w:hAnsi="Times New Roman" w:eastAsia="Times New Roman" w:cs="Times New Roman"/>
          <w:sz w:val="22"/>
          <w:szCs w:val="22"/>
          <w:lang w:val="en-PH"/>
        </w:rPr>
      </w:r>
    </w:p>
    <w:p xmlns:w14="http://schemas.microsoft.com/office/word/2010/wordml" w:rsidR="001131F3" w:rsidRDefault="001131F3" w14:paraId="6FF33011" w14:textId="77777777">
      <w:pPr>
        <w:spacing w:before="0" w:after="0" w:line="240" w:lineRule="auto"/>
        <w:rPr>
          <w:rFonts w:ascii="Arial" w:hAnsi="Arial" w:cs="Arial"/>
          <w:lang w:val="en-PH"/>
        </w:rPr>
      </w:pPr>
    </w:p>
    <w:p xmlns:w14="http://schemas.microsoft.com/office/word/2010/wordml" w:rsidR="001131F3" w:rsidRDefault="001131F3" w14:paraId="34B4B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(A) When the provisions of this act transfer particular state agencies, departments, boards, commissions, committees, or entities, or sections, divisions, or portions thereof (transferring departments), to another state agency, department, division, or entity or make them a part of another department or division (receiving departments), the employees, authorized appropriations, bonded indebtedness, if applicable, real and personal property, assets, and liabilities of the transferring department</w:t>
      </w:r>
      <w:r>
        <w:rPr>
          <w:rFonts w:ascii="Times New Roman" w:hAnsi="Times New Roman" w:eastAsia="Times New Roman" w:cs="Times New Roman"/>
          <w:sz w:val="22"/>
          <w:szCs w:val="22"/>
          <w:lang w:val="en-PH"/>
        </w:rPr>
        <w:t xml:space="preserve"> also are transferred to and become part of the receiving department or division unless otherwise specifically provided. All classified or unclassified personnel of the affected agency, department, board, commission, committee, entity, section, division, or position employed by these transferring departments on the effective date of this act, either by contract or by employment at will, shall become employees of the receiving department or division, with the same compensation, classification, and grade leve</w:t>
      </w:r>
      <w:r>
        <w:rPr>
          <w:rFonts w:ascii="Times New Roman" w:hAnsi="Times New Roman" w:eastAsia="Times New Roman" w:cs="Times New Roman"/>
          <w:sz w:val="22"/>
          <w:szCs w:val="22"/>
          <w:lang w:val="en-PH"/>
        </w:rPr>
        <w:t>l, as applicable. The Department of Administration shall cause all necessary actions to be taken to accomplish this transfer and shall in consultation with the agency head of the transferring and receiving agencies prescribe the manner in which the transfer provided for in this section shall be accomplished. The Department of Administration's action in facilitating the provisions of this section are ministerial in nature and shall not be construed as an approval process over any of the transfers.</w:t>
      </w:r>
      <w:r>
        <w:rPr>
          <w:rFonts w:ascii="Times New Roman" w:hAnsi="Times New Roman" w:eastAsia="Times New Roman" w:cs="Times New Roman"/>
          <w:sz w:val="22"/>
          <w:szCs w:val="22"/>
          <w:lang w:val="en-PH"/>
        </w:rPr>
      </w:r>
    </w:p>
    <w:p xmlns:w14="http://schemas.microsoft.com/office/word/2010/wordml" w:rsidR="001131F3" w:rsidRDefault="001131F3" w14:paraId="4BDA5F17" w14:textId="77777777">
      <w:pPr>
        <w:spacing w:before="0" w:after="0" w:line="240" w:lineRule="auto"/>
        <w:rPr>
          <w:rFonts w:ascii="Arial" w:hAnsi="Arial" w:cs="Arial"/>
          <w:lang w:val="en-PH"/>
        </w:rPr>
      </w:pPr>
    </w:p>
    <w:p xmlns:w14="http://schemas.microsoft.com/office/word/2010/wordml" w:rsidR="001131F3" w:rsidRDefault="001131F3" w14:paraId="38A4A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When an agency, department, entity, or official is transferred to or consolidated with another agency, department, division, entity, or official, regulations promulgated by that transferred agency, department, entity, or official under the authority of former provisions of law pertaining to it are continued and are considered to be promulgated under the authority of present provisions of law pertaining to it. When powers and duties of an agency, department, entity, or official are transferred to and de</w:t>
      </w:r>
      <w:r>
        <w:rPr>
          <w:rFonts w:ascii="Times New Roman" w:hAnsi="Times New Roman" w:eastAsia="Times New Roman" w:cs="Times New Roman"/>
          <w:sz w:val="22"/>
          <w:szCs w:val="22"/>
          <w:lang w:val="en-PH"/>
        </w:rPr>
        <w:t>volved upon another department, agency, or subdivision thereof, the power and duty to promulgate regulations is also transferred to and devolved upon that department, agency, or subdivision thereof.</w:t>
      </w:r>
      <w:r>
        <w:rPr>
          <w:rFonts w:ascii="Times New Roman" w:hAnsi="Times New Roman" w:eastAsia="Times New Roman" w:cs="Times New Roman"/>
          <w:sz w:val="22"/>
          <w:szCs w:val="22"/>
          <w:lang w:val="en-PH"/>
        </w:rPr>
      </w:r>
    </w:p>
    <w:p xmlns:w14="http://schemas.microsoft.com/office/word/2010/wordml" w:rsidR="001131F3" w:rsidRDefault="001131F3" w14:paraId="2811CAEB" w14:textId="77777777">
      <w:pPr>
        <w:spacing w:before="0" w:after="0" w:line="240" w:lineRule="auto"/>
        <w:rPr>
          <w:rFonts w:ascii="Arial" w:hAnsi="Arial" w:cs="Arial"/>
          <w:lang w:val="en-PH"/>
        </w:rPr>
      </w:pPr>
    </w:p>
    <w:p xmlns:w14="http://schemas.microsoft.com/office/word/2010/wordml" w:rsidR="001131F3" w:rsidRDefault="001131F3" w14:paraId="79EAC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References to the names of agencies, departments, entities, or public officials changed by this act, to their duties or functions herein devolved upon other agencies, departments, entities, or officials, or to provisions of law consolidated with or transferred to other parts of the S.C. Code are considered to be and must be construed to mean appropriate references.</w:t>
      </w:r>
      <w:r>
        <w:rPr>
          <w:rFonts w:ascii="Times New Roman" w:hAnsi="Times New Roman" w:eastAsia="Times New Roman" w:cs="Times New Roman"/>
          <w:sz w:val="22"/>
          <w:szCs w:val="22"/>
          <w:lang w:val="en-PH"/>
        </w:rPr>
      </w:r>
    </w:p>
    <w:p xmlns:w14="http://schemas.microsoft.com/office/word/2010/wordml" w:rsidR="001131F3" w:rsidRDefault="001131F3" w14:paraId="752F946D" w14:textId="77777777">
      <w:pPr>
        <w:spacing w:before="0" w:after="0" w:line="240" w:lineRule="auto"/>
        <w:rPr>
          <w:rFonts w:ascii="Arial" w:hAnsi="Arial" w:cs="Arial"/>
          <w:lang w:val="en-PH"/>
        </w:rPr>
      </w:pPr>
    </w:p>
    <w:p xmlns:w14="http://schemas.microsoft.com/office/word/2010/wordml" w:rsidR="001131F3" w:rsidRDefault="001131F3" w14:paraId="26DF3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Unless otherwise provided herein or by law, all fines, fees, forfeitures, or revenues imposed or levied by agencies, personnel, or portions thereof, so transferred to other agencies or departments must continue to be used and expended for those purposes provided prior to the effective date of this act. If a portion of these fines, fees, forfeitures, or revenues were required to be used for the support, benefit, or expense of personnel transferred, these funds must continue to be used for these purposes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131F3" w:rsidRDefault="001131F3" w14:paraId="52BB8389" w14:textId="77777777">
      <w:pPr>
        <w:spacing w:before="0" w:after="0" w:line="240" w:lineRule="auto"/>
        <w:rPr>
          <w:rFonts w:ascii="Arial" w:hAnsi="Arial" w:cs="Arial"/>
          <w:lang w:val="en-PH"/>
        </w:rPr>
      </w:pPr>
    </w:p>
    <w:p xmlns:w14="http://schemas.microsoft.com/office/word/2010/wordml" w:rsidR="001131F3" w:rsidRDefault="001131F3" w14:paraId="6AAFB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17. This act takes effect on July 1, 2024, except that the provisions of SECTION 2 and SECTION 13, relating to the Department of Administration's duties, take effect upon approval by the Governor."</w:t>
      </w:r>
      <w:r>
        <w:rPr>
          <w:rFonts w:ascii="Times New Roman" w:hAnsi="Times New Roman" w:eastAsia="Times New Roman" w:cs="Times New Roman"/>
          <w:sz w:val="22"/>
          <w:szCs w:val="22"/>
          <w:lang w:val="en-PH"/>
        </w:rPr>
      </w:r>
    </w:p>
    <w:p xmlns:w14="http://schemas.microsoft.com/office/word/2010/wordml" w:rsidR="001131F3" w:rsidRDefault="001131F3" w14:paraId="36EE1615" w14:textId="77777777">
      <w:pPr>
        <w:spacing w:before="0" w:after="0" w:line="240" w:lineRule="auto"/>
        <w:rPr>
          <w:rFonts w:ascii="Arial" w:hAnsi="Arial" w:cs="Arial"/>
          <w:lang w:val="en-PH"/>
        </w:rPr>
      </w:pPr>
    </w:p>
    <w:p xmlns:w14="http://schemas.microsoft.com/office/word/2010/wordml" w14:paraId="22167FAC" w14:textId="77777777">
      <w:pPr>
        <w:spacing w:before="0" w:after="0" w:line="240" w:lineRule="auto"/>
      </w:pPr>
      <w:r>
        <w:t/>
      </w:r>
    </w:p>
    <w:p xmlns:w14="http://schemas.microsoft.com/office/word/2010/wordml" w:rsidR="001131F3" w:rsidRDefault="001131F3" w14:paraId="5467B8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44-1-20. Department of Public Health.</w:t>
      </w:r>
      <w:r>
        <w:rPr>
          <w:rFonts w:ascii="Times New Roman" w:hAnsi="Times New Roman" w:eastAsia="Times New Roman" w:cs="Times New Roman"/>
          <w:b w:val="true"/>
          <w:sz w:val="22"/>
          <w:szCs w:val="22"/>
          <w:lang w:val="en-PH"/>
        </w:rPr>
      </w:r>
    </w:p>
    <w:p xmlns:w14="http://schemas.microsoft.com/office/word/2010/wordml" w:rsidR="001131F3" w:rsidRDefault="001131F3" w14:paraId="5CAD4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the South Carolina Department of Public Health.</w:t>
      </w:r>
      <w:r>
        <w:rPr>
          <w:rFonts w:ascii="Times New Roman" w:hAnsi="Times New Roman" w:eastAsia="Times New Roman" w:cs="Times New Roman"/>
          <w:sz w:val="22"/>
          <w:szCs w:val="22"/>
          <w:lang w:val="en-PH"/>
        </w:rPr>
      </w:r>
    </w:p>
    <w:p xmlns:w14="http://schemas.microsoft.com/office/word/2010/wordml" w14:paraId="0FC25EFD" w14:textId="77777777">
      <w:pPr>
        <w:spacing w:before="0" w:after="0" w:line="240" w:lineRule="auto"/>
      </w:pPr>
      <w:r>
        <w:t/>
      </w:r>
    </w:p>
    <w:p xmlns:w14="http://schemas.microsoft.com/office/word/2010/wordml" w:rsidR="001131F3" w:rsidRDefault="001131F3" w14:paraId="677A3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32-0.1; 1973 (58) 685; 1993 Act No. 181, § 1030; 2012 Act No. 222, § 11, eff June 7, 2012; 2023 Act No. 60 (S.399), § 3.A, eff July 1, 2024.</w:t>
      </w:r>
      <w:r>
        <w:rPr>
          <w:rFonts w:ascii="Times New Roman" w:hAnsi="Times New Roman" w:eastAsia="Times New Roman" w:cs="Times New Roman"/>
          <w:sz w:val="22"/>
          <w:szCs w:val="22"/>
          <w:lang w:val="en-PH"/>
        </w:rPr>
      </w:r>
    </w:p>
    <w:p xmlns:w14="http://schemas.microsoft.com/office/word/2010/wordml" w:rsidR="001131F3" w:rsidRDefault="001131F3" w14:paraId="384A8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BACE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52861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1131F3" w:rsidRDefault="001131F3" w14:paraId="594E8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23FE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3.A, rewrote the section.</w:t>
      </w:r>
      <w:r>
        <w:rPr>
          <w:rFonts w:ascii="Times New Roman" w:hAnsi="Times New Roman" w:eastAsia="Times New Roman" w:cs="Times New Roman"/>
          <w:sz w:val="22"/>
          <w:szCs w:val="22"/>
          <w:lang w:val="en-PH"/>
        </w:rPr>
      </w:r>
    </w:p>
    <w:p xmlns:w14="http://schemas.microsoft.com/office/word/2010/wordml" w14:paraId="271BDF64" w14:textId="77777777">
      <w:pPr>
        <w:spacing w:before="0" w:after="0" w:line="240" w:lineRule="auto"/>
      </w:pPr>
      <w:r>
        <w:t/>
      </w:r>
    </w:p>
    <w:p xmlns:w14="http://schemas.microsoft.com/office/word/2010/wordml" w:rsidR="001131F3" w:rsidRDefault="001131F3" w14:paraId="5FDD8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 Meetings of Board; compensation of members.</w:t>
      </w:r>
      <w:r>
        <w:rPr>
          <w:rFonts w:ascii="Times New Roman" w:hAnsi="Times New Roman" w:eastAsia="Times New Roman" w:cs="Times New Roman"/>
          <w:b w:val="true"/>
          <w:sz w:val="22"/>
          <w:szCs w:val="22"/>
          <w:lang w:val="en-PH"/>
        </w:rPr>
      </w:r>
    </w:p>
    <w:p xmlns:w14="http://schemas.microsoft.com/office/word/2010/wordml" w:rsidR="001131F3" w:rsidRDefault="001131F3" w14:paraId="4526E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meet at least quarterly and the members shall receive such compensation for their services as is provided by law for members of boards and commissions.</w:t>
      </w:r>
      <w:r>
        <w:rPr>
          <w:rFonts w:ascii="Times New Roman" w:hAnsi="Times New Roman" w:eastAsia="Times New Roman" w:cs="Times New Roman"/>
          <w:sz w:val="22"/>
          <w:szCs w:val="22"/>
          <w:lang w:val="en-PH"/>
        </w:rPr>
      </w:r>
    </w:p>
    <w:p xmlns:w14="http://schemas.microsoft.com/office/word/2010/wordml" w14:paraId="70A24C7C" w14:textId="77777777">
      <w:pPr>
        <w:spacing w:before="0" w:after="0" w:line="240" w:lineRule="auto"/>
      </w:pPr>
      <w:r>
        <w:t/>
      </w:r>
    </w:p>
    <w:p xmlns:w14="http://schemas.microsoft.com/office/word/2010/wordml" w:rsidR="001131F3" w:rsidRDefault="001131F3" w14:paraId="32C60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32-0.2; 1973 (58) 685.</w:t>
      </w:r>
      <w:r>
        <w:rPr>
          <w:rFonts w:ascii="Times New Roman" w:hAnsi="Times New Roman" w:eastAsia="Times New Roman" w:cs="Times New Roman"/>
          <w:sz w:val="22"/>
          <w:szCs w:val="22"/>
          <w:lang w:val="en-PH"/>
        </w:rPr>
      </w:r>
    </w:p>
    <w:p xmlns:w14="http://schemas.microsoft.com/office/word/2010/wordml" w14:paraId="361032C7" w14:textId="77777777">
      <w:pPr>
        <w:spacing w:before="0" w:after="0" w:line="240" w:lineRule="auto"/>
      </w:pPr>
      <w:r>
        <w:t/>
      </w:r>
    </w:p>
    <w:p xmlns:w14="http://schemas.microsoft.com/office/word/2010/wordml" w:rsidR="001131F3" w:rsidRDefault="001131F3" w14:paraId="2EEAD3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44-1-40. Selection, term, and salary of director.</w:t>
      </w:r>
      <w:r>
        <w:rPr>
          <w:rFonts w:ascii="Times New Roman" w:hAnsi="Times New Roman" w:eastAsia="Times New Roman" w:cs="Times New Roman"/>
          <w:b w:val="true"/>
          <w:sz w:val="22"/>
          <w:szCs w:val="22"/>
          <w:lang w:val="en-PH"/>
        </w:rPr>
      </w:r>
    </w:p>
    <w:p xmlns:w14="http://schemas.microsoft.com/office/word/2010/wordml" w:rsidR="001131F3" w:rsidRDefault="001131F3" w14:paraId="0C568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select a director for the department who shall serve a four-year term and who shall have such authority and perform such duties as may be directed by the board. The salary of the director shall be fixed by the board, upon approval of the State Fiscal Accountability Authority. For any vacancy occurring in the office of director on or after February 1, 1995, the board, after consultation with and approval by the Governor, must submit the name of its appointee to the Senate for the Senate's ad</w:t>
      </w:r>
      <w:r>
        <w:rPr>
          <w:rFonts w:ascii="Times New Roman" w:hAnsi="Times New Roman" w:eastAsia="Times New Roman" w:cs="Times New Roman"/>
          <w:sz w:val="22"/>
          <w:szCs w:val="22"/>
          <w:lang w:val="en-PH"/>
        </w:rPr>
        <w:t>vice and consent. On or after February 1, 1995, the board may remove a director only after consultation with and approval by the Governor.</w:t>
      </w:r>
      <w:r>
        <w:rPr>
          <w:rFonts w:ascii="Times New Roman" w:hAnsi="Times New Roman" w:eastAsia="Times New Roman" w:cs="Times New Roman"/>
          <w:sz w:val="22"/>
          <w:szCs w:val="22"/>
          <w:lang w:val="en-PH"/>
        </w:rPr>
      </w:r>
    </w:p>
    <w:p xmlns:w14="http://schemas.microsoft.com/office/word/2010/wordml" w14:paraId="61858323" w14:textId="77777777">
      <w:pPr>
        <w:spacing w:before="0" w:after="0" w:line="240" w:lineRule="auto"/>
      </w:pPr>
      <w:r>
        <w:t/>
      </w:r>
    </w:p>
    <w:p xmlns:w14="http://schemas.microsoft.com/office/word/2010/wordml" w:rsidR="001131F3" w:rsidRDefault="001131F3" w14:paraId="3D227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32-0.3; 1973 (58) 685; 1993 Act No. 181, § 1031.</w:t>
      </w:r>
      <w:r>
        <w:rPr>
          <w:rFonts w:ascii="Times New Roman" w:hAnsi="Times New Roman" w:eastAsia="Times New Roman" w:cs="Times New Roman"/>
          <w:sz w:val="22"/>
          <w:szCs w:val="22"/>
          <w:lang w:val="en-PH"/>
        </w:rPr>
      </w:r>
    </w:p>
    <w:p xmlns:w14="http://schemas.microsoft.com/office/word/2010/wordml" w14:paraId="5C67A4CC" w14:textId="77777777">
      <w:pPr>
        <w:spacing w:before="0" w:after="0" w:line="240" w:lineRule="auto"/>
      </w:pPr>
      <w:r>
        <w:t/>
      </w:r>
    </w:p>
    <w:p xmlns:w14="http://schemas.microsoft.com/office/word/2010/wordml" w:rsidR="001131F3" w:rsidRDefault="001131F3" w14:paraId="1B191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44-1-50. Administrative reviews; power to organize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200DE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conduct such administrative reviews as may be required by law, as considered necessary by the board to render a final agency determination in matters involving the issuance, denial, renewal or revocation of permits, licenses, or other actions of the department which may give rise to a contested case pursuant to Chapter 23 of Title 1.</w:t>
      </w:r>
      <w:r>
        <w:rPr>
          <w:rFonts w:ascii="Times New Roman" w:hAnsi="Times New Roman" w:eastAsia="Times New Roman" w:cs="Times New Roman"/>
          <w:sz w:val="22"/>
          <w:szCs w:val="22"/>
          <w:lang w:val="en-PH"/>
        </w:rPr>
      </w:r>
    </w:p>
    <w:p xmlns:w14="http://schemas.microsoft.com/office/word/2010/wordml" w:rsidR="001131F3" w:rsidRDefault="001131F3" w14:paraId="62B7F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provide for the administrative organization of the department and shall consolidate and merge existing duties, functions, and officers of the former agencies as may be necessary for economic and efficient administration. Provided, however, that the board may appoint such advisory boards as it considers necessary to carry out the functions of Sections 44-1-10 to 44-1-70, and there shall be provided a compensation for their services as provided by the law for members of boards and commissions.</w:t>
      </w:r>
      <w:r>
        <w:rPr>
          <w:rFonts w:ascii="Times New Roman" w:hAnsi="Times New Roman" w:eastAsia="Times New Roman" w:cs="Times New Roman"/>
          <w:sz w:val="22"/>
          <w:szCs w:val="22"/>
          <w:lang w:val="en-PH"/>
        </w:rPr>
      </w:r>
    </w:p>
    <w:p xmlns:w14="http://schemas.microsoft.com/office/word/2010/wordml" w14:paraId="62EE38A8" w14:textId="77777777">
      <w:pPr>
        <w:spacing w:before="0" w:after="0" w:line="240" w:lineRule="auto"/>
      </w:pPr>
      <w:r>
        <w:t/>
      </w:r>
    </w:p>
    <w:p xmlns:w14="http://schemas.microsoft.com/office/word/2010/wordml" w:rsidR="001131F3" w:rsidRDefault="001131F3" w14:paraId="658DF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32-0.4; 1973 (58) 685; 1993 Act No. 181, § 1032; 2006 Act No. 387, § 47, eff July 1, 2006.</w:t>
      </w:r>
      <w:r>
        <w:rPr>
          <w:rFonts w:ascii="Times New Roman" w:hAnsi="Times New Roman" w:eastAsia="Times New Roman" w:cs="Times New Roman"/>
          <w:sz w:val="22"/>
          <w:szCs w:val="22"/>
          <w:lang w:val="en-PH"/>
        </w:rPr>
      </w:r>
    </w:p>
    <w:p xmlns:w14="http://schemas.microsoft.com/office/word/2010/wordml" w:rsidR="001131F3" w:rsidRDefault="001131F3" w14:paraId="1B535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D4B5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67BBC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1131F3" w:rsidRDefault="001131F3" w14:paraId="07D26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4A876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4C2CC29D" w14:textId="77777777">
      <w:pPr>
        <w:spacing w:before="0" w:after="0" w:line="240" w:lineRule="auto"/>
      </w:pPr>
      <w:r>
        <w:t/>
      </w:r>
    </w:p>
    <w:p xmlns:w14="http://schemas.microsoft.com/office/word/2010/wordml" w:rsidR="001131F3" w:rsidRDefault="001131F3" w14:paraId="495CA9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44-1-60. Appeals from department decisions giving rise to contested case; procedures.</w:t>
      </w:r>
      <w:r>
        <w:rPr>
          <w:rFonts w:ascii="Times New Roman" w:hAnsi="Times New Roman" w:eastAsia="Times New Roman" w:cs="Times New Roman"/>
          <w:b w:val="true"/>
          <w:sz w:val="22"/>
          <w:szCs w:val="22"/>
          <w:lang w:val="en-PH"/>
        </w:rPr>
      </w:r>
    </w:p>
    <w:p xmlns:w14="http://schemas.microsoft.com/office/word/2010/wordml" w:rsidR="001131F3" w:rsidRDefault="001131F3" w14:paraId="2D955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department decisions involving the issuance, denial, renewal, suspension, or revocation of permits, licenses, or other actions of the department which may give rise to a contested case must be made using the procedures set forth in this section.</w:t>
      </w:r>
      <w:r>
        <w:rPr>
          <w:rFonts w:ascii="Times New Roman" w:hAnsi="Times New Roman" w:eastAsia="Times New Roman" w:cs="Times New Roman"/>
          <w:sz w:val="22"/>
          <w:szCs w:val="22"/>
          <w:lang w:val="en-PH"/>
        </w:rPr>
      </w:r>
    </w:p>
    <w:p xmlns:w14="http://schemas.microsoft.com/office/word/2010/wordml" w:rsidR="001131F3" w:rsidRDefault="001131F3" w14:paraId="4234D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staff shall comply with all requirements for public notice, receipt of public comments and public hearings before making a department decision. To the maximum extent possible, the department shall use a uniform system of public notice of permit applications, opportunity for public comment and public hearings.</w:t>
      </w:r>
      <w:r>
        <w:rPr>
          <w:rFonts w:ascii="Times New Roman" w:hAnsi="Times New Roman" w:eastAsia="Times New Roman" w:cs="Times New Roman"/>
          <w:sz w:val="22"/>
          <w:szCs w:val="22"/>
          <w:lang w:val="en-PH"/>
        </w:rPr>
      </w:r>
    </w:p>
    <w:p xmlns:w14="http://schemas.microsoft.com/office/word/2010/wordml" w:rsidR="001131F3" w:rsidRDefault="001131F3" w14:paraId="2E9FF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initial decision involving the issuance, denial, renewal, suspension, or revocation of permits, licenses, or other action of the department shall be a staff decision.</w:t>
      </w:r>
      <w:r>
        <w:rPr>
          <w:rFonts w:ascii="Times New Roman" w:hAnsi="Times New Roman" w:eastAsia="Times New Roman" w:cs="Times New Roman"/>
          <w:sz w:val="22"/>
          <w:szCs w:val="22"/>
          <w:lang w:val="en-PH"/>
        </w:rPr>
      </w:r>
    </w:p>
    <w:p xmlns:w14="http://schemas.microsoft.com/office/word/2010/wordml" w:rsidR="001131F3" w:rsidRDefault="001131F3" w14:paraId="35F54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making a staff decision on any permit, license, certification or other approval, the department staff shall take into consideration all material comments received in response to the public notice in determining whether to issue, deny or condition such permit, license, certification or other approval. At the time that such staff decision is made, the department shall issue a department decision, and shall base its department decision on the administrative record which shall consist of the application</w:t>
      </w:r>
      <w:r>
        <w:rPr>
          <w:rFonts w:ascii="Times New Roman" w:hAnsi="Times New Roman" w:eastAsia="Times New Roman" w:cs="Times New Roman"/>
          <w:sz w:val="22"/>
          <w:szCs w:val="22"/>
          <w:lang w:val="en-PH"/>
        </w:rPr>
        <w:t xml:space="preserve"> and supporting exhibits, all public comments and submissions, and other documents contained in the supporting file for the permit, license, certification or other approval. The administrative record may also include material readily available at the department, or published materials which are generally available and need not be physically included in the same file as the rest of the record as long as such materials are specifically referred to in the department decision. The department decision need not b</w:t>
      </w:r>
      <w:r>
        <w:rPr>
          <w:rFonts w:ascii="Times New Roman" w:hAnsi="Times New Roman" w:eastAsia="Times New Roman" w:cs="Times New Roman"/>
          <w:sz w:val="22"/>
          <w:szCs w:val="22"/>
          <w:lang w:val="en-PH"/>
        </w:rPr>
        <w:t>e issued for routine permits for which no adverse public comments have been received.</w:t>
      </w:r>
      <w:r>
        <w:rPr>
          <w:rFonts w:ascii="Times New Roman" w:hAnsi="Times New Roman" w:eastAsia="Times New Roman" w:cs="Times New Roman"/>
          <w:sz w:val="22"/>
          <w:szCs w:val="22"/>
          <w:lang w:val="en-PH"/>
        </w:rPr>
      </w:r>
    </w:p>
    <w:p xmlns:w14="http://schemas.microsoft.com/office/word/2010/wordml" w:rsidR="001131F3" w:rsidRDefault="001131F3" w14:paraId="74329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Notice of a department decision must be sent by certified mail, returned receipt requested to the applicant, permittee, licensee, and affected persons who have requested in writing to be notified. Affected persons may request in writing to be notified by regular mail or electronic mail in lieu of certified mail. Notice of staff decisions for which a department decision is not required pursuant to subsection (D) must be provided by mail, delivery, or other appropriate means to the applicant, permitte</w:t>
      </w:r>
      <w:r>
        <w:rPr>
          <w:rFonts w:ascii="Times New Roman" w:hAnsi="Times New Roman" w:eastAsia="Times New Roman" w:cs="Times New Roman"/>
          <w:sz w:val="22"/>
          <w:szCs w:val="22"/>
          <w:lang w:val="en-PH"/>
        </w:rPr>
        <w:t>e, licensee, and affected persons who have requested in writing to be notified.</w:t>
      </w:r>
      <w:r>
        <w:rPr>
          <w:rFonts w:ascii="Times New Roman" w:hAnsi="Times New Roman" w:eastAsia="Times New Roman" w:cs="Times New Roman"/>
          <w:sz w:val="22"/>
          <w:szCs w:val="22"/>
          <w:lang w:val="en-PH"/>
        </w:rPr>
      </w:r>
    </w:p>
    <w:p xmlns:w14="http://schemas.microsoft.com/office/word/2010/wordml" w:rsidR="001131F3" w:rsidRDefault="001131F3" w14:paraId="73371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staff decision becomes the final agency decision fifteen calendar days after notice of the staff decision has been mailed to the applicant, unless a written request for final review accompanied by a filing fee is filed with the department by the applicant, permittee, licensee, or affected person.</w:t>
      </w:r>
      <w:r>
        <w:rPr>
          <w:rFonts w:ascii="Times New Roman" w:hAnsi="Times New Roman" w:eastAsia="Times New Roman" w:cs="Times New Roman"/>
          <w:sz w:val="22"/>
          <w:szCs w:val="22"/>
          <w:lang w:val="en-PH"/>
        </w:rPr>
      </w:r>
    </w:p>
    <w:p xmlns:w14="http://schemas.microsoft.com/office/word/2010/wordml" w:rsidR="001131F3" w:rsidRDefault="001131F3" w14:paraId="50434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filing fee must be in the amount of one hundred dollars unless the department establishes a fee schedule by regulation after complying with the requirements of Article 1, Chapter 23, Title 1. This fee must be retained by the department in order to help defray the costs of the proceedings and legal expenses.</w:t>
      </w:r>
      <w:r>
        <w:rPr>
          <w:rFonts w:ascii="Times New Roman" w:hAnsi="Times New Roman" w:eastAsia="Times New Roman" w:cs="Times New Roman"/>
          <w:sz w:val="22"/>
          <w:szCs w:val="22"/>
          <w:lang w:val="en-PH"/>
        </w:rPr>
      </w:r>
    </w:p>
    <w:p xmlns:w14="http://schemas.microsoft.com/office/word/2010/wordml" w:rsidR="001131F3" w:rsidRDefault="001131F3" w14:paraId="73265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later than sixty calendar days after the date of receipt of a request for final review, a final review conference must be conducted by the board, its designee, or a committee of three members of the board appointed by the chair. If the board declines in writing to schedule a final review conference or if a final review conference is not conducted within sixty calendar days, the staff decision becomes the final agency decision, and an applicant, permittee, licensee, or affected person requests pursua</w:t>
      </w:r>
      <w:r>
        <w:rPr>
          <w:rFonts w:ascii="Times New Roman" w:hAnsi="Times New Roman" w:eastAsia="Times New Roman" w:cs="Times New Roman"/>
          <w:sz w:val="22"/>
          <w:szCs w:val="22"/>
          <w:lang w:val="en-PH"/>
        </w:rPr>
        <w:t>nt to subsection (G) a contested case hearing before the Administrative Law Court. The department shall set the place, date, and time for the conference; give the applicant and affected persons at least ten calendar days' written notice of the conference; and advise the applicant that evidence may be presented at the conference. The final review conference must be held as follows:</w:t>
      </w:r>
      <w:r>
        <w:rPr>
          <w:rFonts w:ascii="Times New Roman" w:hAnsi="Times New Roman" w:eastAsia="Times New Roman" w:cs="Times New Roman"/>
          <w:sz w:val="22"/>
          <w:szCs w:val="22"/>
          <w:lang w:val="en-PH"/>
        </w:rPr>
      </w:r>
    </w:p>
    <w:p xmlns:w14="http://schemas.microsoft.com/office/word/2010/wordml" w:rsidR="001131F3" w:rsidRDefault="001131F3" w14:paraId="63D6B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Final review conferences are open to the public; however, the officers conducting the conference may meet in closed session to deliberate on the evidence presented at the conference. The burden of proof in a conference is upon the moving party. During the course of the final review conference, the staff must explain the staff decision and the materials relied upon in the administrative record to support the staff decision. The applicant or affected party shall state the reasons for protesting the staff</w:t>
      </w:r>
      <w:r>
        <w:rPr>
          <w:rFonts w:ascii="Times New Roman" w:hAnsi="Times New Roman" w:eastAsia="Times New Roman" w:cs="Times New Roman"/>
          <w:sz w:val="22"/>
          <w:szCs w:val="22"/>
          <w:lang w:val="en-PH"/>
        </w:rPr>
        <w:t xml:space="preserve"> decision and may provide evidence to support amending, modifying, or rescinding the staff decision. The staff may rebut information and arguments presented by the applicant or affected party and the applicant or affected party may rebut information and arguments presented by the staff. Any final review conference officer may request additional information and may question the applicant or affected party, the staff, and anyone else providing information at the conference.</w:t>
      </w:r>
      <w:r>
        <w:rPr>
          <w:rFonts w:ascii="Times New Roman" w:hAnsi="Times New Roman" w:eastAsia="Times New Roman" w:cs="Times New Roman"/>
          <w:sz w:val="22"/>
          <w:szCs w:val="22"/>
          <w:lang w:val="en-PH"/>
        </w:rPr>
      </w:r>
    </w:p>
    <w:p xmlns:w14="http://schemas.microsoft.com/office/word/2010/wordml" w:rsidR="001131F3" w:rsidRDefault="001131F3" w14:paraId="5D695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the final review conference, the board, its designee, or a committee of three members of the board appointed by the chair shall issue a written final agency decision based upon the evidence presented. The decision may be announced orally at the conclusion of the final review conference or it may be reserved for consideration. The written decision must explain the basis for the decision and inform the parties of their right to request a contested case hearing before the Administrative Law Court. I</w:t>
      </w:r>
      <w:r>
        <w:rPr>
          <w:rFonts w:ascii="Times New Roman" w:hAnsi="Times New Roman" w:eastAsia="Times New Roman" w:cs="Times New Roman"/>
          <w:sz w:val="22"/>
          <w:szCs w:val="22"/>
          <w:lang w:val="en-PH"/>
        </w:rPr>
        <w:t xml:space="preserve">n either event, the written decision must be mailed to the parties no later than thirty calendar days after the date of the final review conference. Within thirty calendar days after the receipt of the decision an applicant, permittee, licensee, or affected person desiring to contest the final agency decision may request a contested case hearing before the Administrative Law Court, in accordance with the Administrative Procedures Act. The court shall give consideration to the provisions of Section 1-23-330 </w:t>
      </w:r>
      <w:r>
        <w:rPr>
          <w:rFonts w:ascii="Times New Roman" w:hAnsi="Times New Roman" w:eastAsia="Times New Roman" w:cs="Times New Roman"/>
          <w:sz w:val="22"/>
          <w:szCs w:val="22"/>
          <w:lang w:val="en-PH"/>
        </w:rPr>
        <w:t>regarding the department's specialized knowledge.</w:t>
      </w:r>
      <w:r>
        <w:rPr>
          <w:rFonts w:ascii="Times New Roman" w:hAnsi="Times New Roman" w:eastAsia="Times New Roman" w:cs="Times New Roman"/>
          <w:sz w:val="22"/>
          <w:szCs w:val="22"/>
          <w:lang w:val="en-PH"/>
        </w:rPr>
      </w:r>
    </w:p>
    <w:p xmlns:w14="http://schemas.microsoft.com/office/word/2010/wordml" w:rsidR="001131F3" w:rsidRDefault="001131F3" w14:paraId="40B68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Prior to the initiation of the final review conference, an applicant, permittee, licensee, or affected person must be notified of their right to request a transcript of the proceedings of the final review conference. If a transcript is requested, the applicant, permittee, licensee, or affected person making the request is responsible for all costs.</w:t>
      </w:r>
      <w:r>
        <w:rPr>
          <w:rFonts w:ascii="Times New Roman" w:hAnsi="Times New Roman" w:eastAsia="Times New Roman" w:cs="Times New Roman"/>
          <w:sz w:val="22"/>
          <w:szCs w:val="22"/>
          <w:lang w:val="en-PH"/>
        </w:rPr>
      </w:r>
    </w:p>
    <w:p xmlns:w14="http://schemas.microsoft.com/office/word/2010/wordml" w:rsidR="001131F3" w:rsidRDefault="001131F3" w14:paraId="44853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applicant, permittee, licensee, or affected person may file a request with the Administrative Law Court for a contested case hearing within thirty calendar days after:</w:t>
      </w:r>
      <w:r>
        <w:rPr>
          <w:rFonts w:ascii="Times New Roman" w:hAnsi="Times New Roman" w:eastAsia="Times New Roman" w:cs="Times New Roman"/>
          <w:sz w:val="22"/>
          <w:szCs w:val="22"/>
          <w:lang w:val="en-PH"/>
        </w:rPr>
      </w:r>
    </w:p>
    <w:p xmlns:w14="http://schemas.microsoft.com/office/word/2010/wordml" w:rsidR="001131F3" w:rsidRDefault="001131F3" w14:paraId="5F09E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notice is mailed to the applicant, permittee, licensee, and affected persons that the board declined to hold a final review conference; or</w:t>
      </w:r>
      <w:r>
        <w:rPr>
          <w:rFonts w:ascii="Times New Roman" w:hAnsi="Times New Roman" w:eastAsia="Times New Roman" w:cs="Times New Roman"/>
          <w:sz w:val="22"/>
          <w:szCs w:val="22"/>
          <w:lang w:val="en-PH"/>
        </w:rPr>
      </w:r>
    </w:p>
    <w:p xmlns:w14="http://schemas.microsoft.com/office/word/2010/wordml" w:rsidR="001131F3" w:rsidRDefault="001131F3" w14:paraId="6A801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sixty calendar day deadline to hold the final review conference lapses and no conference has been held; or</w:t>
      </w:r>
      <w:r>
        <w:rPr>
          <w:rFonts w:ascii="Times New Roman" w:hAnsi="Times New Roman" w:eastAsia="Times New Roman" w:cs="Times New Roman"/>
          <w:sz w:val="22"/>
          <w:szCs w:val="22"/>
          <w:lang w:val="en-PH"/>
        </w:rPr>
      </w:r>
    </w:p>
    <w:p xmlns:w14="http://schemas.microsoft.com/office/word/2010/wordml" w:rsidR="001131F3" w:rsidRDefault="001131F3" w14:paraId="68F0D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final agency decision resulting from the final review conference is received by the parties.</w:t>
      </w:r>
      <w:r>
        <w:rPr>
          <w:rFonts w:ascii="Times New Roman" w:hAnsi="Times New Roman" w:eastAsia="Times New Roman" w:cs="Times New Roman"/>
          <w:sz w:val="22"/>
          <w:szCs w:val="22"/>
          <w:lang w:val="en-PH"/>
        </w:rPr>
      </w:r>
    </w:p>
    <w:p xmlns:w14="http://schemas.microsoft.com/office/word/2010/wordml" w:rsidR="001131F3" w:rsidRDefault="001131F3" w14:paraId="514E6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Applicants, permittees, licensees, and affected persons are encouraged to engage in mediation during the final review process.</w:t>
      </w:r>
      <w:r>
        <w:rPr>
          <w:rFonts w:ascii="Times New Roman" w:hAnsi="Times New Roman" w:eastAsia="Times New Roman" w:cs="Times New Roman"/>
          <w:sz w:val="22"/>
          <w:szCs w:val="22"/>
          <w:lang w:val="en-PH"/>
        </w:rPr>
      </w:r>
    </w:p>
    <w:p xmlns:w14="http://schemas.microsoft.com/office/word/2010/wordml" w:rsidR="001131F3" w:rsidRDefault="001131F3" w14:paraId="6CEEA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may promulgate regulations providing for procedures for final reviews.</w:t>
      </w:r>
      <w:r>
        <w:rPr>
          <w:rFonts w:ascii="Times New Roman" w:hAnsi="Times New Roman" w:eastAsia="Times New Roman" w:cs="Times New Roman"/>
          <w:sz w:val="22"/>
          <w:szCs w:val="22"/>
          <w:lang w:val="en-PH"/>
        </w:rPr>
      </w:r>
    </w:p>
    <w:p xmlns:w14="http://schemas.microsoft.com/office/word/2010/wordml" w:rsidR="001131F3" w:rsidRDefault="001131F3" w14:paraId="08AB8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Any statutory deadlines applicable to permitting and licensing programs administered by the department must be extended to all for this final review process. If any deadline provided for in this section falls on a Saturday, Sunday, or state holiday, the deadline must be extended until the next calendar day that is not a Saturday, Sunday, or state holiday.</w:t>
      </w:r>
      <w:r>
        <w:rPr>
          <w:rFonts w:ascii="Times New Roman" w:hAnsi="Times New Roman" w:eastAsia="Times New Roman" w:cs="Times New Roman"/>
          <w:sz w:val="22"/>
          <w:szCs w:val="22"/>
          <w:lang w:val="en-PH"/>
        </w:rPr>
      </w:r>
    </w:p>
    <w:p xmlns:w14="http://schemas.microsoft.com/office/word/2010/wordml" w14:paraId="30918ABB" w14:textId="77777777">
      <w:pPr>
        <w:spacing w:before="0" w:after="0" w:line="240" w:lineRule="auto"/>
      </w:pPr>
      <w:r>
        <w:t/>
      </w:r>
    </w:p>
    <w:p xmlns:w14="http://schemas.microsoft.com/office/word/2010/wordml" w:rsidR="001131F3" w:rsidRDefault="001131F3" w14:paraId="3B8C5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387, § 48, eff July 1, 2006; 2010 Act No. 278, § 1, eff July 1, 2010; 2018 Act No. 139 (H.3929), § 2, eff March 12, 2018; 2018 Act No. 173 (H.4683), § 2, eff May 3, 2018; 2023 Act No. 60 (S.399), § 3.B, eff July 1, 2024.</w:t>
      </w:r>
      <w:r>
        <w:rPr>
          <w:rFonts w:ascii="Times New Roman" w:hAnsi="Times New Roman" w:eastAsia="Times New Roman" w:cs="Times New Roman"/>
          <w:sz w:val="22"/>
          <w:szCs w:val="22"/>
          <w:lang w:val="en-PH"/>
        </w:rPr>
      </w:r>
    </w:p>
    <w:p xmlns:w14="http://schemas.microsoft.com/office/word/2010/wordml" w:rsidR="001131F3" w:rsidRDefault="001131F3" w14:paraId="4AC59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FFCA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to (A) made by 2018 Act No. 139 and 2018 Act No. 173 were read together.</w:t>
      </w:r>
      <w:r>
        <w:rPr>
          <w:rFonts w:ascii="Times New Roman" w:hAnsi="Times New Roman" w:eastAsia="Times New Roman" w:cs="Times New Roman"/>
          <w:sz w:val="22"/>
          <w:szCs w:val="22"/>
          <w:lang w:val="en-PH"/>
        </w:rPr>
      </w:r>
    </w:p>
    <w:p xmlns:w14="http://schemas.microsoft.com/office/word/2010/wordml" w:rsidR="001131F3" w:rsidRDefault="001131F3" w14:paraId="5C3AE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E2A0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63B34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1131F3" w:rsidRDefault="001131F3" w14:paraId="32C0B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7B943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1131F3" w:rsidRDefault="001131F3" w14:paraId="56A39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278, § 26,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1555D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2010; provided, the provisions of this act do not apply to any matter pending before a court of this State prior to June 1, 2010."</w:t>
      </w:r>
      <w:r>
        <w:rPr>
          <w:rFonts w:ascii="Times New Roman" w:hAnsi="Times New Roman" w:eastAsia="Times New Roman" w:cs="Times New Roman"/>
          <w:sz w:val="22"/>
          <w:szCs w:val="22"/>
          <w:lang w:val="en-PH"/>
        </w:rPr>
      </w:r>
    </w:p>
    <w:p xmlns:w14="http://schemas.microsoft.com/office/word/2010/wordml" w:rsidR="001131F3" w:rsidRDefault="001131F3" w14:paraId="4B123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139, § 4,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CAAF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Nothing in this act shall be construed as affecting or applying to confined swine feeding operations."</w:t>
      </w:r>
      <w:r>
        <w:rPr>
          <w:rFonts w:ascii="Times New Roman" w:hAnsi="Times New Roman" w:eastAsia="Times New Roman" w:cs="Times New Roman"/>
          <w:sz w:val="22"/>
          <w:szCs w:val="22"/>
          <w:lang w:val="en-PH"/>
        </w:rPr>
      </w:r>
    </w:p>
    <w:p xmlns:w14="http://schemas.microsoft.com/office/word/2010/wordml" w:rsidR="001131F3" w:rsidRDefault="001131F3" w14:paraId="4BBA9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1 and 8,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09BDC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'Beachfront Management Reform Act'."</w:t>
      </w:r>
      <w:r>
        <w:rPr>
          <w:rFonts w:ascii="Times New Roman" w:hAnsi="Times New Roman" w:eastAsia="Times New Roman" w:cs="Times New Roman"/>
          <w:sz w:val="22"/>
          <w:szCs w:val="22"/>
          <w:lang w:val="en-PH"/>
        </w:rPr>
      </w:r>
    </w:p>
    <w:p xmlns:w14="http://schemas.microsoft.com/office/word/2010/wordml" w:rsidR="001131F3" w:rsidRDefault="001131F3" w14:paraId="07399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The Department of Health and Environmental Control must promulgate regulations to implement the provisions of this act, including regulations that the department will use to locate a primary oceanfront sand dune as defined by Section 48-39-10, by January 14, 2020."</w:t>
      </w:r>
      <w:r>
        <w:rPr>
          <w:rFonts w:ascii="Times New Roman" w:hAnsi="Times New Roman" w:eastAsia="Times New Roman" w:cs="Times New Roman"/>
          <w:sz w:val="22"/>
          <w:szCs w:val="22"/>
          <w:lang w:val="en-PH"/>
        </w:rPr>
      </w:r>
    </w:p>
    <w:p xmlns:w14="http://schemas.microsoft.com/office/word/2010/wordml" w:rsidR="001131F3" w:rsidRDefault="001131F3" w14:paraId="0A963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456D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139, § 2, in (A), in the first sentence, substituted "must be made" for "shall be made", and added the second sentence.</w:t>
      </w:r>
      <w:r>
        <w:rPr>
          <w:rFonts w:ascii="Times New Roman" w:hAnsi="Times New Roman" w:eastAsia="Times New Roman" w:cs="Times New Roman"/>
          <w:sz w:val="22"/>
          <w:szCs w:val="22"/>
          <w:lang w:val="en-PH"/>
        </w:rPr>
      </w:r>
    </w:p>
    <w:p xmlns:w14="http://schemas.microsoft.com/office/word/2010/wordml" w:rsidR="001131F3" w:rsidRDefault="001131F3" w14:paraId="5D3F9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2, in (A), inserted ", except a decision to establish a baseline or setback line," following "contested case".</w:t>
      </w:r>
      <w:r>
        <w:rPr>
          <w:rFonts w:ascii="Times New Roman" w:hAnsi="Times New Roman" w:eastAsia="Times New Roman" w:cs="Times New Roman"/>
          <w:sz w:val="22"/>
          <w:szCs w:val="22"/>
          <w:lang w:val="en-PH"/>
        </w:rPr>
      </w:r>
    </w:p>
    <w:p xmlns:w14="http://schemas.microsoft.com/office/word/2010/wordml" w:rsidR="001131F3" w:rsidRDefault="001131F3" w14:paraId="3701A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3.B, in (A), deleted ", except a decision to establish a baseline or setback line," following "contested case", and deleted the second sentence, which related to a department decision relating to a poultry or another animal facility needing to comply with the provisions of Section 44-1-65.</w:t>
      </w:r>
      <w:r>
        <w:rPr>
          <w:rFonts w:ascii="Times New Roman" w:hAnsi="Times New Roman" w:eastAsia="Times New Roman" w:cs="Times New Roman"/>
          <w:sz w:val="22"/>
          <w:szCs w:val="22"/>
          <w:lang w:val="en-PH"/>
        </w:rPr>
      </w:r>
    </w:p>
    <w:p xmlns:w14="http://schemas.microsoft.com/office/word/2010/wordml" w14:paraId="59B8775E" w14:textId="77777777">
      <w:pPr>
        <w:spacing w:before="0" w:after="0" w:line="240" w:lineRule="auto"/>
      </w:pPr>
      <w:r>
        <w:t/>
      </w:r>
    </w:p>
    <w:p xmlns:w14="http://schemas.microsoft.com/office/word/2010/wordml" w:rsidR="001131F3" w:rsidRDefault="001131F3" w14:paraId="5F0BB4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44-1-65. Repealed.</w:t>
      </w:r>
      <w:r>
        <w:rPr>
          <w:rFonts w:ascii="Times New Roman" w:hAnsi="Times New Roman" w:eastAsia="Times New Roman" w:cs="Times New Roman"/>
          <w:b w:val="true"/>
          <w:sz w:val="22"/>
          <w:szCs w:val="22"/>
          <w:lang w:val="en-PH"/>
        </w:rPr>
      </w:r>
    </w:p>
    <w:p xmlns:w14="http://schemas.microsoft.com/office/word/2010/wordml" w14:paraId="7878563A" w14:textId="77777777">
      <w:pPr>
        <w:spacing w:before="0" w:after="0" w:line="240" w:lineRule="auto"/>
      </w:pPr>
      <w:r>
        <w:t/>
      </w:r>
    </w:p>
    <w:p xmlns:w14="http://schemas.microsoft.com/office/word/2010/wordml" w:rsidR="001131F3" w:rsidRDefault="001131F3" w14:paraId="621B1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Appeals of department permitting decisions for animal facilities; procedures, had the following history: 2018 Act No. 139 (H.3929), § 1, eff March 12, 2018. Repealed by 2023 Act No. 60, § 3.E, eff July 1, 2024.</w:t>
      </w:r>
      <w:r>
        <w:rPr>
          <w:rFonts w:ascii="Times New Roman" w:hAnsi="Times New Roman" w:eastAsia="Times New Roman" w:cs="Times New Roman"/>
          <w:sz w:val="22"/>
          <w:szCs w:val="22"/>
          <w:lang w:val="en-PH"/>
        </w:rPr>
      </w:r>
    </w:p>
    <w:p xmlns:w14="http://schemas.microsoft.com/office/word/2010/wordml" w14:paraId="7F0A7050" w14:textId="77777777">
      <w:pPr>
        <w:spacing w:before="0" w:after="0" w:line="240" w:lineRule="auto"/>
      </w:pPr>
      <w:r>
        <w:t/>
      </w:r>
    </w:p>
    <w:p xmlns:w14="http://schemas.microsoft.com/office/word/2010/wordml" w:rsidR="001131F3" w:rsidRDefault="001131F3" w14:paraId="3F5D59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44-1-70. Rules and regulations of board must be approved by General Assembly.</w:t>
      </w:r>
      <w:r>
        <w:rPr>
          <w:rFonts w:ascii="Times New Roman" w:hAnsi="Times New Roman" w:eastAsia="Times New Roman" w:cs="Times New Roman"/>
          <w:b w:val="true"/>
          <w:sz w:val="22"/>
          <w:szCs w:val="22"/>
          <w:lang w:val="en-PH"/>
        </w:rPr>
      </w:r>
    </w:p>
    <w:p xmlns:w14="http://schemas.microsoft.com/office/word/2010/wordml" w:rsidR="001131F3" w:rsidRDefault="001131F3" w14:paraId="236A4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rules and regulations promulgated by the Board shall be null and void unless approved by a concurrent resolution of the General Assembly at the session of the General Assembly following their promulgation.</w:t>
      </w:r>
      <w:r>
        <w:rPr>
          <w:rFonts w:ascii="Times New Roman" w:hAnsi="Times New Roman" w:eastAsia="Times New Roman" w:cs="Times New Roman"/>
          <w:sz w:val="22"/>
          <w:szCs w:val="22"/>
          <w:lang w:val="en-PH"/>
        </w:rPr>
      </w:r>
    </w:p>
    <w:p xmlns:w14="http://schemas.microsoft.com/office/word/2010/wordml" w14:paraId="2113D6E8" w14:textId="77777777">
      <w:pPr>
        <w:spacing w:before="0" w:after="0" w:line="240" w:lineRule="auto"/>
      </w:pPr>
      <w:r>
        <w:t/>
      </w:r>
    </w:p>
    <w:p xmlns:w14="http://schemas.microsoft.com/office/word/2010/wordml" w:rsidR="001131F3" w:rsidRDefault="001131F3" w14:paraId="40DCA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32-0.6; 1973 (58) 685.</w:t>
      </w:r>
      <w:r>
        <w:rPr>
          <w:rFonts w:ascii="Times New Roman" w:hAnsi="Times New Roman" w:eastAsia="Times New Roman" w:cs="Times New Roman"/>
          <w:sz w:val="22"/>
          <w:szCs w:val="22"/>
          <w:lang w:val="en-PH"/>
        </w:rPr>
      </w:r>
    </w:p>
    <w:p xmlns:w14="http://schemas.microsoft.com/office/word/2010/wordml" w14:paraId="4A24DF5A" w14:textId="77777777">
      <w:pPr>
        <w:spacing w:before="0" w:after="0" w:line="240" w:lineRule="auto"/>
      </w:pPr>
      <w:r>
        <w:t/>
      </w:r>
    </w:p>
    <w:p xmlns:w14="http://schemas.microsoft.com/office/word/2010/wordml" w:rsidR="001131F3" w:rsidRDefault="001131F3" w14:paraId="1D4B97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44-1-80. Duties and powers of board as to communicable or epidemic diseases.</w:t>
      </w:r>
      <w:r>
        <w:rPr>
          <w:rFonts w:ascii="Times New Roman" w:hAnsi="Times New Roman" w:eastAsia="Times New Roman" w:cs="Times New Roman"/>
          <w:b w:val="true"/>
          <w:sz w:val="22"/>
          <w:szCs w:val="22"/>
          <w:lang w:val="en-PH"/>
        </w:rPr>
      </w:r>
    </w:p>
    <w:p xmlns:w14="http://schemas.microsoft.com/office/word/2010/wordml" w:rsidR="001131F3" w:rsidRDefault="001131F3" w14:paraId="5A2DA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Board of Health and Environmental Control or its designated agents must investigate the reported causes of communicable or epidemic disease and must enforce or prescribe these preventive measures as may be needed to suppress or prevent the spread of these diseases by proper quarantine or other measures of prevention, as may be necessary to protect the citizens of the State. The Board of Health and Environmental Control or its designated agents shall declare, when the facts justify it, any place as </w:t>
      </w:r>
      <w:r>
        <w:rPr>
          <w:rFonts w:ascii="Times New Roman" w:hAnsi="Times New Roman" w:eastAsia="Times New Roman" w:cs="Times New Roman"/>
          <w:sz w:val="22"/>
          <w:szCs w:val="22"/>
          <w:lang w:val="en-PH"/>
        </w:rPr>
        <w:t>infected and, in case of hydrophobia or other diseases transmitted from animals to man, must declare such animal or animals quarantined, and must place all such restrictions upon ingress and egress of persons or animals therefrom as may be, in its judgment, necessary to prevent the spread of disease from the infected locality.</w:t>
      </w:r>
      <w:r>
        <w:rPr>
          <w:rFonts w:ascii="Times New Roman" w:hAnsi="Times New Roman" w:eastAsia="Times New Roman" w:cs="Times New Roman"/>
          <w:sz w:val="22"/>
          <w:szCs w:val="22"/>
          <w:lang w:val="en-PH"/>
        </w:rPr>
      </w:r>
    </w:p>
    <w:p xmlns:w14="http://schemas.microsoft.com/office/word/2010/wordml" w:rsidR="001131F3" w:rsidRDefault="001131F3" w14:paraId="3F2DA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Whenever the board learns of a case of a reportable illness or health condition, an unusual cluster, or a suspicious event that it reasonably believes has the potential to cause a public health emergency, as defined in Section 44-4-130, it is authorized to notify the appropriate public safety authority, tribal authorities, and federal health and public safety authorities.</w:t>
      </w:r>
      <w:r>
        <w:rPr>
          <w:rFonts w:ascii="Times New Roman" w:hAnsi="Times New Roman" w:eastAsia="Times New Roman" w:cs="Times New Roman"/>
          <w:sz w:val="22"/>
          <w:szCs w:val="22"/>
          <w:lang w:val="en-PH"/>
        </w:rPr>
      </w:r>
    </w:p>
    <w:p xmlns:w14="http://schemas.microsoft.com/office/word/2010/wordml" w:rsidR="001131F3" w:rsidRDefault="001131F3" w14:paraId="34356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sharing of information on reportable illnesses, health conditions, unusual clusters, or suspicious events between authorized personnel must be restricted to information necessary for the treatment, control, investigation, and prevention of a public health emergency. Restriction of access to this information to those authorized personnel for the protection of public health ensures compliance with all state and federal health information privacy laws.</w:t>
      </w:r>
      <w:r>
        <w:rPr>
          <w:rFonts w:ascii="Times New Roman" w:hAnsi="Times New Roman" w:eastAsia="Times New Roman" w:cs="Times New Roman"/>
          <w:sz w:val="22"/>
          <w:szCs w:val="22"/>
          <w:lang w:val="en-PH"/>
        </w:rPr>
      </w:r>
    </w:p>
    <w:p xmlns:w14="http://schemas.microsoft.com/office/word/2010/wordml" w:rsidR="001131F3" w:rsidRDefault="001131F3" w14:paraId="105BD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board and its agents must have full access to medical records and nonmedical records when necessary to investigate the causes, character, and means of preventing the spread of a qualifying health event or public health emergency. For purposes of this item, "nonmedical records" mean records of entities, including businesses, health facilities, and pharmacies, which are needed to adequately identify and locate persons believed to have been potentially exposed or known to have been infected with a con</w:t>
      </w:r>
      <w:r>
        <w:rPr>
          <w:rFonts w:ascii="Times New Roman" w:hAnsi="Times New Roman" w:eastAsia="Times New Roman" w:cs="Times New Roman"/>
          <w:sz w:val="22"/>
          <w:szCs w:val="22"/>
          <w:lang w:val="en-PH"/>
        </w:rPr>
        <w:t>tagious disease.</w:t>
      </w:r>
      <w:r>
        <w:rPr>
          <w:rFonts w:ascii="Times New Roman" w:hAnsi="Times New Roman" w:eastAsia="Times New Roman" w:cs="Times New Roman"/>
          <w:sz w:val="22"/>
          <w:szCs w:val="22"/>
          <w:lang w:val="en-PH"/>
        </w:rPr>
      </w:r>
    </w:p>
    <w:p xmlns:w14="http://schemas.microsoft.com/office/word/2010/wordml" w:rsidR="001131F3" w:rsidRDefault="001131F3" w14:paraId="1011D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order of the board given to effectuate the purposes of this subsection is enforceable immediately by the public safety authority.</w:t>
      </w:r>
      <w:r>
        <w:rPr>
          <w:rFonts w:ascii="Times New Roman" w:hAnsi="Times New Roman" w:eastAsia="Times New Roman" w:cs="Times New Roman"/>
          <w:sz w:val="22"/>
          <w:szCs w:val="22"/>
          <w:lang w:val="en-PH"/>
        </w:rPr>
      </w:r>
    </w:p>
    <w:p xmlns:w14="http://schemas.microsoft.com/office/word/2010/wordml" w:rsidR="001131F3" w:rsidRDefault="001131F3" w14:paraId="4ED65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purposes of this subsection, the terms qualifying health event, public health emergency, and public safety authority have the same meanings as provided in Section 44-4-130.</w:t>
      </w:r>
      <w:r>
        <w:rPr>
          <w:rFonts w:ascii="Times New Roman" w:hAnsi="Times New Roman" w:eastAsia="Times New Roman" w:cs="Times New Roman"/>
          <w:sz w:val="22"/>
          <w:szCs w:val="22"/>
          <w:lang w:val="en-PH"/>
        </w:rPr>
      </w:r>
    </w:p>
    <w:p xmlns:w14="http://schemas.microsoft.com/office/word/2010/wordml" w14:paraId="7AB854A2" w14:textId="77777777">
      <w:pPr>
        <w:spacing w:before="0" w:after="0" w:line="240" w:lineRule="auto"/>
      </w:pPr>
      <w:r>
        <w:t/>
      </w:r>
    </w:p>
    <w:p xmlns:w14="http://schemas.microsoft.com/office/word/2010/wordml" w:rsidR="001131F3" w:rsidRDefault="001131F3" w14:paraId="1EBF2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32-36; 1952 Code § 32-36; 1942 Code § 5011; 1932 Code § 5054; Civ. C. '22 § 2362; Civ. C. '12 § 1614; 1908 (25) 998; 2002 Act No. 339, § 22, eff July 2, 2002.</w:t>
      </w:r>
      <w:r>
        <w:rPr>
          <w:rFonts w:ascii="Times New Roman" w:hAnsi="Times New Roman" w:eastAsia="Times New Roman" w:cs="Times New Roman"/>
          <w:sz w:val="22"/>
          <w:szCs w:val="22"/>
          <w:lang w:val="en-PH"/>
        </w:rPr>
      </w:r>
    </w:p>
    <w:p xmlns:w14="http://schemas.microsoft.com/office/word/2010/wordml" w14:paraId="083F87AD" w14:textId="77777777">
      <w:pPr>
        <w:spacing w:before="0" w:after="0" w:line="240" w:lineRule="auto"/>
      </w:pPr>
      <w:r>
        <w:t/>
      </w:r>
    </w:p>
    <w:p xmlns:w14="http://schemas.microsoft.com/office/word/2010/wordml" w:rsidR="001131F3" w:rsidRDefault="001131F3" w14:paraId="3F1BE3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44-1-90. Board shall advise municipal and county authorities.</w:t>
      </w:r>
      <w:r>
        <w:rPr>
          <w:rFonts w:ascii="Times New Roman" w:hAnsi="Times New Roman" w:eastAsia="Times New Roman" w:cs="Times New Roman"/>
          <w:b w:val="true"/>
          <w:sz w:val="22"/>
          <w:szCs w:val="22"/>
          <w:lang w:val="en-PH"/>
        </w:rPr>
      </w:r>
    </w:p>
    <w:p xmlns:w14="http://schemas.microsoft.com/office/word/2010/wordml" w:rsidR="001131F3" w:rsidRDefault="001131F3" w14:paraId="08A7C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Board of Health and Environmental Control or its designated agents, when it is deemed necessary by the municipal officers of any town or city or the governing body of any county, may (a) visit cities, towns, villages or localities where disease is prevalent or threatened, (b) investigate and advise with the local authorities or persons as to such measures as may tend to prevent the spread of disease or to remove or abate causes that may tend to cause or intensify disease, (c) advise, when practica</w:t>
      </w:r>
      <w:r>
        <w:rPr>
          <w:rFonts w:ascii="Times New Roman" w:hAnsi="Times New Roman" w:eastAsia="Times New Roman" w:cs="Times New Roman"/>
          <w:sz w:val="22"/>
          <w:szCs w:val="22"/>
          <w:lang w:val="en-PH"/>
        </w:rPr>
        <w:t>ble or possible, as to measures of sanitation or hygiene and (d) investigate and advise as to all matters respecting water supply, sewage, drainage, ventilation, heating, lighting or other measures connected with public sanitation or safety.</w:t>
      </w:r>
      <w:r>
        <w:rPr>
          <w:rFonts w:ascii="Times New Roman" w:hAnsi="Times New Roman" w:eastAsia="Times New Roman" w:cs="Times New Roman"/>
          <w:sz w:val="22"/>
          <w:szCs w:val="22"/>
          <w:lang w:val="en-PH"/>
        </w:rPr>
      </w:r>
    </w:p>
    <w:p xmlns:w14="http://schemas.microsoft.com/office/word/2010/wordml" w14:paraId="2FA62409" w14:textId="77777777">
      <w:pPr>
        <w:spacing w:before="0" w:after="0" w:line="240" w:lineRule="auto"/>
      </w:pPr>
      <w:r>
        <w:t/>
      </w:r>
    </w:p>
    <w:p xmlns:w14="http://schemas.microsoft.com/office/word/2010/wordml" w:rsidR="001131F3" w:rsidRDefault="001131F3" w14:paraId="667EC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32-39; 1952 Code § 32-39; 1942 Code § 5013; 1932 Code § 5056; Civ. C. '22 § 2364; Civ. C. '12 § 1617; 1908 (25) 998; 1972 (57) 2687.</w:t>
      </w:r>
      <w:r>
        <w:rPr>
          <w:rFonts w:ascii="Times New Roman" w:hAnsi="Times New Roman" w:eastAsia="Times New Roman" w:cs="Times New Roman"/>
          <w:sz w:val="22"/>
          <w:szCs w:val="22"/>
          <w:lang w:val="en-PH"/>
        </w:rPr>
      </w:r>
    </w:p>
    <w:p xmlns:w14="http://schemas.microsoft.com/office/word/2010/wordml" w14:paraId="4DE85BC7" w14:textId="77777777">
      <w:pPr>
        <w:spacing w:before="0" w:after="0" w:line="240" w:lineRule="auto"/>
      </w:pPr>
      <w:r>
        <w:t/>
      </w:r>
    </w:p>
    <w:p xmlns:w14="http://schemas.microsoft.com/office/word/2010/wordml" w:rsidR="001131F3" w:rsidRDefault="001131F3" w14:paraId="252950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44-1-100. Assistance from peace and health officers.</w:t>
      </w:r>
      <w:r>
        <w:rPr>
          <w:rFonts w:ascii="Times New Roman" w:hAnsi="Times New Roman" w:eastAsia="Times New Roman" w:cs="Times New Roman"/>
          <w:b w:val="true"/>
          <w:sz w:val="22"/>
          <w:szCs w:val="22"/>
          <w:lang w:val="en-PH"/>
        </w:rPr>
      </w:r>
    </w:p>
    <w:p xmlns:w14="http://schemas.microsoft.com/office/word/2010/wordml" w:rsidR="001131F3" w:rsidRDefault="001131F3" w14:paraId="5F2EC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sheriffs and constables in the several counties of this State and police officers and health officers of cities and towns must aid and assist the Director of the Department of Health and Environmental Control and must carry out and obey his orders, or those of the Department of Health and Environmental Control, to enforce and carry out any and all restrictive measures and quarantine regulations that may be prescribed. During a state of public health emergency, as defined in Section 44-4-130, the direct</w:t>
      </w:r>
      <w:r>
        <w:rPr>
          <w:rFonts w:ascii="Times New Roman" w:hAnsi="Times New Roman" w:eastAsia="Times New Roman" w:cs="Times New Roman"/>
          <w:sz w:val="22"/>
          <w:szCs w:val="22"/>
          <w:lang w:val="en-PH"/>
        </w:rPr>
        <w:t>or may request assistance in enforcing orders issued pursuant to this chapter and pursuant to Chapter 4, Title 44, from the public safety authority, as defined in Section 44-4-130, other state law enforcement authorities, and local law enforcement. The public safety authority may request assistance from the South Carolina National Guard in enforcing orders made pursuant to this chapter or pursuant to Chapter 4, Title 44.</w:t>
      </w:r>
      <w:r>
        <w:rPr>
          <w:rFonts w:ascii="Times New Roman" w:hAnsi="Times New Roman" w:eastAsia="Times New Roman" w:cs="Times New Roman"/>
          <w:sz w:val="22"/>
          <w:szCs w:val="22"/>
          <w:lang w:val="en-PH"/>
        </w:rPr>
      </w:r>
    </w:p>
    <w:p xmlns:w14="http://schemas.microsoft.com/office/word/2010/wordml" w14:paraId="31800D22" w14:textId="77777777">
      <w:pPr>
        <w:spacing w:before="0" w:after="0" w:line="240" w:lineRule="auto"/>
      </w:pPr>
      <w:r>
        <w:t/>
      </w:r>
    </w:p>
    <w:p xmlns:w14="http://schemas.microsoft.com/office/word/2010/wordml" w:rsidR="001131F3" w:rsidRDefault="001131F3" w14:paraId="303D5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32-37; 1952 Code § 32-37; 1942 Code § 5011; 1932 Code § 5054; Civ. C. '22 § 2362; Civ. C. '12 § 1614; 1908 (25) 998; 1993 Act No. 181, § 1033; 2002 Act No. 339, § 23, eff July 2, 2002.</w:t>
      </w:r>
      <w:r>
        <w:rPr>
          <w:rFonts w:ascii="Times New Roman" w:hAnsi="Times New Roman" w:eastAsia="Times New Roman" w:cs="Times New Roman"/>
          <w:sz w:val="22"/>
          <w:szCs w:val="22"/>
          <w:lang w:val="en-PH"/>
        </w:rPr>
      </w:r>
    </w:p>
    <w:p xmlns:w14="http://schemas.microsoft.com/office/word/2010/wordml" w14:paraId="46B9F706" w14:textId="77777777">
      <w:pPr>
        <w:spacing w:before="0" w:after="0" w:line="240" w:lineRule="auto"/>
      </w:pPr>
      <w:r>
        <w:t/>
      </w:r>
    </w:p>
    <w:p xmlns:w14="http://schemas.microsoft.com/office/word/2010/wordml" w:rsidR="001131F3" w:rsidRDefault="001131F3" w14:paraId="1E0EE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44-1-110. Duties of department in regard to public health, in general.</w:t>
      </w:r>
      <w:r>
        <w:rPr>
          <w:rFonts w:ascii="Times New Roman" w:hAnsi="Times New Roman" w:eastAsia="Times New Roman" w:cs="Times New Roman"/>
          <w:b w:val="true"/>
          <w:sz w:val="22"/>
          <w:szCs w:val="22"/>
          <w:lang w:val="en-PH"/>
        </w:rPr>
      </w:r>
    </w:p>
    <w:p xmlns:w14="http://schemas.microsoft.com/office/word/2010/wordml" w:rsidR="001131F3" w:rsidRDefault="001131F3" w14:paraId="44168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is invested with all the rights and charged with all the duties pertaining to organizations of like character and is the sole advisor of the State in all questions involving the protection of the public health within its limits.</w:t>
      </w:r>
      <w:r>
        <w:rPr>
          <w:rFonts w:ascii="Times New Roman" w:hAnsi="Times New Roman" w:eastAsia="Times New Roman" w:cs="Times New Roman"/>
          <w:sz w:val="22"/>
          <w:szCs w:val="22"/>
          <w:lang w:val="en-PH"/>
        </w:rPr>
      </w:r>
    </w:p>
    <w:p xmlns:w14="http://schemas.microsoft.com/office/word/2010/wordml" w:rsidR="001131F3" w:rsidRDefault="001131F3" w14:paraId="32B5A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through its representatives, investigate the causes, character, and means of preventing the epidemic and endemic diseases as the State is liable to suffer from and the influence of climate, location, and occupations, habits, drainage, scavengering, water supply, heating, and ventilation. It shall have, upon request, full access to the medical records, tumor registries, and other special disease record systems maintained by physicians, hospitals, and other health facilities as necessary to carry o</w:t>
      </w:r>
      <w:r>
        <w:rPr>
          <w:rFonts w:ascii="Times New Roman" w:hAnsi="Times New Roman" w:eastAsia="Times New Roman" w:cs="Times New Roman"/>
          <w:sz w:val="22"/>
          <w:szCs w:val="22"/>
          <w:lang w:val="en-PH"/>
        </w:rPr>
        <w:t>ut its investigation of these diseases. No physician, hospital, or health facility, or person in charge of these records is liable in any action-at-law for permitting the examination or review. Patient-identifying information elicited from these records and registries must be kept confidential by the department and it is exempt from the provisions of Chapter 4 of Title 30. It shall supervise and control the quarantine system of the State. It may establish quarantine both by land and sea.</w:t>
      </w:r>
      <w:r>
        <w:rPr>
          <w:rFonts w:ascii="Times New Roman" w:hAnsi="Times New Roman" w:eastAsia="Times New Roman" w:cs="Times New Roman"/>
          <w:sz w:val="22"/>
          <w:szCs w:val="22"/>
          <w:lang w:val="en-PH"/>
        </w:rPr>
      </w:r>
    </w:p>
    <w:p xmlns:w14="http://schemas.microsoft.com/office/word/2010/wordml" w14:paraId="6B654A73" w14:textId="77777777">
      <w:pPr>
        <w:spacing w:before="0" w:after="0" w:line="240" w:lineRule="auto"/>
      </w:pPr>
      <w:r>
        <w:t/>
      </w:r>
    </w:p>
    <w:p xmlns:w14="http://schemas.microsoft.com/office/word/2010/wordml" w:rsidR="001131F3" w:rsidRDefault="001131F3" w14:paraId="27A94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32-2; 1952 Code § 32-2; 1942 Code § 4998; 1932 Code § 4998; Civ. C. '22 § 2309; Civ. C. '12 § 1570; Civ. C. '02 § 1085; G. S. 912; R. S. 957; 1878 (16) 729; 1892 (21) 19; 1916 (29) 958; 1972 (57) 2495; 1988 Act No. 336, § 1.</w:t>
      </w:r>
      <w:r>
        <w:rPr>
          <w:rFonts w:ascii="Times New Roman" w:hAnsi="Times New Roman" w:eastAsia="Times New Roman" w:cs="Times New Roman"/>
          <w:sz w:val="22"/>
          <w:szCs w:val="22"/>
          <w:lang w:val="en-PH"/>
        </w:rPr>
      </w:r>
    </w:p>
    <w:p xmlns:w14="http://schemas.microsoft.com/office/word/2010/wordml" w14:paraId="3311E94B" w14:textId="77777777">
      <w:pPr>
        <w:spacing w:before="0" w:after="0" w:line="240" w:lineRule="auto"/>
      </w:pPr>
      <w:r>
        <w:t/>
      </w:r>
    </w:p>
    <w:p xmlns:w14="http://schemas.microsoft.com/office/word/2010/wordml" w:rsidR="001131F3" w:rsidRDefault="001131F3" w14:paraId="5A7CD0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44-1-130. Department may establish health districts and district advisory boards of health.</w:t>
      </w:r>
      <w:r>
        <w:rPr>
          <w:rFonts w:ascii="Times New Roman" w:hAnsi="Times New Roman" w:eastAsia="Times New Roman" w:cs="Times New Roman"/>
          <w:b w:val="true"/>
          <w:sz w:val="22"/>
          <w:szCs w:val="22"/>
          <w:lang w:val="en-PH"/>
        </w:rPr>
      </w:r>
    </w:p>
    <w:p xmlns:w14="http://schemas.microsoft.com/office/word/2010/wordml" w:rsidR="001131F3" w:rsidRDefault="001131F3" w14:paraId="78DB5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divide the State into health districts and establish in these districts advisory boards of health which shall consist of representatives from each county in the district. Boards of health now existing in the districts shall have representation on the district advisory board. Counties not having local boards of health shall be represented by individuals appointed by the county legislative delegation. The number of members of a district advisory board sh</w:t>
      </w:r>
      <w:r>
        <w:rPr>
          <w:rFonts w:ascii="Times New Roman" w:hAnsi="Times New Roman" w:eastAsia="Times New Roman" w:cs="Times New Roman"/>
          <w:sz w:val="22"/>
          <w:szCs w:val="22"/>
          <w:lang w:val="en-PH"/>
        </w:rPr>
        <w:t>all be determined by the Department with due consideration to the population and community needs of the district. District advisory boards of health shall be subject to the supervisory and advisory control of the Department. District advisory boards are charged with the duty of advising the district medical director or administrator in all matters of sanitary interest and scientific importance bearing upon the protection of the public health.</w:t>
      </w:r>
      <w:r>
        <w:rPr>
          <w:rFonts w:ascii="Times New Roman" w:hAnsi="Times New Roman" w:eastAsia="Times New Roman" w:cs="Times New Roman"/>
          <w:sz w:val="22"/>
          <w:szCs w:val="22"/>
          <w:lang w:val="en-PH"/>
        </w:rPr>
      </w:r>
    </w:p>
    <w:p xmlns:w14="http://schemas.microsoft.com/office/word/2010/wordml" w:rsidR="001131F3" w:rsidRDefault="001131F3" w14:paraId="0422B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medical director or administrator shall be secretary of the advisory board and the district advisory board shall elect annually from its membership a chairman.</w:t>
      </w:r>
      <w:r>
        <w:rPr>
          <w:rFonts w:ascii="Times New Roman" w:hAnsi="Times New Roman" w:eastAsia="Times New Roman" w:cs="Times New Roman"/>
          <w:sz w:val="22"/>
          <w:szCs w:val="22"/>
          <w:lang w:val="en-PH"/>
        </w:rPr>
      </w:r>
    </w:p>
    <w:p xmlns:w14="http://schemas.microsoft.com/office/word/2010/wordml" w14:paraId="120FE97C" w14:textId="77777777">
      <w:pPr>
        <w:spacing w:before="0" w:after="0" w:line="240" w:lineRule="auto"/>
      </w:pPr>
      <w:r>
        <w:t/>
      </w:r>
    </w:p>
    <w:p xmlns:w14="http://schemas.microsoft.com/office/word/2010/wordml" w:rsidR="001131F3" w:rsidRDefault="001131F3" w14:paraId="1ACE8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 1952 Code § 32-7; 1942 Code §§ 5000, 5024; 1932 Code §§ 5000, 5039; Civ. C. '22 §§ 2311, 2349; Civ. C. '12 §§ 1572, 1605; Civ. C. '02 §§ 1087, 1108; G. S. 914; R. S. 959, 961; 1878 (16) 729; 1883 (18) 291, 292; 1885 (19) 319; 1892 (21) 20; 1970 (56) 2561.</w:t>
      </w:r>
      <w:r>
        <w:rPr>
          <w:rFonts w:ascii="Times New Roman" w:hAnsi="Times New Roman" w:eastAsia="Times New Roman" w:cs="Times New Roman"/>
          <w:sz w:val="22"/>
          <w:szCs w:val="22"/>
          <w:lang w:val="en-PH"/>
        </w:rPr>
      </w:r>
    </w:p>
    <w:p xmlns:w14="http://schemas.microsoft.com/office/word/2010/wordml" w14:paraId="0C5DCB37" w14:textId="77777777">
      <w:pPr>
        <w:spacing w:before="0" w:after="0" w:line="240" w:lineRule="auto"/>
      </w:pPr>
      <w:r>
        <w:t/>
      </w:r>
    </w:p>
    <w:p xmlns:w14="http://schemas.microsoft.com/office/word/2010/wordml" w:rsidR="001131F3" w:rsidRDefault="001131F3" w14:paraId="574C2B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44-1-140. Department may promulgate and enforce rules and regulations for public health.</w:t>
      </w:r>
      <w:r>
        <w:rPr>
          <w:rFonts w:ascii="Times New Roman" w:hAnsi="Times New Roman" w:eastAsia="Times New Roman" w:cs="Times New Roman"/>
          <w:b w:val="true"/>
          <w:sz w:val="22"/>
          <w:szCs w:val="22"/>
          <w:lang w:val="en-PH"/>
        </w:rPr>
      </w:r>
    </w:p>
    <w:p xmlns:w14="http://schemas.microsoft.com/office/word/2010/wordml" w:rsidR="001131F3" w:rsidRDefault="001131F3" w14:paraId="4D8FA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Public Health may make, adopt, promulgate, and enforce reasonable rules and regulations from time to time requiring and providing for:</w:t>
      </w:r>
      <w:r>
        <w:rPr>
          <w:rFonts w:ascii="Times New Roman" w:hAnsi="Times New Roman" w:eastAsia="Times New Roman" w:cs="Times New Roman"/>
          <w:sz w:val="22"/>
          <w:szCs w:val="22"/>
          <w:lang w:val="en-PH"/>
        </w:rPr>
      </w:r>
    </w:p>
    <w:p xmlns:w14="http://schemas.microsoft.com/office/word/2010/wordml" w:rsidR="001131F3" w:rsidRDefault="001131F3" w14:paraId="3BE1E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thorough sanitation and disinfection of all passenger cars, sleeping cars, steamboats, and other vehicles of transportation in this State and all convict camps, penitentiaries, jails, hotels, schools, and other places used by or open to the public;</w:t>
      </w:r>
      <w:r>
        <w:rPr>
          <w:rFonts w:ascii="Times New Roman" w:hAnsi="Times New Roman" w:eastAsia="Times New Roman" w:cs="Times New Roman"/>
          <w:sz w:val="22"/>
          <w:szCs w:val="22"/>
          <w:lang w:val="en-PH"/>
        </w:rPr>
      </w:r>
    </w:p>
    <w:p xmlns:w14="http://schemas.microsoft.com/office/word/2010/wordml" w:rsidR="001131F3" w:rsidRDefault="001131F3" w14:paraId="7B3C3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sanitation of hotels, restaurants, cafes, drugstores, hot dog and hamburger stands, and all other places or establishments providing eating or drinking facilities and all other places known as private nursing homes or places of similar nature, operated for gain or profit;</w:t>
      </w:r>
      <w:r>
        <w:rPr>
          <w:rFonts w:ascii="Times New Roman" w:hAnsi="Times New Roman" w:eastAsia="Times New Roman" w:cs="Times New Roman"/>
          <w:sz w:val="22"/>
          <w:szCs w:val="22"/>
          <w:lang w:val="en-PH"/>
        </w:rPr>
      </w:r>
    </w:p>
    <w:p xmlns:w14="http://schemas.microsoft.com/office/word/2010/wordml" w:rsidR="001131F3" w:rsidRDefault="001131F3" w14:paraId="1B4D6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safety and sanitation in the harvesting, storing, processing, handling and transportation of mollusks, fin fish, and crustaceans;</w:t>
      </w:r>
      <w:r>
        <w:rPr>
          <w:rFonts w:ascii="Times New Roman" w:hAnsi="Times New Roman" w:eastAsia="Times New Roman" w:cs="Times New Roman"/>
          <w:sz w:val="22"/>
          <w:szCs w:val="22"/>
          <w:lang w:val="en-PH"/>
        </w:rPr>
      </w:r>
    </w:p>
    <w:p xmlns:w14="http://schemas.microsoft.com/office/word/2010/wordml" w:rsidR="001131F3" w:rsidRDefault="001131F3" w14:paraId="0E590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safety, safe operation and sanitation of public swimming pools and other public bathing places, construction, tourist and trailer camps, and fairs;</w:t>
      </w:r>
      <w:r>
        <w:rPr>
          <w:rFonts w:ascii="Times New Roman" w:hAnsi="Times New Roman" w:eastAsia="Times New Roman" w:cs="Times New Roman"/>
          <w:sz w:val="22"/>
          <w:szCs w:val="22"/>
          <w:lang w:val="en-PH"/>
        </w:rPr>
      </w:r>
    </w:p>
    <w:p xmlns:w14="http://schemas.microsoft.com/office/word/2010/wordml" w:rsidR="001131F3" w:rsidRDefault="001131F3" w14:paraId="1F91B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care, segregation, and isolation of persons having or suspected of having any communicable, contagious, or infectious disease; and</w:t>
      </w:r>
      <w:r>
        <w:rPr>
          <w:rFonts w:ascii="Times New Roman" w:hAnsi="Times New Roman" w:eastAsia="Times New Roman" w:cs="Times New Roman"/>
          <w:sz w:val="22"/>
          <w:szCs w:val="22"/>
          <w:lang w:val="en-PH"/>
        </w:rPr>
      </w:r>
    </w:p>
    <w:p xmlns:w14="http://schemas.microsoft.com/office/word/2010/wordml" w:rsidR="001131F3" w:rsidRDefault="001131F3" w14:paraId="180ED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thorough investigation and study of the causes of all diseases, epidemic and otherwise, in this State, the means for the prevention of contagious disease and the publication and distribution of such information as may contribute to the preservation of the public health and the prevention of disease.</w:t>
      </w:r>
      <w:r>
        <w:rPr>
          <w:rFonts w:ascii="Times New Roman" w:hAnsi="Times New Roman" w:eastAsia="Times New Roman" w:cs="Times New Roman"/>
          <w:sz w:val="22"/>
          <w:szCs w:val="22"/>
          <w:lang w:val="en-PH"/>
        </w:rPr>
      </w:r>
    </w:p>
    <w:p xmlns:w14="http://schemas.microsoft.com/office/word/2010/wordml" w:rsidR="001131F3" w:rsidRDefault="001131F3" w14:paraId="5C9D3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make separate orders and rules to meet any emergency not provided for by general rules and regulations, for the purpose of suppressing nuisances dangerous to the public health and communicable, contagious, and infectious diseases and other danger to the public life and health.</w:t>
      </w:r>
      <w:r>
        <w:rPr>
          <w:rFonts w:ascii="Times New Roman" w:hAnsi="Times New Roman" w:eastAsia="Times New Roman" w:cs="Times New Roman"/>
          <w:sz w:val="22"/>
          <w:szCs w:val="22"/>
          <w:lang w:val="en-PH"/>
        </w:rPr>
      </w:r>
    </w:p>
    <w:p xmlns:w14="http://schemas.microsoft.com/office/word/2010/wordml" w14:paraId="514E936E" w14:textId="77777777">
      <w:pPr>
        <w:spacing w:before="0" w:after="0" w:line="240" w:lineRule="auto"/>
      </w:pPr>
      <w:r>
        <w:t/>
      </w:r>
    </w:p>
    <w:p xmlns:w14="http://schemas.microsoft.com/office/word/2010/wordml" w:rsidR="001131F3" w:rsidRDefault="001131F3" w14:paraId="759A0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 1952 Code § 32-8; 1942 Code § 5002; 1932 Code § 5002; Civ. C. '22 § 2313; 1912 (27) 744; 1926 (34) 1015; 1947 (45) 115; 1968 (55) 3042; 1972 (57) 2687; 1973 (58) 297; 1977 Act No. 153 §§ 1, 2; 2023 Act No. 60 (S.399), § 3.C, eff July 1, 2024.</w:t>
      </w:r>
      <w:r>
        <w:rPr>
          <w:rFonts w:ascii="Times New Roman" w:hAnsi="Times New Roman" w:eastAsia="Times New Roman" w:cs="Times New Roman"/>
          <w:sz w:val="22"/>
          <w:szCs w:val="22"/>
          <w:lang w:val="en-PH"/>
        </w:rPr>
      </w:r>
    </w:p>
    <w:p xmlns:w14="http://schemas.microsoft.com/office/word/2010/wordml" w:rsidR="001131F3" w:rsidRDefault="001131F3" w14:paraId="2D884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6D3A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3.C, rewrote the section.</w:t>
      </w:r>
      <w:r>
        <w:rPr>
          <w:rFonts w:ascii="Times New Roman" w:hAnsi="Times New Roman" w:eastAsia="Times New Roman" w:cs="Times New Roman"/>
          <w:sz w:val="22"/>
          <w:szCs w:val="22"/>
          <w:lang w:val="en-PH"/>
        </w:rPr>
      </w:r>
    </w:p>
    <w:p xmlns:w14="http://schemas.microsoft.com/office/word/2010/wordml" w14:paraId="0080A59C" w14:textId="77777777">
      <w:pPr>
        <w:spacing w:before="0" w:after="0" w:line="240" w:lineRule="auto"/>
      </w:pPr>
      <w:r>
        <w:t/>
      </w:r>
    </w:p>
    <w:p xmlns:w14="http://schemas.microsoft.com/office/word/2010/wordml" w:rsidR="001131F3" w:rsidRDefault="001131F3" w14:paraId="1B52C9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44-1-143. Requirements for home-based food production operations.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1559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1131F3" w:rsidRDefault="001131F3" w14:paraId="7F4EE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"Home-based food production operation" means an individual, operating out of the individual's dwelling, who prepares, processes, packages, stores, and distributes nonpotentially hazardous foods for sale directly to a person, including online and by mail order, or to retail stores, including grocery stores. "Home-based food production operation" does not include preparing, processing, packaging, storing, or distributing aluminum canned goods or charcuterie boards.</w:t>
      </w:r>
      <w:r>
        <w:rPr>
          <w:rFonts w:ascii="Times New Roman" w:hAnsi="Times New Roman" w:eastAsia="Times New Roman" w:cs="Times New Roman"/>
          <w:sz w:val="22"/>
          <w:szCs w:val="22"/>
          <w:lang w:val="en-PH"/>
        </w:rPr>
      </w:r>
    </w:p>
    <w:p xmlns:w14="http://schemas.microsoft.com/office/word/2010/wordml" w:rsidR="001131F3" w:rsidRDefault="001131F3" w14:paraId="381CB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t>
      </w:r>
      <w:r>
        <w:rPr>
          <w:rFonts w:ascii="Times New Roman" w:hAnsi="Times New Roman" w:eastAsia="Times New Roman" w:cs="Times New Roman"/>
          <w:sz w:val="22"/>
          <w:szCs w:val="22"/>
          <w:lang w:val="en-PH"/>
        </w:rPr>
        <w:t>Nonpotentially hazardous foods" are foods that are not potentially hazardous.</w:t>
      </w:r>
      <w:r>
        <w:rPr>
          <w:rFonts w:ascii="Times New Roman" w:hAnsi="Times New Roman" w:eastAsia="Times New Roman" w:cs="Times New Roman"/>
          <w:sz w:val="22"/>
          <w:szCs w:val="22"/>
          <w:lang w:val="en-PH"/>
        </w:rPr>
      </w:r>
    </w:p>
    <w:p xmlns:w14="http://schemas.microsoft.com/office/word/2010/wordml" w:rsidR="001131F3" w:rsidRDefault="001131F3" w14:paraId="0B75A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 means an individual consumer.</w:t>
      </w:r>
      <w:r>
        <w:rPr>
          <w:rFonts w:ascii="Times New Roman" w:hAnsi="Times New Roman" w:eastAsia="Times New Roman" w:cs="Times New Roman"/>
          <w:sz w:val="22"/>
          <w:szCs w:val="22"/>
          <w:lang w:val="en-PH"/>
        </w:rPr>
      </w:r>
    </w:p>
    <w:p xmlns:w14="http://schemas.microsoft.com/office/word/2010/wordml" w:rsidR="001131F3" w:rsidRDefault="001131F3" w14:paraId="7EA7D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"Potentially hazardous foods" includes:</w:t>
      </w:r>
      <w:r>
        <w:rPr>
          <w:rFonts w:ascii="Times New Roman" w:hAnsi="Times New Roman" w:eastAsia="Times New Roman" w:cs="Times New Roman"/>
          <w:sz w:val="22"/>
          <w:szCs w:val="22"/>
          <w:lang w:val="en-PH"/>
        </w:rPr>
      </w:r>
    </w:p>
    <w:p xmlns:w14="http://schemas.microsoft.com/office/word/2010/wordml" w:rsidR="001131F3" w:rsidRDefault="001131F3" w14:paraId="41524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animal food that is raw or heat-treated; a plant food that is heat-treated or consists of raw seed sprouts; cut melons; cut leafy greens; cut tomatoes or mixtures of cut tomatoes not modified to prevent microorganism growth or toxin formation; garlic-in-oil mixtures not modified to prevent microorganism growth or toxin formation;</w:t>
      </w:r>
      <w:r>
        <w:rPr>
          <w:rFonts w:ascii="Times New Roman" w:hAnsi="Times New Roman" w:eastAsia="Times New Roman" w:cs="Times New Roman"/>
          <w:sz w:val="22"/>
          <w:szCs w:val="22"/>
          <w:lang w:val="en-PH"/>
        </w:rPr>
      </w:r>
    </w:p>
    <w:p xmlns:w14="http://schemas.microsoft.com/office/word/2010/wordml" w:rsidR="001131F3" w:rsidRDefault="001131F3" w14:paraId="42896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certain foods that are designated as Product Assessment Required (PA) because of the interaction of the pH and Aw values in these foods. Below is a table indicating the interaction of pH and Aw for control of spores in food heat-treated to destroy vegetative cells and subsequently packaged:</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14"/>
        <w:gridCol w:w="2006"/>
        <w:gridCol w:w="1490"/>
        <w:gridCol w:w="1490"/>
        <w:gridCol w:w="3450"/>
      </w:tblGrid>
      <w:tr w:rsidR="00000000">
        <w:tc>
          <w:tcPr>
            <w:tcW w:w="7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cs="Arial"/>
                <w:lang w:val="en-PH"/>
              </w:rPr>
            </w:pPr>
          </w:p>
        </w:tc>
        <w:tc>
          <w:tcPr>
            <w:tcW w:w="19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c>
          <w:tcPr>
            <w:tcW w:w="14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c>
          <w:tcPr>
            <w:tcW w:w="14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c>
          <w:tcPr>
            <w:tcW w:w="34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Aw values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pH values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4.6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&gt;4.6-5.6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&gt;5.6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(1) &lt;0.92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non-PHF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(2) &gt;0.92-0.95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PHF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(3) &gt;0.95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PHF</w:t>
            </w:r>
          </w:p>
        </w:tc>
      </w:tr>
    </w:tbl>
    <w:p xmlns:w14="http://schemas.microsoft.com/office/word/2010/wordml" w:rsidR="001131F3" w:rsidRDefault="001131F3" w14:paraId="683C6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Foods in item (2) with a pH value greater than 5.6 and foods in item (3) with a pH value greater than 4.6 are considered potentially hazardous unless a product assessment is conducted pursuant to the 2009 Federal Drug Administration Food Code.</w:t>
      </w:r>
      <w:r>
        <w:rPr>
          <w:rFonts w:ascii="Times New Roman" w:hAnsi="Times New Roman" w:eastAsia="Times New Roman" w:cs="Times New Roman"/>
          <w:sz w:val="22"/>
          <w:szCs w:val="22"/>
          <w:lang w:val="en-PH"/>
        </w:rPr>
      </w:r>
    </w:p>
    <w:p xmlns:w14="http://schemas.microsoft.com/office/word/2010/wordml" w:rsidR="001131F3" w:rsidRDefault="001131F3" w14:paraId="58671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operator of the home-based food production operation must take all reasonable steps to protect food items intended for sale from contamination while preparing, processing, packaging, storing, and distributing the items including, but not limited to:</w:t>
      </w:r>
      <w:r>
        <w:rPr>
          <w:rFonts w:ascii="Times New Roman" w:hAnsi="Times New Roman" w:eastAsia="Times New Roman" w:cs="Times New Roman"/>
          <w:sz w:val="22"/>
          <w:szCs w:val="22"/>
          <w:lang w:val="en-PH"/>
        </w:rPr>
      </w:r>
    </w:p>
    <w:p xmlns:w14="http://schemas.microsoft.com/office/word/2010/wordml" w:rsidR="001131F3" w:rsidRDefault="001131F3" w14:paraId="72C8D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maintaining direct supervision of any person, other than the operator, engaged in the processing, preparing, packaging, or handling of food intended for sale;</w:t>
      </w:r>
      <w:r>
        <w:rPr>
          <w:rFonts w:ascii="Times New Roman" w:hAnsi="Times New Roman" w:eastAsia="Times New Roman" w:cs="Times New Roman"/>
          <w:sz w:val="22"/>
          <w:szCs w:val="22"/>
          <w:lang w:val="en-PH"/>
        </w:rPr>
      </w:r>
    </w:p>
    <w:p xmlns:w14="http://schemas.microsoft.com/office/word/2010/wordml" w:rsidR="001131F3" w:rsidRDefault="001131F3" w14:paraId="359A8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prohibiting all animals, including pets, from entering the area in the dwelling in which the home-based food production operation is located while food items are being prepared, processed, or packaged and prohibiting these animals from having access to or coming in contact with stored food items and food items being assembled for distribution;</w:t>
      </w:r>
      <w:r>
        <w:rPr>
          <w:rFonts w:ascii="Times New Roman" w:hAnsi="Times New Roman" w:eastAsia="Times New Roman" w:cs="Times New Roman"/>
          <w:sz w:val="22"/>
          <w:szCs w:val="22"/>
          <w:lang w:val="en-PH"/>
        </w:rPr>
      </w:r>
    </w:p>
    <w:p xmlns:w14="http://schemas.microsoft.com/office/word/2010/wordml" w:rsidR="001131F3" w:rsidRDefault="001131F3" w14:paraId="4DBE2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prohibiting all domestic activities in the kitchen while the home-based food production operation is processing, preparing, packaging, or handling food intended for sale;</w:t>
      </w:r>
      <w:r>
        <w:rPr>
          <w:rFonts w:ascii="Times New Roman" w:hAnsi="Times New Roman" w:eastAsia="Times New Roman" w:cs="Times New Roman"/>
          <w:sz w:val="22"/>
          <w:szCs w:val="22"/>
          <w:lang w:val="en-PH"/>
        </w:rPr>
      </w:r>
    </w:p>
    <w:p xmlns:w14="http://schemas.microsoft.com/office/word/2010/wordml" w:rsidR="001131F3" w:rsidRDefault="001131F3" w14:paraId="1E410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prohibiting any person who is infected with a communicable disease that can be transmitted by food, who is a carrier of organisms that can cause a communicable disease that can be transmitted by food, who has an infected wound, or who has an acute respiratory infection from processing, preparing, packaging, or handling food intended for sale by the home-based food production operation; and</w:t>
      </w:r>
      <w:r>
        <w:rPr>
          <w:rFonts w:ascii="Times New Roman" w:hAnsi="Times New Roman" w:eastAsia="Times New Roman" w:cs="Times New Roman"/>
          <w:sz w:val="22"/>
          <w:szCs w:val="22"/>
          <w:lang w:val="en-PH"/>
        </w:rPr>
      </w:r>
    </w:p>
    <w:p xmlns:w14="http://schemas.microsoft.com/office/word/2010/wordml" w:rsidR="001131F3" w:rsidRDefault="001131F3" w14:paraId="5FF1F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ensuring that all people engaged in processing, preparing, packaging, or handling food intended for sale by the home-based food production operation are knowledgeable of and follow safe food handling practices.</w:t>
      </w:r>
      <w:r>
        <w:rPr>
          <w:rFonts w:ascii="Times New Roman" w:hAnsi="Times New Roman" w:eastAsia="Times New Roman" w:cs="Times New Roman"/>
          <w:sz w:val="22"/>
          <w:szCs w:val="22"/>
          <w:lang w:val="en-PH"/>
        </w:rPr>
      </w:r>
    </w:p>
    <w:p xmlns:w14="http://schemas.microsoft.com/office/word/2010/wordml" w:rsidR="001131F3" w:rsidRDefault="001131F3" w14:paraId="2D9A8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home-based food production operation shall maintain a clean and sanitary facility to produce nonpotentially hazardous foods including, but not limited to:</w:t>
      </w:r>
      <w:r>
        <w:rPr>
          <w:rFonts w:ascii="Times New Roman" w:hAnsi="Times New Roman" w:eastAsia="Times New Roman" w:cs="Times New Roman"/>
          <w:sz w:val="22"/>
          <w:szCs w:val="22"/>
          <w:lang w:val="en-PH"/>
        </w:rPr>
      </w:r>
    </w:p>
    <w:p xmlns:w14="http://schemas.microsoft.com/office/word/2010/wordml" w:rsidR="001131F3" w:rsidRDefault="001131F3" w14:paraId="0A64D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department-approved water supply;</w:t>
      </w:r>
      <w:r>
        <w:rPr>
          <w:rFonts w:ascii="Times New Roman" w:hAnsi="Times New Roman" w:eastAsia="Times New Roman" w:cs="Times New Roman"/>
          <w:sz w:val="22"/>
          <w:szCs w:val="22"/>
          <w:lang w:val="en-PH"/>
        </w:rPr>
      </w:r>
    </w:p>
    <w:p xmlns:w14="http://schemas.microsoft.com/office/word/2010/wordml" w:rsidR="001131F3" w:rsidRDefault="001131F3" w14:paraId="24354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separate storage place for ingredients used in foods intended for sale;</w:t>
      </w:r>
      <w:r>
        <w:rPr>
          <w:rFonts w:ascii="Times New Roman" w:hAnsi="Times New Roman" w:eastAsia="Times New Roman" w:cs="Times New Roman"/>
          <w:sz w:val="22"/>
          <w:szCs w:val="22"/>
          <w:lang w:val="en-PH"/>
        </w:rPr>
      </w:r>
    </w:p>
    <w:p xmlns:w14="http://schemas.microsoft.com/office/word/2010/wordml" w:rsidR="001131F3" w:rsidRDefault="001131F3" w14:paraId="14D63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properly functioning refrigeration unit;</w:t>
      </w:r>
      <w:r>
        <w:rPr>
          <w:rFonts w:ascii="Times New Roman" w:hAnsi="Times New Roman" w:eastAsia="Times New Roman" w:cs="Times New Roman"/>
          <w:sz w:val="22"/>
          <w:szCs w:val="22"/>
          <w:lang w:val="en-PH"/>
        </w:rPr>
      </w:r>
    </w:p>
    <w:p xmlns:w14="http://schemas.microsoft.com/office/word/2010/wordml" w:rsidR="001131F3" w:rsidRDefault="001131F3" w14:paraId="6A0BC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adequate facilities, including a sink with an adequate hot water supply to meet the demand for the cleaning and sanitization of all utensils and equipment;</w:t>
      </w:r>
      <w:r>
        <w:rPr>
          <w:rFonts w:ascii="Times New Roman" w:hAnsi="Times New Roman" w:eastAsia="Times New Roman" w:cs="Times New Roman"/>
          <w:sz w:val="22"/>
          <w:szCs w:val="22"/>
          <w:lang w:val="en-PH"/>
        </w:rPr>
      </w:r>
    </w:p>
    <w:p xmlns:w14="http://schemas.microsoft.com/office/word/2010/wordml" w:rsidR="001131F3" w:rsidRDefault="001131F3" w14:paraId="1D37E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adequate facilities for the storage of utensils and equipment;</w:t>
      </w:r>
      <w:r>
        <w:rPr>
          <w:rFonts w:ascii="Times New Roman" w:hAnsi="Times New Roman" w:eastAsia="Times New Roman" w:cs="Times New Roman"/>
          <w:sz w:val="22"/>
          <w:szCs w:val="22"/>
          <w:lang w:val="en-PH"/>
        </w:rPr>
      </w:r>
    </w:p>
    <w:p xmlns:w14="http://schemas.microsoft.com/office/word/2010/wordml" w:rsidR="001131F3" w:rsidRDefault="001131F3" w14:paraId="5D728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adequate hand washing facilities separate from the utensil and equipment cleaning facilities;</w:t>
      </w:r>
      <w:r>
        <w:rPr>
          <w:rFonts w:ascii="Times New Roman" w:hAnsi="Times New Roman" w:eastAsia="Times New Roman" w:cs="Times New Roman"/>
          <w:sz w:val="22"/>
          <w:szCs w:val="22"/>
          <w:lang w:val="en-PH"/>
        </w:rPr>
      </w:r>
    </w:p>
    <w:p xmlns:w14="http://schemas.microsoft.com/office/word/2010/wordml" w:rsidR="001131F3" w:rsidRDefault="001131F3" w14:paraId="2967B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properly functioning toilet facility;</w:t>
      </w:r>
      <w:r>
        <w:rPr>
          <w:rFonts w:ascii="Times New Roman" w:hAnsi="Times New Roman" w:eastAsia="Times New Roman" w:cs="Times New Roman"/>
          <w:sz w:val="22"/>
          <w:szCs w:val="22"/>
          <w:lang w:val="en-PH"/>
        </w:rPr>
      </w:r>
    </w:p>
    <w:p xmlns:w14="http://schemas.microsoft.com/office/word/2010/wordml" w:rsidR="001131F3" w:rsidRDefault="001131F3" w14:paraId="36098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no evidence of insect or rodent activity; and</w:t>
      </w:r>
      <w:r>
        <w:rPr>
          <w:rFonts w:ascii="Times New Roman" w:hAnsi="Times New Roman" w:eastAsia="Times New Roman" w:cs="Times New Roman"/>
          <w:sz w:val="22"/>
          <w:szCs w:val="22"/>
          <w:lang w:val="en-PH"/>
        </w:rPr>
      </w:r>
    </w:p>
    <w:p xmlns:w14="http://schemas.microsoft.com/office/word/2010/wordml" w:rsidR="001131F3" w:rsidRDefault="001131F3" w14:paraId="13EAB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department-approved sewage disposal, either onsite treatment or publicly provided.</w:t>
      </w:r>
      <w:r>
        <w:rPr>
          <w:rFonts w:ascii="Times New Roman" w:hAnsi="Times New Roman" w:eastAsia="Times New Roman" w:cs="Times New Roman"/>
          <w:sz w:val="22"/>
          <w:szCs w:val="22"/>
          <w:lang w:val="en-PH"/>
        </w:rPr>
      </w:r>
    </w:p>
    <w:p xmlns:w14="http://schemas.microsoft.com/office/word/2010/wordml" w:rsidR="001131F3" w:rsidRDefault="001131F3" w14:paraId="61843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food items packaged at the operation for sale must be properly labeled. The label must comply with federal laws and regulations and must include:</w:t>
      </w:r>
      <w:r>
        <w:rPr>
          <w:rFonts w:ascii="Times New Roman" w:hAnsi="Times New Roman" w:eastAsia="Times New Roman" w:cs="Times New Roman"/>
          <w:sz w:val="22"/>
          <w:szCs w:val="22"/>
          <w:lang w:val="en-PH"/>
        </w:rPr>
      </w:r>
    </w:p>
    <w:p xmlns:w14="http://schemas.microsoft.com/office/word/2010/wordml" w:rsidR="001131F3" w:rsidRDefault="001131F3" w14:paraId="3B9DB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home-based food production operation. If a home-based food production operator does not want to include his address on the label, then the department shall provide an identification number to the operator, upon the operator's request, that can be used on the label instead;</w:t>
      </w:r>
      <w:r>
        <w:rPr>
          <w:rFonts w:ascii="Times New Roman" w:hAnsi="Times New Roman" w:eastAsia="Times New Roman" w:cs="Times New Roman"/>
          <w:sz w:val="22"/>
          <w:szCs w:val="22"/>
          <w:lang w:val="en-PH"/>
        </w:rPr>
      </w:r>
    </w:p>
    <w:p xmlns:w14="http://schemas.microsoft.com/office/word/2010/wordml" w:rsidR="001131F3" w:rsidRDefault="001131F3" w14:paraId="52A49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product being sold;</w:t>
      </w:r>
      <w:r>
        <w:rPr>
          <w:rFonts w:ascii="Times New Roman" w:hAnsi="Times New Roman" w:eastAsia="Times New Roman" w:cs="Times New Roman"/>
          <w:sz w:val="22"/>
          <w:szCs w:val="22"/>
          <w:lang w:val="en-PH"/>
        </w:rPr>
      </w:r>
    </w:p>
    <w:p xmlns:w14="http://schemas.microsoft.com/office/word/2010/wordml" w:rsidR="001131F3" w:rsidRDefault="001131F3" w14:paraId="26368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ingredients used to make the product in descending order of predominance by weight; and</w:t>
      </w:r>
      <w:r>
        <w:rPr>
          <w:rFonts w:ascii="Times New Roman" w:hAnsi="Times New Roman" w:eastAsia="Times New Roman" w:cs="Times New Roman"/>
          <w:sz w:val="22"/>
          <w:szCs w:val="22"/>
          <w:lang w:val="en-PH"/>
        </w:rPr>
      </w:r>
    </w:p>
    <w:p xmlns:w14="http://schemas.microsoft.com/office/word/2010/wordml" w:rsidR="001131F3" w:rsidRDefault="001131F3" w14:paraId="628F7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conspicuous statement printed in all capital letters and in a color that provides a clear contrast to the background that reads: "PROCESSED AND PREPARED BY A HOME-BASED FOOD PRODUCTION OPERATION THAT IS NOT SUBJECT TO SOUTH CAROLINA'S FOOD SAFETY REGULATIONS."</w:t>
      </w:r>
      <w:r>
        <w:rPr>
          <w:rFonts w:ascii="Times New Roman" w:hAnsi="Times New Roman" w:eastAsia="Times New Roman" w:cs="Times New Roman"/>
          <w:sz w:val="22"/>
          <w:szCs w:val="22"/>
          <w:lang w:val="en-PH"/>
        </w:rPr>
      </w:r>
    </w:p>
    <w:p xmlns:w14="http://schemas.microsoft.com/office/word/2010/wordml" w:rsidR="001131F3" w:rsidRDefault="001131F3" w14:paraId="71671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Home-based food operations only may sell, or offer to sell, food items directly to a person, including online and by mail order, or to retail stores, including grocery stores. Food produced from a home-based food production operation shall be considered to be from an approved source, as required of a retail food establishment pursuant to Regulation 61.25. Any retail stores, including grocery stores, that sell or offer to sell home-based food products must post clearly visible signage indicating that ho</w:t>
      </w:r>
      <w:r>
        <w:rPr>
          <w:rFonts w:ascii="Times New Roman" w:hAnsi="Times New Roman" w:eastAsia="Times New Roman" w:cs="Times New Roman"/>
          <w:sz w:val="22"/>
          <w:szCs w:val="22"/>
          <w:lang w:val="en-PH"/>
        </w:rPr>
        <w:t>me-based food products are not subject to commercial food regulations.</w:t>
      </w:r>
      <w:r>
        <w:rPr>
          <w:rFonts w:ascii="Times New Roman" w:hAnsi="Times New Roman" w:eastAsia="Times New Roman" w:cs="Times New Roman"/>
          <w:sz w:val="22"/>
          <w:szCs w:val="22"/>
          <w:lang w:val="en-PH"/>
        </w:rPr>
      </w:r>
    </w:p>
    <w:p xmlns:w14="http://schemas.microsoft.com/office/word/2010/wordml" w:rsidR="001131F3" w:rsidRDefault="001131F3" w14:paraId="3D296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home-based food production operation is not a retail food establishment and is not subject to regulation by the department pursuant to Regulation 61.25.</w:t>
      </w:r>
      <w:r>
        <w:rPr>
          <w:rFonts w:ascii="Times New Roman" w:hAnsi="Times New Roman" w:eastAsia="Times New Roman" w:cs="Times New Roman"/>
          <w:sz w:val="22"/>
          <w:szCs w:val="22"/>
          <w:lang w:val="en-PH"/>
        </w:rPr>
      </w:r>
    </w:p>
    <w:p xmlns:w14="http://schemas.microsoft.com/office/word/2010/wordml" w:rsidR="001131F3" w:rsidRDefault="001131F3" w14:paraId="119CC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of this section do not apply to an operation with net earnings of less than fifteen hundred dollars annually but that would otherwise meet the definition of a home-based food operation provided in subsection (A)(1).</w:t>
      </w:r>
      <w:r>
        <w:rPr>
          <w:rFonts w:ascii="Times New Roman" w:hAnsi="Times New Roman" w:eastAsia="Times New Roman" w:cs="Times New Roman"/>
          <w:sz w:val="22"/>
          <w:szCs w:val="22"/>
          <w:lang w:val="en-PH"/>
        </w:rPr>
      </w:r>
    </w:p>
    <w:p xmlns:w14="http://schemas.microsoft.com/office/word/2010/wordml" w:rsidR="001131F3" w:rsidRDefault="001131F3" w14:paraId="103FC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[Deleted]</w:t>
      </w:r>
      <w:r>
        <w:rPr>
          <w:rFonts w:ascii="Times New Roman" w:hAnsi="Times New Roman" w:eastAsia="Times New Roman" w:cs="Times New Roman"/>
          <w:sz w:val="22"/>
          <w:szCs w:val="22"/>
          <w:lang w:val="en-PH"/>
        </w:rPr>
      </w:r>
    </w:p>
    <w:p xmlns:w14="http://schemas.microsoft.com/office/word/2010/wordml" w:rsidR="001131F3" w:rsidRDefault="001131F3" w14:paraId="20B1C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provisions of this section apply in the absence of a local ordinance to the contrary.</w:t>
      </w:r>
      <w:r>
        <w:rPr>
          <w:rFonts w:ascii="Times New Roman" w:hAnsi="Times New Roman" w:eastAsia="Times New Roman" w:cs="Times New Roman"/>
          <w:sz w:val="22"/>
          <w:szCs w:val="22"/>
          <w:lang w:val="en-PH"/>
        </w:rPr>
      </w:r>
    </w:p>
    <w:p xmlns:w14="http://schemas.microsoft.com/office/word/2010/wordml" w14:paraId="46A35C99" w14:textId="77777777">
      <w:pPr>
        <w:spacing w:before="0" w:after="0" w:line="240" w:lineRule="auto"/>
      </w:pPr>
      <w:r>
        <w:t/>
      </w:r>
    </w:p>
    <w:p xmlns:w14="http://schemas.microsoft.com/office/word/2010/wordml" w:rsidR="001131F3" w:rsidRDefault="001131F3" w14:paraId="69B3A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190, § 1, eff June 7, 2012; 2018 Act. No. 231 (H.5063), § 1, eff. May 18, 2018; 2022 Act No. 208 (S.506), § 1, eff May 23, 2022.</w:t>
      </w:r>
      <w:r>
        <w:rPr>
          <w:rFonts w:ascii="Times New Roman" w:hAnsi="Times New Roman" w:eastAsia="Times New Roman" w:cs="Times New Roman"/>
          <w:sz w:val="22"/>
          <w:szCs w:val="22"/>
          <w:lang w:val="en-PH"/>
        </w:rPr>
      </w:r>
    </w:p>
    <w:p xmlns:w14="http://schemas.microsoft.com/office/word/2010/wordml" w:rsidR="001131F3" w:rsidRDefault="001131F3" w14:paraId="2A7C2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2F6B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231, § 1, deleted (H), which had provided that a home-based food production operation could apply for an exemption from inspection and label review by the South Carolina Department of Agriculture.</w:t>
      </w:r>
      <w:r>
        <w:rPr>
          <w:rFonts w:ascii="Times New Roman" w:hAnsi="Times New Roman" w:eastAsia="Times New Roman" w:cs="Times New Roman"/>
          <w:sz w:val="22"/>
          <w:szCs w:val="22"/>
          <w:lang w:val="en-PH"/>
        </w:rPr>
      </w:r>
    </w:p>
    <w:p xmlns:w14="http://schemas.microsoft.com/office/word/2010/wordml" w:rsidR="001131F3" w:rsidRDefault="001131F3" w14:paraId="7CACB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208, § 1, in (A), in (1), in the first sentence, added ", including online and by mail order, or to retail stores, including grocery stores" at the end, and added the second sentence, and in (2), substituted "foods that are not potentially hazardous" for "candy and baked goods that are not potentially hazardous foods"; in (D), in (1), added the second sentence, in (4), deleted "NOT FOR RESALE—" following "that reads:"; rewrote (E); in (G), substituted "fifteen hundred dollars" for "five hundred</w:t>
      </w:r>
      <w:r>
        <w:rPr>
          <w:rFonts w:ascii="Times New Roman" w:hAnsi="Times New Roman" w:eastAsia="Times New Roman" w:cs="Times New Roman"/>
          <w:sz w:val="22"/>
          <w:szCs w:val="22"/>
          <w:lang w:val="en-PH"/>
        </w:rPr>
        <w:t xml:space="preserve"> dollars"; and added (I).</w:t>
      </w:r>
      <w:r>
        <w:rPr>
          <w:rFonts w:ascii="Times New Roman" w:hAnsi="Times New Roman" w:eastAsia="Times New Roman" w:cs="Times New Roman"/>
          <w:sz w:val="22"/>
          <w:szCs w:val="22"/>
          <w:lang w:val="en-PH"/>
        </w:rPr>
      </w:r>
    </w:p>
    <w:p xmlns:w14="http://schemas.microsoft.com/office/word/2010/wordml" w14:paraId="63E8D154" w14:textId="77777777">
      <w:pPr>
        <w:spacing w:before="0" w:after="0" w:line="240" w:lineRule="auto"/>
      </w:pPr>
      <w:r>
        <w:t/>
      </w:r>
    </w:p>
    <w:p xmlns:w14="http://schemas.microsoft.com/office/word/2010/wordml" w:rsidR="001131F3" w:rsidRDefault="001131F3" w14:paraId="1E15A5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44-1-145. Minimum cooking temperature for ground beef;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1C5D8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ground beef or any food containing ground beef prepared by a food service provider for public consumption must be cooked to heat all parts of the food to at least one hundred fifty-five degrees Fahrenheit (sixty-eight degrees Celsius), unless otherwise ordered by the immediate consumer.</w:t>
      </w:r>
      <w:r>
        <w:rPr>
          <w:rFonts w:ascii="Times New Roman" w:hAnsi="Times New Roman" w:eastAsia="Times New Roman" w:cs="Times New Roman"/>
          <w:sz w:val="22"/>
          <w:szCs w:val="22"/>
          <w:lang w:val="en-PH"/>
        </w:rPr>
      </w:r>
    </w:p>
    <w:p xmlns:w14="http://schemas.microsoft.com/office/word/2010/wordml" w:rsidR="001131F3" w:rsidRDefault="001131F3" w14:paraId="57876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food service provider, its business or its employees or agents, are not liable for any adverse affects to the purchaser or anyone else for providing a ground beef product cooked at an internal temperature less than one hundred fifty-five degrees Fahrenheit (sixty-eight degrees Celsius), if providing the product is at the request of the purchaser and if the food service provider has notified the purchaser in advance that a possible health risk may exist by eating the product. The notice must state t</w:t>
      </w:r>
      <w:r>
        <w:rPr>
          <w:rFonts w:ascii="Times New Roman" w:hAnsi="Times New Roman" w:eastAsia="Times New Roman" w:cs="Times New Roman"/>
          <w:sz w:val="22"/>
          <w:szCs w:val="22"/>
          <w:lang w:val="en-PH"/>
        </w:rPr>
        <w:t>hat a possible health risk may exist in eating undercooked ground beef at an internal temperature less than one hundred fifty-five degrees Fahrenheit (sixty-eight degrees Celsius), and be given to the purchaser:</w:t>
      </w:r>
      <w:r>
        <w:rPr>
          <w:rFonts w:ascii="Times New Roman" w:hAnsi="Times New Roman" w:eastAsia="Times New Roman" w:cs="Times New Roman"/>
          <w:sz w:val="22"/>
          <w:szCs w:val="22"/>
          <w:lang w:val="en-PH"/>
        </w:rPr>
      </w:r>
    </w:p>
    <w:p xmlns:w14="http://schemas.microsoft.com/office/word/2010/wordml" w:rsidR="001131F3" w:rsidRDefault="001131F3" w14:paraId="591FC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writing;</w:t>
      </w:r>
      <w:r>
        <w:rPr>
          <w:rFonts w:ascii="Times New Roman" w:hAnsi="Times New Roman" w:eastAsia="Times New Roman" w:cs="Times New Roman"/>
          <w:sz w:val="22"/>
          <w:szCs w:val="22"/>
          <w:lang w:val="en-PH"/>
        </w:rPr>
      </w:r>
    </w:p>
    <w:p xmlns:w14="http://schemas.microsoft.com/office/word/2010/wordml" w:rsidR="001131F3" w:rsidRDefault="001131F3" w14:paraId="2C920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stated on the menu; or</w:t>
      </w:r>
      <w:r>
        <w:rPr>
          <w:rFonts w:ascii="Times New Roman" w:hAnsi="Times New Roman" w:eastAsia="Times New Roman" w:cs="Times New Roman"/>
          <w:sz w:val="22"/>
          <w:szCs w:val="22"/>
          <w:lang w:val="en-PH"/>
        </w:rPr>
      </w:r>
    </w:p>
    <w:p xmlns:w14="http://schemas.microsoft.com/office/word/2010/wordml" w:rsidR="001131F3" w:rsidRDefault="001131F3" w14:paraId="718A8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visible sign warning.</w:t>
      </w:r>
      <w:r>
        <w:rPr>
          <w:rFonts w:ascii="Times New Roman" w:hAnsi="Times New Roman" w:eastAsia="Times New Roman" w:cs="Times New Roman"/>
          <w:sz w:val="22"/>
          <w:szCs w:val="22"/>
          <w:lang w:val="en-PH"/>
        </w:rPr>
      </w:r>
    </w:p>
    <w:p xmlns:w14="http://schemas.microsoft.com/office/word/2010/wordml" w:rsidR="001131F3" w:rsidRDefault="001131F3" w14:paraId="6D656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for an immediate consumer or purchaser, as used in this section, to request or order ground beef to be cooked to a temperature less than one hundred fifty-five degrees Fahrenheit (sixty-eight degrees Celsius), the individual must be eighteen years of age or older.</w:t>
      </w:r>
      <w:r>
        <w:rPr>
          <w:rFonts w:ascii="Times New Roman" w:hAnsi="Times New Roman" w:eastAsia="Times New Roman" w:cs="Times New Roman"/>
          <w:sz w:val="22"/>
          <w:szCs w:val="22"/>
          <w:lang w:val="en-PH"/>
        </w:rPr>
      </w:r>
    </w:p>
    <w:p xmlns:w14="http://schemas.microsoft.com/office/word/2010/wordml" w14:paraId="24A8BA02" w14:textId="77777777">
      <w:pPr>
        <w:spacing w:before="0" w:after="0" w:line="240" w:lineRule="auto"/>
      </w:pPr>
      <w:r>
        <w:t/>
      </w:r>
    </w:p>
    <w:p xmlns:w14="http://schemas.microsoft.com/office/word/2010/wordml" w:rsidR="001131F3" w:rsidRDefault="001131F3" w14:paraId="0166F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338, § 1, eff June 8, 2006.</w:t>
      </w:r>
      <w:r>
        <w:rPr>
          <w:rFonts w:ascii="Times New Roman" w:hAnsi="Times New Roman" w:eastAsia="Times New Roman" w:cs="Times New Roman"/>
          <w:sz w:val="22"/>
          <w:szCs w:val="22"/>
          <w:lang w:val="en-PH"/>
        </w:rPr>
      </w:r>
    </w:p>
    <w:p xmlns:w14="http://schemas.microsoft.com/office/word/2010/wordml" w14:paraId="460F929F" w14:textId="77777777">
      <w:pPr>
        <w:spacing w:before="0" w:after="0" w:line="240" w:lineRule="auto"/>
      </w:pPr>
      <w:r>
        <w:t/>
      </w:r>
    </w:p>
    <w:p xmlns:w14="http://schemas.microsoft.com/office/word/2010/wordml" w:rsidR="001131F3" w:rsidRDefault="001131F3" w14:paraId="44C703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44-1-148. Resale for human consumption prohibited for fresh meat or fresh meat products if returned by a consumer.</w:t>
      </w:r>
      <w:r>
        <w:rPr>
          <w:rFonts w:ascii="Times New Roman" w:hAnsi="Times New Roman" w:eastAsia="Times New Roman" w:cs="Times New Roman"/>
          <w:b w:val="true"/>
          <w:sz w:val="22"/>
          <w:szCs w:val="22"/>
          <w:lang w:val="en-PH"/>
        </w:rPr>
      </w:r>
    </w:p>
    <w:p xmlns:w14="http://schemas.microsoft.com/office/word/2010/wordml" w:rsidR="001131F3" w:rsidRDefault="001131F3" w14:paraId="44316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Fresh meat or fresh meat products sold to a consumer may not be offered to the public for resale for human consumption if the fresh meat or fresh meat products have been returned by the consumer.</w:t>
      </w:r>
      <w:r>
        <w:rPr>
          <w:rFonts w:ascii="Times New Roman" w:hAnsi="Times New Roman" w:eastAsia="Times New Roman" w:cs="Times New Roman"/>
          <w:sz w:val="22"/>
          <w:szCs w:val="22"/>
          <w:lang w:val="en-PH"/>
        </w:rPr>
      </w:r>
    </w:p>
    <w:p xmlns:w14="http://schemas.microsoft.com/office/word/2010/wordml" w14:paraId="01CDF085" w14:textId="77777777">
      <w:pPr>
        <w:spacing w:before="0" w:after="0" w:line="240" w:lineRule="auto"/>
      </w:pPr>
      <w:r>
        <w:t/>
      </w:r>
    </w:p>
    <w:p xmlns:w14="http://schemas.microsoft.com/office/word/2010/wordml" w:rsidR="001131F3" w:rsidRDefault="001131F3" w14:paraId="4D163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173, § 1, eff May 25, 2012.</w:t>
      </w:r>
      <w:r>
        <w:rPr>
          <w:rFonts w:ascii="Times New Roman" w:hAnsi="Times New Roman" w:eastAsia="Times New Roman" w:cs="Times New Roman"/>
          <w:sz w:val="22"/>
          <w:szCs w:val="22"/>
          <w:lang w:val="en-PH"/>
        </w:rPr>
      </w:r>
    </w:p>
    <w:p xmlns:w14="http://schemas.microsoft.com/office/word/2010/wordml" w14:paraId="4B15FDAA" w14:textId="77777777">
      <w:pPr>
        <w:spacing w:before="0" w:after="0" w:line="240" w:lineRule="auto"/>
      </w:pPr>
      <w:r>
        <w:t/>
      </w:r>
    </w:p>
    <w:p xmlns:w14="http://schemas.microsoft.com/office/word/2010/wordml" w:rsidR="001131F3" w:rsidRDefault="001131F3" w14:paraId="041EE4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44-1-150. Penalty for violating rules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462F3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Section 44-1-151, a person who after notice violates, disobeys, or refuses, omits, or neglects to comply with a regulation of the Department of Public Health, made by the department pursuant to Section 44-1-140, is guilty of a misdemeanor and, upon conviction, must be fined not more than two hundred dollars or imprisoned for thirty days.</w:t>
      </w:r>
      <w:r>
        <w:rPr>
          <w:rFonts w:ascii="Times New Roman" w:hAnsi="Times New Roman" w:eastAsia="Times New Roman" w:cs="Times New Roman"/>
          <w:sz w:val="22"/>
          <w:szCs w:val="22"/>
          <w:lang w:val="en-PH"/>
        </w:rPr>
      </w:r>
    </w:p>
    <w:p xmlns:w14="http://schemas.microsoft.com/office/word/2010/wordml" w:rsidR="001131F3" w:rsidRDefault="001131F3" w14:paraId="4B0F3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after notice violates a rule, regulation, permit, permit condition, final determination, or order of the department issued pursuant to Section 44-1-140 is subject to a civil penalty not to exceed one thousand dollars a day for each violation.</w:t>
      </w:r>
      <w:r>
        <w:rPr>
          <w:rFonts w:ascii="Times New Roman" w:hAnsi="Times New Roman" w:eastAsia="Times New Roman" w:cs="Times New Roman"/>
          <w:sz w:val="22"/>
          <w:szCs w:val="22"/>
          <w:lang w:val="en-PH"/>
        </w:rPr>
      </w:r>
    </w:p>
    <w:p xmlns:w14="http://schemas.microsoft.com/office/word/2010/wordml" w:rsidR="001131F3" w:rsidRDefault="001131F3" w14:paraId="24471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Fines collected pursuant to subsection (B) must be remitted by the department to the State Treasurer for deposit in the state general fund.</w:t>
      </w:r>
      <w:r>
        <w:rPr>
          <w:rFonts w:ascii="Times New Roman" w:hAnsi="Times New Roman" w:eastAsia="Times New Roman" w:cs="Times New Roman"/>
          <w:sz w:val="22"/>
          <w:szCs w:val="22"/>
          <w:lang w:val="en-PH"/>
        </w:rPr>
      </w:r>
    </w:p>
    <w:p xmlns:w14="http://schemas.microsoft.com/office/word/2010/wordml" w:rsidR="001131F3" w:rsidRDefault="001131F3" w14:paraId="09B02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"notice" as used in this section means either actual notice or constructive notice.</w:t>
      </w:r>
      <w:r>
        <w:rPr>
          <w:rFonts w:ascii="Times New Roman" w:hAnsi="Times New Roman" w:eastAsia="Times New Roman" w:cs="Times New Roman"/>
          <w:sz w:val="22"/>
          <w:szCs w:val="22"/>
          <w:lang w:val="en-PH"/>
        </w:rPr>
      </w:r>
    </w:p>
    <w:p xmlns:w14="http://schemas.microsoft.com/office/word/2010/wordml" w:rsidR="001131F3" w:rsidRDefault="001131F3" w14:paraId="6BCEF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Reserved.</w:t>
      </w:r>
      <w:r>
        <w:rPr>
          <w:rFonts w:ascii="Times New Roman" w:hAnsi="Times New Roman" w:eastAsia="Times New Roman" w:cs="Times New Roman"/>
          <w:sz w:val="22"/>
          <w:szCs w:val="22"/>
          <w:lang w:val="en-PH"/>
        </w:rPr>
      </w:r>
    </w:p>
    <w:p xmlns:w14="http://schemas.microsoft.com/office/word/2010/wordml" w14:paraId="0E42F677" w14:textId="77777777">
      <w:pPr>
        <w:spacing w:before="0" w:after="0" w:line="240" w:lineRule="auto"/>
      </w:pPr>
      <w:r>
        <w:t/>
      </w:r>
    </w:p>
    <w:p xmlns:w14="http://schemas.microsoft.com/office/word/2010/wordml" w:rsidR="001131F3" w:rsidRDefault="001131F3" w14:paraId="3BBFF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 1952 Code § 32-17; 1942 Code § 5002-1; 1932 Code § 5003; Civ. C. '22 § 2314; Cr. C. '22 § 395; 1912 (27) 744; 1977 Act No. 148 § 1; 1983 Act No. 144 § 1; 2006 Act No. 364, § 1, eff June 9, 2006; 2023 Act No. 60 (S.399), § 3.D, eff July 1, 2024.</w:t>
      </w:r>
      <w:r>
        <w:rPr>
          <w:rFonts w:ascii="Times New Roman" w:hAnsi="Times New Roman" w:eastAsia="Times New Roman" w:cs="Times New Roman"/>
          <w:sz w:val="22"/>
          <w:szCs w:val="22"/>
          <w:lang w:val="en-PH"/>
        </w:rPr>
      </w:r>
    </w:p>
    <w:p xmlns:w14="http://schemas.microsoft.com/office/word/2010/wordml" w:rsidR="001131F3" w:rsidRDefault="001131F3" w14:paraId="442EC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F894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3.D, in (A), substituted "Department of Public Health" for "Department of Health and Environmental Control"; and reserved (E), which had provided that this section did not apply to fines levied under Section 44-1-140(8) or any other areas regulated by the South Carolina Occupational Health and Safety Act.</w:t>
      </w:r>
      <w:r>
        <w:rPr>
          <w:rFonts w:ascii="Times New Roman" w:hAnsi="Times New Roman" w:eastAsia="Times New Roman" w:cs="Times New Roman"/>
          <w:sz w:val="22"/>
          <w:szCs w:val="22"/>
          <w:lang w:val="en-PH"/>
        </w:rPr>
      </w:r>
    </w:p>
    <w:p xmlns:w14="http://schemas.microsoft.com/office/word/2010/wordml" w14:paraId="3EAAA6EC" w14:textId="77777777">
      <w:pPr>
        <w:spacing w:before="0" w:after="0" w:line="240" w:lineRule="auto"/>
      </w:pPr>
      <w:r>
        <w:t/>
      </w:r>
    </w:p>
    <w:p xmlns:w14="http://schemas.microsoft.com/office/word/2010/wordml" w:rsidR="001131F3" w:rsidRDefault="001131F3" w14:paraId="51EA67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 Penalties for violations involving shellfish.</w:t>
      </w:r>
      <w:r>
        <w:rPr>
          <w:rFonts w:ascii="Times New Roman" w:hAnsi="Times New Roman" w:eastAsia="Times New Roman" w:cs="Times New Roman"/>
          <w:b w:val="true"/>
          <w:sz w:val="22"/>
          <w:szCs w:val="22"/>
          <w:lang w:val="en-PH"/>
        </w:rPr>
      </w:r>
    </w:p>
    <w:p xmlns:w14="http://schemas.microsoft.com/office/word/2010/wordml" w:rsidR="001131F3" w:rsidRDefault="001131F3" w14:paraId="332A3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all shellfish involved in any violation of law, including any regulation, regarding shellfish may be confiscated and disposed of at the discretion of the arresting officer. Any person convicted of a second offense of harvesting shellfish in any polluted area shall, upon such conviction, be fined not less than two hundred dollars and not more than five hundred dollars or imprisoned for not less than thirty days and not more than sixty days. Any person convicted of</w:t>
      </w:r>
      <w:r>
        <w:rPr>
          <w:rFonts w:ascii="Times New Roman" w:hAnsi="Times New Roman" w:eastAsia="Times New Roman" w:cs="Times New Roman"/>
          <w:sz w:val="22"/>
          <w:szCs w:val="22"/>
          <w:lang w:val="en-PH"/>
        </w:rPr>
        <w:t xml:space="preserve"> a third or subsequent offense of harvesting shellfish in any polluted area shall, upon such conviction, be fined not less than five hundred dollars and not more than one thousand or imprisoned for not less than sixty days and not more than ninety days. All equipment, including, but not limited to, vehicles, boats, motors, trailers, harvesting equipment, weapons, spotlights, bags, boxes, or tools, used or in any other manner involved in a first offense of harvesting shellfish in any polluted area may be imp</w:t>
      </w:r>
      <w:r>
        <w:rPr>
          <w:rFonts w:ascii="Times New Roman" w:hAnsi="Times New Roman" w:eastAsia="Times New Roman" w:cs="Times New Roman"/>
          <w:sz w:val="22"/>
          <w:szCs w:val="22"/>
          <w:lang w:val="en-PH"/>
        </w:rPr>
        <w:t xml:space="preserve">ounded at the discretion of the arresting officer. The equipment impounded shall be delivered to the sheriff of the county in which the arrest was made and shall be retained by the sheriff. Such equipment may not be returned to the owner until the case has been finally disposed of. All equipment, including, but not limited to, vehicles, boats, motors, trailers, harvesting equipment, weapons, spotlights, bags, boxes, or tools, used or in any other manner involved in a second, third, or subsequent offense of </w:t>
      </w:r>
      <w:r>
        <w:rPr>
          <w:rFonts w:ascii="Times New Roman" w:hAnsi="Times New Roman" w:eastAsia="Times New Roman" w:cs="Times New Roman"/>
          <w:sz w:val="22"/>
          <w:szCs w:val="22"/>
          <w:lang w:val="en-PH"/>
        </w:rPr>
        <w:t>harvesting shellfish in any polluted area shall be confiscated. All such confiscated equipment shall be sold at auction by the sheriff of the county in which such second, third, or subsequent offense took place and by a representative of the State Department of Health and Environmental Control, except for weapons, which, following confiscation, shall be disposed of in the manner set forth in Sections 16-23-50, 16-23-460, and 16-23-500.</w:t>
      </w:r>
      <w:r>
        <w:rPr>
          <w:rFonts w:ascii="Times New Roman" w:hAnsi="Times New Roman" w:eastAsia="Times New Roman" w:cs="Times New Roman"/>
          <w:sz w:val="22"/>
          <w:szCs w:val="22"/>
          <w:lang w:val="en-PH"/>
        </w:rPr>
      </w:r>
    </w:p>
    <w:p xmlns:w14="http://schemas.microsoft.com/office/word/2010/wordml" w14:paraId="1503BE8E" w14:textId="77777777">
      <w:pPr>
        <w:spacing w:before="0" w:after="0" w:line="240" w:lineRule="auto"/>
      </w:pPr>
      <w:r>
        <w:t/>
      </w:r>
    </w:p>
    <w:p xmlns:w14="http://schemas.microsoft.com/office/word/2010/wordml" w:rsidR="001131F3" w:rsidRDefault="001131F3" w14:paraId="02387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144 § 2.</w:t>
      </w:r>
      <w:r>
        <w:rPr>
          <w:rFonts w:ascii="Times New Roman" w:hAnsi="Times New Roman" w:eastAsia="Times New Roman" w:cs="Times New Roman"/>
          <w:sz w:val="22"/>
          <w:szCs w:val="22"/>
          <w:lang w:val="en-PH"/>
        </w:rPr>
      </w:r>
    </w:p>
    <w:p xmlns:w14="http://schemas.microsoft.com/office/word/2010/wordml" w14:paraId="57BEE764" w14:textId="77777777">
      <w:pPr>
        <w:spacing w:before="0" w:after="0" w:line="240" w:lineRule="auto"/>
      </w:pPr>
      <w:r>
        <w:t/>
      </w:r>
    </w:p>
    <w:p xmlns:w14="http://schemas.microsoft.com/office/word/2010/wordml" w:rsidR="001131F3" w:rsidRDefault="001131F3" w14:paraId="167EC8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44-1-152. Disposition of revenues from fines and forfeitures for violation of shellfish laws.</w:t>
      </w:r>
      <w:r>
        <w:rPr>
          <w:rFonts w:ascii="Times New Roman" w:hAnsi="Times New Roman" w:eastAsia="Times New Roman" w:cs="Times New Roman"/>
          <w:b w:val="true"/>
          <w:sz w:val="22"/>
          <w:szCs w:val="22"/>
          <w:lang w:val="en-PH"/>
        </w:rPr>
      </w:r>
    </w:p>
    <w:p xmlns:w14="http://schemas.microsoft.com/office/word/2010/wordml" w:rsidR="001131F3" w:rsidRDefault="001131F3" w14:paraId="68D14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any other provision of law, all revenue from any fine or any forfeiture of bond for any violation of any shellfish law or regulation provided by this title must be deposited monthly with the treasurer of the county in which the arrest for such violation was made. One-third of such revenue must be retained by the county treasurer to be used for the general operating needs of the county pursuant to the direction of the governing body of the county. Two-thirds of such revenue must be remitted </w:t>
      </w:r>
      <w:r>
        <w:rPr>
          <w:rFonts w:ascii="Times New Roman" w:hAnsi="Times New Roman" w:eastAsia="Times New Roman" w:cs="Times New Roman"/>
          <w:sz w:val="22"/>
          <w:szCs w:val="22"/>
          <w:lang w:val="en-PH"/>
        </w:rPr>
        <w:t>quarterly to the state Department of Health and Environmental Control of which one-half is to be used in enforcing shellfish laws and regulations and one-half of such revenue must be remitted quarterly to the state's general fund. All monies derived from auction sales of confiscated equipment pursuant to Section 44-1-151 must be deposited, retained, remitted, and used in the same manner as provided in this section for all revenue derived from any fine or any violation of any shellfish law or regulation. A r</w:t>
      </w:r>
      <w:r>
        <w:rPr>
          <w:rFonts w:ascii="Times New Roman" w:hAnsi="Times New Roman" w:eastAsia="Times New Roman" w:cs="Times New Roman"/>
          <w:sz w:val="22"/>
          <w:szCs w:val="22"/>
          <w:lang w:val="en-PH"/>
        </w:rPr>
        <w:t>eport of fines for forfeitures of bonds regarding shellfish violations must be sent to the state Department of Health and Environmental Control monthly by each magistrate and clerk of court in this State. A report of monies derived from auction of sales of confiscated equipment must be sent to the state Department of Health and Environmental Control monthly by each sheriff.</w:t>
      </w:r>
      <w:r>
        <w:rPr>
          <w:rFonts w:ascii="Times New Roman" w:hAnsi="Times New Roman" w:eastAsia="Times New Roman" w:cs="Times New Roman"/>
          <w:sz w:val="22"/>
          <w:szCs w:val="22"/>
          <w:lang w:val="en-PH"/>
        </w:rPr>
      </w:r>
    </w:p>
    <w:p xmlns:w14="http://schemas.microsoft.com/office/word/2010/wordml" w14:paraId="12B7817E" w14:textId="77777777">
      <w:pPr>
        <w:spacing w:before="0" w:after="0" w:line="240" w:lineRule="auto"/>
      </w:pPr>
      <w:r>
        <w:t/>
      </w:r>
    </w:p>
    <w:p xmlns:w14="http://schemas.microsoft.com/office/word/2010/wordml" w:rsidR="001131F3" w:rsidRDefault="001131F3" w14:paraId="5A837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144 § 3; 2000 Act No. 245, § 15.</w:t>
      </w:r>
      <w:r>
        <w:rPr>
          <w:rFonts w:ascii="Times New Roman" w:hAnsi="Times New Roman" w:eastAsia="Times New Roman" w:cs="Times New Roman"/>
          <w:sz w:val="22"/>
          <w:szCs w:val="22"/>
          <w:lang w:val="en-PH"/>
        </w:rPr>
      </w:r>
    </w:p>
    <w:p xmlns:w14="http://schemas.microsoft.com/office/word/2010/wordml" w14:paraId="29CFA168" w14:textId="77777777">
      <w:pPr>
        <w:spacing w:before="0" w:after="0" w:line="240" w:lineRule="auto"/>
      </w:pPr>
      <w:r>
        <w:t/>
      </w:r>
    </w:p>
    <w:p xmlns:w14="http://schemas.microsoft.com/office/word/2010/wordml" w:rsidR="001131F3" w:rsidRDefault="001131F3" w14:paraId="47781F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44-1-155. Release on bail of person apprehended by shellfish patrolman upon charge of violating health and sanitary aspects of shellfish, crab, and shrimp laws or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7C2EF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any person is apprehended by a shellfish patrolman upon a charge of violating the health and sanitary aspects of shellfish, crab and shrimp laws or regulations, such person upon being served with a summons by the patrolman may in lieu of being immediately brought before the proper judicial officer enter into a formal recognizance or deposit a proper sum of money in lieu of a recognizance or incarceration with the patrolman as bail which shall be not less than the minimum nor more than the maximum fine,</w:t>
      </w:r>
      <w:r>
        <w:rPr>
          <w:rFonts w:ascii="Times New Roman" w:hAnsi="Times New Roman" w:eastAsia="Times New Roman" w:cs="Times New Roman"/>
          <w:sz w:val="22"/>
          <w:szCs w:val="22"/>
          <w:lang w:val="en-PH"/>
        </w:rPr>
        <w:t xml:space="preserve"> but in no case to exceed one hundred dollars. The bail shall be turned over to the proper judicial officer. A receipt for the sum so deposited shall be given to the person by the patrolman. The summons duly served shall give the judicial officer jurisdiction to dispose of the matter. Upon receipt of bail the patrolman shall release the person so charged and he may appear in court at the time stated in and required by the summons.</w:t>
      </w:r>
      <w:r>
        <w:rPr>
          <w:rFonts w:ascii="Times New Roman" w:hAnsi="Times New Roman" w:eastAsia="Times New Roman" w:cs="Times New Roman"/>
          <w:sz w:val="22"/>
          <w:szCs w:val="22"/>
          <w:lang w:val="en-PH"/>
        </w:rPr>
      </w:r>
    </w:p>
    <w:p xmlns:w14="http://schemas.microsoft.com/office/word/2010/wordml" w14:paraId="1E8894F4" w14:textId="77777777">
      <w:pPr>
        <w:spacing w:before="0" w:after="0" w:line="240" w:lineRule="auto"/>
      </w:pPr>
      <w:r>
        <w:t/>
      </w:r>
    </w:p>
    <w:p xmlns:w14="http://schemas.microsoft.com/office/word/2010/wordml" w:rsidR="001131F3" w:rsidRDefault="001131F3" w14:paraId="5841F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32-17.1; 1977 Act No. 148 § 2.</w:t>
      </w:r>
      <w:r>
        <w:rPr>
          <w:rFonts w:ascii="Times New Roman" w:hAnsi="Times New Roman" w:eastAsia="Times New Roman" w:cs="Times New Roman"/>
          <w:sz w:val="22"/>
          <w:szCs w:val="22"/>
          <w:lang w:val="en-PH"/>
        </w:rPr>
      </w:r>
    </w:p>
    <w:p xmlns:w14="http://schemas.microsoft.com/office/word/2010/wordml" w14:paraId="51DE8A6E" w14:textId="77777777">
      <w:pPr>
        <w:spacing w:before="0" w:after="0" w:line="240" w:lineRule="auto"/>
      </w:pPr>
      <w:r>
        <w:t/>
      </w:r>
    </w:p>
    <w:p xmlns:w14="http://schemas.microsoft.com/office/word/2010/wordml" w:rsidR="001131F3" w:rsidRDefault="001131F3" w14:paraId="3F559F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44-1-160. Prosecution of nuisance not affected by rule-making power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160D8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Section 44-1-140 shall in any way abridge or limit the right of any person to maintain or prosecute any proceedings, civil or criminal, against a person maintaining a nuisance.</w:t>
      </w:r>
      <w:r>
        <w:rPr>
          <w:rFonts w:ascii="Times New Roman" w:hAnsi="Times New Roman" w:eastAsia="Times New Roman" w:cs="Times New Roman"/>
          <w:sz w:val="22"/>
          <w:szCs w:val="22"/>
          <w:lang w:val="en-PH"/>
        </w:rPr>
      </w:r>
    </w:p>
    <w:p xmlns:w14="http://schemas.microsoft.com/office/word/2010/wordml" w14:paraId="1725C1D8" w14:textId="77777777">
      <w:pPr>
        <w:spacing w:before="0" w:after="0" w:line="240" w:lineRule="auto"/>
      </w:pPr>
      <w:r>
        <w:t/>
      </w:r>
    </w:p>
    <w:p xmlns:w14="http://schemas.microsoft.com/office/word/2010/wordml" w:rsidR="001131F3" w:rsidRDefault="001131F3" w14:paraId="30BA4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 1952 Code § 32-10; 1942 Code § 5002; 1932 Code § 5002; Civ. C. '22 § 2313; 1912 (27) 744; 1926 (34) 1015.</w:t>
      </w:r>
      <w:r>
        <w:rPr>
          <w:rFonts w:ascii="Times New Roman" w:hAnsi="Times New Roman" w:eastAsia="Times New Roman" w:cs="Times New Roman"/>
          <w:sz w:val="22"/>
          <w:szCs w:val="22"/>
          <w:lang w:val="en-PH"/>
        </w:rPr>
      </w:r>
    </w:p>
    <w:p xmlns:w14="http://schemas.microsoft.com/office/word/2010/wordml" w14:paraId="5ABBA2E6" w14:textId="77777777">
      <w:pPr>
        <w:spacing w:before="0" w:after="0" w:line="240" w:lineRule="auto"/>
      </w:pPr>
      <w:r>
        <w:t/>
      </w:r>
    </w:p>
    <w:p xmlns:w14="http://schemas.microsoft.com/office/word/2010/wordml" w:rsidR="001131F3" w:rsidRDefault="001131F3" w14:paraId="585051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44-1-165. Expedited Review Program established; promulgation of regulations; pilot programs; Expedited Review Fund.</w:t>
      </w:r>
      <w:r>
        <w:rPr>
          <w:rFonts w:ascii="Times New Roman" w:hAnsi="Times New Roman" w:eastAsia="Times New Roman" w:cs="Times New Roman"/>
          <w:b w:val="true"/>
          <w:sz w:val="22"/>
          <w:szCs w:val="22"/>
          <w:lang w:val="en-PH"/>
        </w:rPr>
      </w:r>
    </w:p>
    <w:p xmlns:w14="http://schemas.microsoft.com/office/word/2010/wordml" w:rsidR="001131F3" w:rsidRDefault="001131F3" w14:paraId="01550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within the Department of Health and Environmental Control the Expedited Review Program to provide an expedited process for permit application review. Participation in this program is voluntary and the program must be supported by expedited review fees promulgated in regulation pursuant to subsection (B)(1). The department shall determine the project applications to review, and the process may be applied to any one or all of the permit programs administered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2CD85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Before January 1, 2009, the department shall promulgate regulations necessary to carry out the provisions of this section. The regulations shall include, but are not limited to, definitions of "completeness" for applications submitted, consideration of joint federal- state permitting activities, standards for applications submitted that advance environmental protection, and expedited process application review fees.</w:t>
      </w:r>
      <w:r>
        <w:rPr>
          <w:rFonts w:ascii="Times New Roman" w:hAnsi="Times New Roman" w:eastAsia="Times New Roman" w:cs="Times New Roman"/>
          <w:sz w:val="22"/>
          <w:szCs w:val="22"/>
          <w:lang w:val="en-PH"/>
        </w:rPr>
      </w:r>
    </w:p>
    <w:p xmlns:w14="http://schemas.microsoft.com/office/word/2010/wordml" w:rsidR="001131F3" w:rsidRDefault="001131F3" w14:paraId="07B56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Regulations promulgated pursuant to this section must not alter public notice requirements for any permits, certifications, or licenses issued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5CE1A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Until such time as regulations are promulgated pursuant to subsection (B), the department shall conduct a pilot expedited review program to determine the most environmentally sound, cost efficient, and economically beneficial process for implementation of a statewide expedited review program. The department shall determine which permit programs, or subcomponents of a program, to include in the pilot program and also may establish pilot program expedited process application fees.</w:t>
      </w:r>
      <w:r>
        <w:rPr>
          <w:rFonts w:ascii="Times New Roman" w:hAnsi="Times New Roman" w:eastAsia="Times New Roman" w:cs="Times New Roman"/>
          <w:sz w:val="22"/>
          <w:szCs w:val="22"/>
          <w:lang w:val="en-PH"/>
        </w:rPr>
      </w:r>
    </w:p>
    <w:p xmlns:w14="http://schemas.microsoft.com/office/word/2010/wordml" w:rsidR="001131F3" w:rsidRDefault="001131F3" w14:paraId="21ADE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There is created the Expedited Review Fund that is separate and distinct from the general fund of the State and all other funds. Fees established in regulation pursuant to subsection (B)(1) and assessed pursuant to subsection (C) must be credited to the fund and used for the costs of implementing the expedited review program. Interest accruing to the fund must be retained by the fund and used for the same purposes. Revenue in the fund not expended during a fiscal year, including fees generated pursuant</w:t>
      </w:r>
      <w:r>
        <w:rPr>
          <w:rFonts w:ascii="Times New Roman" w:hAnsi="Times New Roman" w:eastAsia="Times New Roman" w:cs="Times New Roman"/>
          <w:sz w:val="22"/>
          <w:szCs w:val="22"/>
          <w:lang w:val="en-PH"/>
        </w:rPr>
        <w:t xml:space="preserve"> to subsection (C), must be carried forward to the succeeding fiscal year and must be used for the same purposes.</w:t>
      </w:r>
      <w:r>
        <w:rPr>
          <w:rFonts w:ascii="Times New Roman" w:hAnsi="Times New Roman" w:eastAsia="Times New Roman" w:cs="Times New Roman"/>
          <w:sz w:val="22"/>
          <w:szCs w:val="22"/>
          <w:lang w:val="en-PH"/>
        </w:rPr>
      </w:r>
    </w:p>
    <w:p xmlns:w14="http://schemas.microsoft.com/office/word/2010/wordml" w:rsidR="001131F3" w:rsidRDefault="001131F3" w14:paraId="7FE79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later than January 1, 2008, the department shall report to the Board of Health and Environmental Control the department's findings on the implementation of the pilot expedited review program provided for in subsection (C).</w:t>
      </w:r>
      <w:r>
        <w:rPr>
          <w:rFonts w:ascii="Times New Roman" w:hAnsi="Times New Roman" w:eastAsia="Times New Roman" w:cs="Times New Roman"/>
          <w:sz w:val="22"/>
          <w:szCs w:val="22"/>
          <w:lang w:val="en-PH"/>
        </w:rPr>
      </w:r>
    </w:p>
    <w:p xmlns:w14="http://schemas.microsoft.com/office/word/2010/wordml" w14:paraId="2DF25ED5" w14:textId="77777777">
      <w:pPr>
        <w:spacing w:before="0" w:after="0" w:line="240" w:lineRule="auto"/>
      </w:pPr>
      <w:r>
        <w:t/>
      </w:r>
    </w:p>
    <w:p xmlns:w14="http://schemas.microsoft.com/office/word/2010/wordml" w:rsidR="001131F3" w:rsidRDefault="001131F3" w14:paraId="3037E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307, § 1, eff May 24, 2006.</w:t>
      </w:r>
      <w:r>
        <w:rPr>
          <w:rFonts w:ascii="Times New Roman" w:hAnsi="Times New Roman" w:eastAsia="Times New Roman" w:cs="Times New Roman"/>
          <w:sz w:val="22"/>
          <w:szCs w:val="22"/>
          <w:lang w:val="en-PH"/>
        </w:rPr>
      </w:r>
    </w:p>
    <w:p xmlns:w14="http://schemas.microsoft.com/office/word/2010/wordml" w14:paraId="02F89CBB" w14:textId="77777777">
      <w:pPr>
        <w:spacing w:before="0" w:after="0" w:line="240" w:lineRule="auto"/>
      </w:pPr>
      <w:r>
        <w:t/>
      </w:r>
    </w:p>
    <w:p xmlns:w14="http://schemas.microsoft.com/office/word/2010/wordml" w:rsidR="001131F3" w:rsidRDefault="001131F3" w14:paraId="69FC09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44-1-170. Department shall supervise local boards of health.</w:t>
      </w:r>
      <w:r>
        <w:rPr>
          <w:rFonts w:ascii="Times New Roman" w:hAnsi="Times New Roman" w:eastAsia="Times New Roman" w:cs="Times New Roman"/>
          <w:b w:val="true"/>
          <w:sz w:val="22"/>
          <w:szCs w:val="22"/>
          <w:lang w:val="en-PH"/>
        </w:rPr>
      </w:r>
    </w:p>
    <w:p xmlns:w14="http://schemas.microsoft.com/office/word/2010/wordml" w:rsidR="001131F3" w:rsidRDefault="001131F3" w14:paraId="1E3FB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direct and supervise the action of the local boards of health in incorporated cities and towns and in all townships in all matters pertaining to such local boards.</w:t>
      </w:r>
      <w:r>
        <w:rPr>
          <w:rFonts w:ascii="Times New Roman" w:hAnsi="Times New Roman" w:eastAsia="Times New Roman" w:cs="Times New Roman"/>
          <w:sz w:val="22"/>
          <w:szCs w:val="22"/>
          <w:lang w:val="en-PH"/>
        </w:rPr>
      </w:r>
    </w:p>
    <w:p xmlns:w14="http://schemas.microsoft.com/office/word/2010/wordml" w14:paraId="74D3C200" w14:textId="77777777">
      <w:pPr>
        <w:spacing w:before="0" w:after="0" w:line="240" w:lineRule="auto"/>
      </w:pPr>
      <w:r>
        <w:t/>
      </w:r>
    </w:p>
    <w:p xmlns:w14="http://schemas.microsoft.com/office/word/2010/wordml" w:rsidR="001131F3" w:rsidRDefault="001131F3" w14:paraId="68FFD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 1952 Code § 32-12; 1942 Code § 5006; 1932 Code § 5015; Civ. C. '22 § 2326; Civ. C. '12 § 1585; Civ. C. '02 § 1001; 1901 (23) 733.</w:t>
      </w:r>
      <w:r>
        <w:rPr>
          <w:rFonts w:ascii="Times New Roman" w:hAnsi="Times New Roman" w:eastAsia="Times New Roman" w:cs="Times New Roman"/>
          <w:sz w:val="22"/>
          <w:szCs w:val="22"/>
          <w:lang w:val="en-PH"/>
        </w:rPr>
      </w:r>
    </w:p>
    <w:p xmlns:w14="http://schemas.microsoft.com/office/word/2010/wordml" w14:paraId="26762146" w14:textId="77777777">
      <w:pPr>
        <w:spacing w:before="0" w:after="0" w:line="240" w:lineRule="auto"/>
      </w:pPr>
      <w:r>
        <w:t/>
      </w:r>
    </w:p>
    <w:p xmlns:w14="http://schemas.microsoft.com/office/word/2010/wordml" w:rsidR="001131F3" w:rsidRDefault="001131F3" w14:paraId="366E43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44-1-180. Department may establish charges for health care.</w:t>
      </w:r>
      <w:r>
        <w:rPr>
          <w:rFonts w:ascii="Times New Roman" w:hAnsi="Times New Roman" w:eastAsia="Times New Roman" w:cs="Times New Roman"/>
          <w:b w:val="true"/>
          <w:sz w:val="22"/>
          <w:szCs w:val="22"/>
          <w:lang w:val="en-PH"/>
        </w:rPr>
      </w:r>
    </w:p>
    <w:p xmlns:w14="http://schemas.microsoft.com/office/word/2010/wordml" w:rsidR="001131F3" w:rsidRDefault="001131F3" w14:paraId="705C2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establish charges for maintenance and medical care for all persons served in State health centers and other health facilities under the jurisdiction of the Department and by personnel of the Department and of the health units under its jurisdiction in homes and any other places where health services are needed. The terms "medical care" and "health services" include the services of physicians, dentists, optometrists, nurses, sanitarians, physical therap</w:t>
      </w:r>
      <w:r>
        <w:rPr>
          <w:rFonts w:ascii="Times New Roman" w:hAnsi="Times New Roman" w:eastAsia="Times New Roman" w:cs="Times New Roman"/>
          <w:sz w:val="22"/>
          <w:szCs w:val="22"/>
          <w:lang w:val="en-PH"/>
        </w:rPr>
        <w:t>ists, medical social workers, occupational therapists, health aides, speech therapists, X-ray technologists, dietitians, nutritionists, laboratory technicians, and other professional and subprofessional health workers. The charges, which may be adjusted from time to time, shall be reasonable and based on the total costs of the services rendered, including operating costs, depreciation costs, and all other elements of costs.</w:t>
      </w:r>
      <w:r>
        <w:rPr>
          <w:rFonts w:ascii="Times New Roman" w:hAnsi="Times New Roman" w:eastAsia="Times New Roman" w:cs="Times New Roman"/>
          <w:sz w:val="22"/>
          <w:szCs w:val="22"/>
          <w:lang w:val="en-PH"/>
        </w:rPr>
      </w:r>
    </w:p>
    <w:p xmlns:w14="http://schemas.microsoft.com/office/word/2010/wordml" w14:paraId="4C420643" w14:textId="77777777">
      <w:pPr>
        <w:spacing w:before="0" w:after="0" w:line="240" w:lineRule="auto"/>
      </w:pPr>
      <w:r>
        <w:t/>
      </w:r>
    </w:p>
    <w:p xmlns:w14="http://schemas.microsoft.com/office/word/2010/wordml" w:rsidR="001131F3" w:rsidRDefault="001131F3" w14:paraId="11DEA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 1969 (56) 773; 1970 (56) 2410.</w:t>
      </w:r>
      <w:r>
        <w:rPr>
          <w:rFonts w:ascii="Times New Roman" w:hAnsi="Times New Roman" w:eastAsia="Times New Roman" w:cs="Times New Roman"/>
          <w:sz w:val="22"/>
          <w:szCs w:val="22"/>
          <w:lang w:val="en-PH"/>
        </w:rPr>
      </w:r>
    </w:p>
    <w:p xmlns:w14="http://schemas.microsoft.com/office/word/2010/wordml" w14:paraId="2ECB6523" w14:textId="77777777">
      <w:pPr>
        <w:spacing w:before="0" w:after="0" w:line="240" w:lineRule="auto"/>
      </w:pPr>
      <w:r>
        <w:t/>
      </w:r>
    </w:p>
    <w:p xmlns:w14="http://schemas.microsoft.com/office/word/2010/wordml" w:rsidR="001131F3" w:rsidRDefault="001131F3" w14:paraId="124FEE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44-1-190. Department may investigate ability to pay and determine amount of charges; contracts for care and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36BED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make such investigations as it deems necessary to determine which persons or which of the parents, guardians, trustees, committees or other persons or agencies legally responsible therefor are financially able to pay the expenses of the care and treatment, and may contract with any person or agency for the care and treatment of any person to the extent permitted by the resources available to the Department. The Department may require any county or St</w:t>
      </w:r>
      <w:r>
        <w:rPr>
          <w:rFonts w:ascii="Times New Roman" w:hAnsi="Times New Roman" w:eastAsia="Times New Roman" w:cs="Times New Roman"/>
          <w:sz w:val="22"/>
          <w:szCs w:val="22"/>
          <w:lang w:val="en-PH"/>
        </w:rPr>
        <w:t>ate agency to furnish information which would be helpful to it in making the investigations. In arriving at the amount to be charged, the Department shall have due regard for the financial condition and estate of the person, his present and future needs and the present and future needs of his lawful dependents, and whenever considered necessary to protect him or his dependents, may agree to accept a sum less than the actual cost of services. No person shall be deprived of available health services solely be</w:t>
      </w:r>
      <w:r>
        <w:rPr>
          <w:rFonts w:ascii="Times New Roman" w:hAnsi="Times New Roman" w:eastAsia="Times New Roman" w:cs="Times New Roman"/>
          <w:sz w:val="22"/>
          <w:szCs w:val="22"/>
          <w:lang w:val="en-PH"/>
        </w:rPr>
        <w:t>cause of inability to pay. No fees shall be charged for services which in the judgment of the Department should be made freely available in order to protect and promote the public health.</w:t>
      </w:r>
      <w:r>
        <w:rPr>
          <w:rFonts w:ascii="Times New Roman" w:hAnsi="Times New Roman" w:eastAsia="Times New Roman" w:cs="Times New Roman"/>
          <w:sz w:val="22"/>
          <w:szCs w:val="22"/>
          <w:lang w:val="en-PH"/>
        </w:rPr>
      </w:r>
    </w:p>
    <w:p xmlns:w14="http://schemas.microsoft.com/office/word/2010/wordml" w14:paraId="67A2D6D8" w14:textId="77777777">
      <w:pPr>
        <w:spacing w:before="0" w:after="0" w:line="240" w:lineRule="auto"/>
      </w:pPr>
      <w:r>
        <w:t/>
      </w:r>
    </w:p>
    <w:p xmlns:w14="http://schemas.microsoft.com/office/word/2010/wordml" w:rsidR="001131F3" w:rsidRDefault="001131F3" w14:paraId="44D85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32-19; 1969 (56) 773.</w:t>
      </w:r>
      <w:r>
        <w:rPr>
          <w:rFonts w:ascii="Times New Roman" w:hAnsi="Times New Roman" w:eastAsia="Times New Roman" w:cs="Times New Roman"/>
          <w:sz w:val="22"/>
          <w:szCs w:val="22"/>
          <w:lang w:val="en-PH"/>
        </w:rPr>
      </w:r>
    </w:p>
    <w:p xmlns:w14="http://schemas.microsoft.com/office/word/2010/wordml" w14:paraId="7328B8AE" w14:textId="77777777">
      <w:pPr>
        <w:spacing w:before="0" w:after="0" w:line="240" w:lineRule="auto"/>
      </w:pPr>
      <w:r>
        <w:t/>
      </w:r>
    </w:p>
    <w:p xmlns:w14="http://schemas.microsoft.com/office/word/2010/wordml" w:rsidR="001131F3" w:rsidRDefault="001131F3" w14:paraId="4FD1B3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44-1-200. Department may provide home health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3E42C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provide home health services to those persons living in areas of the State in which adequate home health services are not available and may charge fees for such services. Home health services shall include care of the ill and disabled rendered at home including, but not limited to, bedside care, treatment and rehabilitation services. In order that it may provide such services, the department may employ the necessary personnel, including nurses, physica</w:t>
      </w:r>
      <w:r>
        <w:rPr>
          <w:rFonts w:ascii="Times New Roman" w:hAnsi="Times New Roman" w:eastAsia="Times New Roman" w:cs="Times New Roman"/>
          <w:sz w:val="22"/>
          <w:szCs w:val="22"/>
          <w:lang w:val="en-PH"/>
        </w:rPr>
        <w:t>l therapists, speech therapists, occupational therapists, medical social workers, home health aides, nutritionists, and supervisory personnel, and may purchase equipment and materials necessary to maintain an effective program. The Department shall, wherever possible, assist and advise nonprofit agencies or associations in the development of home health services programs and may enter into agreements with such agencies or associations specifying the type of assistance and advice it will provide.</w:t>
      </w:r>
      <w:r>
        <w:rPr>
          <w:rFonts w:ascii="Times New Roman" w:hAnsi="Times New Roman" w:eastAsia="Times New Roman" w:cs="Times New Roman"/>
          <w:sz w:val="22"/>
          <w:szCs w:val="22"/>
          <w:lang w:val="en-PH"/>
        </w:rPr>
      </w:r>
    </w:p>
    <w:p xmlns:w14="http://schemas.microsoft.com/office/word/2010/wordml" w14:paraId="543245B7" w14:textId="77777777">
      <w:pPr>
        <w:spacing w:before="0" w:after="0" w:line="240" w:lineRule="auto"/>
      </w:pPr>
      <w:r>
        <w:t/>
      </w:r>
    </w:p>
    <w:p xmlns:w14="http://schemas.microsoft.com/office/word/2010/wordml" w:rsidR="001131F3" w:rsidRDefault="001131F3" w14:paraId="72346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32-20; 1969 (56) 773.</w:t>
      </w:r>
      <w:r>
        <w:rPr>
          <w:rFonts w:ascii="Times New Roman" w:hAnsi="Times New Roman" w:eastAsia="Times New Roman" w:cs="Times New Roman"/>
          <w:sz w:val="22"/>
          <w:szCs w:val="22"/>
          <w:lang w:val="en-PH"/>
        </w:rPr>
      </w:r>
    </w:p>
    <w:p xmlns:w14="http://schemas.microsoft.com/office/word/2010/wordml" w14:paraId="36AF5BE4" w14:textId="77777777">
      <w:pPr>
        <w:spacing w:before="0" w:after="0" w:line="240" w:lineRule="auto"/>
      </w:pPr>
      <w:r>
        <w:t/>
      </w:r>
    </w:p>
    <w:p xmlns:w14="http://schemas.microsoft.com/office/word/2010/wordml" w:rsidR="001131F3" w:rsidRDefault="001131F3" w14:paraId="5803F6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44-1-210. Disposition of moneys collected.</w:t>
      </w:r>
      <w:r>
        <w:rPr>
          <w:rFonts w:ascii="Times New Roman" w:hAnsi="Times New Roman" w:eastAsia="Times New Roman" w:cs="Times New Roman"/>
          <w:b w:val="true"/>
          <w:sz w:val="22"/>
          <w:szCs w:val="22"/>
          <w:lang w:val="en-PH"/>
        </w:rPr>
      </w:r>
    </w:p>
    <w:p xmlns:w14="http://schemas.microsoft.com/office/word/2010/wordml" w:rsidR="001131F3" w:rsidRDefault="001131F3" w14:paraId="69B91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and charges collected pursuant to Sections 44-1-180 to 44-1-200, including vital statistics fees as now provided by law, shall be deposited in the State Treasury and shall be used in the operation of the public health program of the bureau, division, district health unit or local county health department which performed the services for which the fees and charges were collected. An annual report shall be made to the State Fiscal Accountability Authority, Executive Budget Office and the Revenue and</w:t>
      </w:r>
      <w:r>
        <w:rPr>
          <w:rFonts w:ascii="Times New Roman" w:hAnsi="Times New Roman" w:eastAsia="Times New Roman" w:cs="Times New Roman"/>
          <w:sz w:val="22"/>
          <w:szCs w:val="22"/>
          <w:lang w:val="en-PH"/>
        </w:rPr>
        <w:t xml:space="preserve"> Fiscal Affairs Office of the receipts and expenditures made under the provisions of Sections 44-1-180 to 44-1-200.</w:t>
      </w:r>
      <w:r>
        <w:rPr>
          <w:rFonts w:ascii="Times New Roman" w:hAnsi="Times New Roman" w:eastAsia="Times New Roman" w:cs="Times New Roman"/>
          <w:sz w:val="22"/>
          <w:szCs w:val="22"/>
          <w:lang w:val="en-PH"/>
        </w:rPr>
      </w:r>
    </w:p>
    <w:p xmlns:w14="http://schemas.microsoft.com/office/word/2010/wordml" w14:paraId="6D897EBE" w14:textId="77777777">
      <w:pPr>
        <w:spacing w:before="0" w:after="0" w:line="240" w:lineRule="auto"/>
      </w:pPr>
      <w:r>
        <w:t/>
      </w:r>
    </w:p>
    <w:p xmlns:w14="http://schemas.microsoft.com/office/word/2010/wordml" w:rsidR="001131F3" w:rsidRDefault="001131F3" w14:paraId="6E1AF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32-21; 1969 (56) 773; 1970 (56) 2410.</w:t>
      </w:r>
      <w:r>
        <w:rPr>
          <w:rFonts w:ascii="Times New Roman" w:hAnsi="Times New Roman" w:eastAsia="Times New Roman" w:cs="Times New Roman"/>
          <w:sz w:val="22"/>
          <w:szCs w:val="22"/>
          <w:lang w:val="en-PH"/>
        </w:rPr>
      </w:r>
    </w:p>
    <w:p xmlns:w14="http://schemas.microsoft.com/office/word/2010/wordml" w14:paraId="7C32DBE5" w14:textId="77777777">
      <w:pPr>
        <w:spacing w:before="0" w:after="0" w:line="240" w:lineRule="auto"/>
      </w:pPr>
      <w:r>
        <w:t/>
      </w:r>
    </w:p>
    <w:p xmlns:w14="http://schemas.microsoft.com/office/word/2010/wordml" w:rsidR="001131F3" w:rsidRDefault="001131F3" w14:paraId="1479E5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44-1-215. Retaining certain funds.</w:t>
      </w:r>
      <w:r>
        <w:rPr>
          <w:rFonts w:ascii="Times New Roman" w:hAnsi="Times New Roman" w:eastAsia="Times New Roman" w:cs="Times New Roman"/>
          <w:b w:val="true"/>
          <w:sz w:val="22"/>
          <w:szCs w:val="22"/>
          <w:lang w:val="en-PH"/>
        </w:rPr>
      </w:r>
    </w:p>
    <w:p xmlns:w14="http://schemas.microsoft.com/office/word/2010/wordml" w:rsidR="001131F3" w:rsidRDefault="001131F3" w14:paraId="16BA7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Section 13-7-85, the Department of Health and Environmental Control may retain all funds generated in excess of those funds remitted to the general fund in fiscal year 2000-2001 from fees listed in Regulation R61-64 Title B.</w:t>
      </w:r>
      <w:r>
        <w:rPr>
          <w:rFonts w:ascii="Times New Roman" w:hAnsi="Times New Roman" w:eastAsia="Times New Roman" w:cs="Times New Roman"/>
          <w:sz w:val="22"/>
          <w:szCs w:val="22"/>
          <w:lang w:val="en-PH"/>
        </w:rPr>
      </w:r>
    </w:p>
    <w:p xmlns:w14="http://schemas.microsoft.com/office/word/2010/wordml" w14:paraId="0028D17A" w14:textId="77777777">
      <w:pPr>
        <w:spacing w:before="0" w:after="0" w:line="240" w:lineRule="auto"/>
      </w:pPr>
      <w:r>
        <w:t/>
      </w:r>
    </w:p>
    <w:p xmlns:w14="http://schemas.microsoft.com/office/word/2010/wordml" w:rsidR="001131F3" w:rsidRDefault="001131F3" w14:paraId="47F78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49, § 4, eff June 5, 2007; Reenacted by 2008 Act No. 353, § 2, Pt 5.A.1, eff July 1, 2008.</w:t>
      </w:r>
      <w:r>
        <w:rPr>
          <w:rFonts w:ascii="Times New Roman" w:hAnsi="Times New Roman" w:eastAsia="Times New Roman" w:cs="Times New Roman"/>
          <w:sz w:val="22"/>
          <w:szCs w:val="22"/>
          <w:lang w:val="en-PH"/>
        </w:rPr>
      </w:r>
    </w:p>
    <w:p xmlns:w14="http://schemas.microsoft.com/office/word/2010/wordml" w14:paraId="4121AFBE" w14:textId="77777777">
      <w:pPr>
        <w:spacing w:before="0" w:after="0" w:line="240" w:lineRule="auto"/>
      </w:pPr>
      <w:r>
        <w:t/>
      </w:r>
    </w:p>
    <w:p xmlns:w14="http://schemas.microsoft.com/office/word/2010/wordml" w:rsidR="001131F3" w:rsidRDefault="001131F3" w14:paraId="07084B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44-1-220. Skilled and intermediate care nursing facilities licensed by department shall furnish itemized statements of charges for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2F57B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skilled and intermediate care nursing facilities licensed by the Department of Health and Environmental Control shall be required to furnish an item-by-item billing for all charges to the patient or the person paying such bill, upon request by such patient or person. Items which remain unpaid are not required to be itemized again. Such requests for itemized billing shall remain in effect until further notification by the patient or person paying such bill. Provided, that the provision herein shall not </w:t>
      </w:r>
      <w:r>
        <w:rPr>
          <w:rFonts w:ascii="Times New Roman" w:hAnsi="Times New Roman" w:eastAsia="Times New Roman" w:cs="Times New Roman"/>
          <w:sz w:val="22"/>
          <w:szCs w:val="22"/>
          <w:lang w:val="en-PH"/>
        </w:rPr>
        <w:t>apply to the contracted amount of a state or federal agency. Any amount above such contract shall be itemized as provided herein.</w:t>
      </w:r>
      <w:r>
        <w:rPr>
          <w:rFonts w:ascii="Times New Roman" w:hAnsi="Times New Roman" w:eastAsia="Times New Roman" w:cs="Times New Roman"/>
          <w:sz w:val="22"/>
          <w:szCs w:val="22"/>
          <w:lang w:val="en-PH"/>
        </w:rPr>
      </w:r>
    </w:p>
    <w:p xmlns:w14="http://schemas.microsoft.com/office/word/2010/wordml" w14:paraId="794174B2" w14:textId="77777777">
      <w:pPr>
        <w:spacing w:before="0" w:after="0" w:line="240" w:lineRule="auto"/>
      </w:pPr>
      <w:r>
        <w:t/>
      </w:r>
    </w:p>
    <w:p xmlns:w14="http://schemas.microsoft.com/office/word/2010/wordml" w:rsidR="001131F3" w:rsidRDefault="001131F3" w14:paraId="3EE95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279.</w:t>
      </w:r>
      <w:r>
        <w:rPr>
          <w:rFonts w:ascii="Times New Roman" w:hAnsi="Times New Roman" w:eastAsia="Times New Roman" w:cs="Times New Roman"/>
          <w:sz w:val="22"/>
          <w:szCs w:val="22"/>
          <w:lang w:val="en-PH"/>
        </w:rPr>
      </w:r>
    </w:p>
    <w:p xmlns:w14="http://schemas.microsoft.com/office/word/2010/wordml" w14:paraId="3FA57612" w14:textId="77777777">
      <w:pPr>
        <w:spacing w:before="0" w:after="0" w:line="240" w:lineRule="auto"/>
      </w:pPr>
      <w:r>
        <w:t/>
      </w:r>
    </w:p>
    <w:p xmlns:w14="http://schemas.microsoft.com/office/word/2010/wordml" w:rsidR="001131F3" w:rsidRDefault="001131F3" w14:paraId="727318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44-1-230. Consideration to be given to benefits available to individuals to meet costs of medical or health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1C688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give consideration to any benefits available to an individual, including private, group or other insurance benefits, to meet, in whole or in part, the cost of any medical or health services. Such benefits shall be utilized insofar as possible; provided, however, the availability of such benefits shall not be the sole basis for determining eligibility for program services of the department. Insurance carriers shall not deny payment of benefits otherwi</w:t>
      </w:r>
      <w:r>
        <w:rPr>
          <w:rFonts w:ascii="Times New Roman" w:hAnsi="Times New Roman" w:eastAsia="Times New Roman" w:cs="Times New Roman"/>
          <w:sz w:val="22"/>
          <w:szCs w:val="22"/>
          <w:lang w:val="en-PH"/>
        </w:rPr>
        <w:t>se available to the insured solely on the basis that an individual has applied for, or has been deemed eligible to receive, or has received, services, or on the basis that payments have been made for services by the department.</w:t>
      </w:r>
      <w:r>
        <w:rPr>
          <w:rFonts w:ascii="Times New Roman" w:hAnsi="Times New Roman" w:eastAsia="Times New Roman" w:cs="Times New Roman"/>
          <w:sz w:val="22"/>
          <w:szCs w:val="22"/>
          <w:lang w:val="en-PH"/>
        </w:rPr>
      </w:r>
    </w:p>
    <w:p xmlns:w14="http://schemas.microsoft.com/office/word/2010/wordml" w14:paraId="7A9234FD" w14:textId="77777777">
      <w:pPr>
        <w:spacing w:before="0" w:after="0" w:line="240" w:lineRule="auto"/>
      </w:pPr>
      <w:r>
        <w:t/>
      </w:r>
    </w:p>
    <w:p xmlns:w14="http://schemas.microsoft.com/office/word/2010/wordml" w:rsidR="001131F3" w:rsidRDefault="001131F3" w14:paraId="3DFFC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115.</w:t>
      </w:r>
      <w:r>
        <w:rPr>
          <w:rFonts w:ascii="Times New Roman" w:hAnsi="Times New Roman" w:eastAsia="Times New Roman" w:cs="Times New Roman"/>
          <w:sz w:val="22"/>
          <w:szCs w:val="22"/>
          <w:lang w:val="en-PH"/>
        </w:rPr>
      </w:r>
    </w:p>
    <w:p xmlns:w14="http://schemas.microsoft.com/office/word/2010/wordml" w14:paraId="48D34AF2" w14:textId="77777777">
      <w:pPr>
        <w:spacing w:before="0" w:after="0" w:line="240" w:lineRule="auto"/>
      </w:pPr>
      <w:r>
        <w:t/>
      </w:r>
    </w:p>
    <w:p xmlns:w14="http://schemas.microsoft.com/office/word/2010/wordml" w:rsidR="001131F3" w:rsidRDefault="001131F3" w14:paraId="34A65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44-1-260. Early periodic screening, diagnosis, and treatment screening; referral for assistive technology evaluation;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18DBC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conducting an early periodic screening, diagnosis, and treatment screening (EPSDT), or another physical examination of a child from which it is determined that the child may benefit from the use of assistive technology, the department or person conducting the screening or examination may refer the child to an appropriate agency for an assistive technology evaluation. For purposes of this section, "assistive technology" means a device or service which is used to increase, maintain, or improve the funct</w:t>
      </w:r>
      <w:r>
        <w:rPr>
          <w:rFonts w:ascii="Times New Roman" w:hAnsi="Times New Roman" w:eastAsia="Times New Roman" w:cs="Times New Roman"/>
          <w:sz w:val="22"/>
          <w:szCs w:val="22"/>
          <w:lang w:val="en-PH"/>
        </w:rPr>
        <w:t>ional capacities of an individual with a disability. An "assistive technology device" is an item, piece of equipment, or product system, whether acquired commercially, off the shelf, modified, or customized that is used to increase, maintain, or improve the functional capacities of an individual with a disability including, but not limited to, aids for daily living, augmentative communication devices, wheelchairs, and mobility aids, seating and positioning aids, computer aids, environmental controls, home a</w:t>
      </w:r>
      <w:r>
        <w:rPr>
          <w:rFonts w:ascii="Times New Roman" w:hAnsi="Times New Roman" w:eastAsia="Times New Roman" w:cs="Times New Roman"/>
          <w:sz w:val="22"/>
          <w:szCs w:val="22"/>
          <w:lang w:val="en-PH"/>
        </w:rPr>
        <w:t>nd workplace modifications, prosthetics and orthotics, or aids for vision or hearing impairments. An "assistive technology service" is a service that directly assists an individual with a disability in the selection, acquisition, or use of an assistive technology device.</w:t>
      </w:r>
      <w:r>
        <w:rPr>
          <w:rFonts w:ascii="Times New Roman" w:hAnsi="Times New Roman" w:eastAsia="Times New Roman" w:cs="Times New Roman"/>
          <w:sz w:val="22"/>
          <w:szCs w:val="22"/>
          <w:lang w:val="en-PH"/>
        </w:rPr>
      </w:r>
    </w:p>
    <w:p xmlns:w14="http://schemas.microsoft.com/office/word/2010/wordml" w14:paraId="280554F9" w14:textId="77777777">
      <w:pPr>
        <w:spacing w:before="0" w:after="0" w:line="240" w:lineRule="auto"/>
      </w:pPr>
      <w:r>
        <w:t/>
      </w:r>
    </w:p>
    <w:p xmlns:w14="http://schemas.microsoft.com/office/word/2010/wordml" w:rsidR="001131F3" w:rsidRDefault="001131F3" w14:paraId="73EC0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78, § 1.</w:t>
      </w:r>
      <w:r>
        <w:rPr>
          <w:rFonts w:ascii="Times New Roman" w:hAnsi="Times New Roman" w:eastAsia="Times New Roman" w:cs="Times New Roman"/>
          <w:sz w:val="22"/>
          <w:szCs w:val="22"/>
          <w:lang w:val="en-PH"/>
        </w:rPr>
      </w:r>
    </w:p>
    <w:p xmlns:w14="http://schemas.microsoft.com/office/word/2010/wordml" w14:paraId="02D9A3B0" w14:textId="77777777">
      <w:pPr>
        <w:spacing w:before="0" w:after="0" w:line="240" w:lineRule="auto"/>
      </w:pPr>
      <w:r>
        <w:t/>
      </w:r>
    </w:p>
    <w:p xmlns:w14="http://schemas.microsoft.com/office/word/2010/wordml" w:rsidR="001131F3" w:rsidRDefault="001131F3" w14:paraId="002085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44-1-280. Coordination with First Steps to School Readiness initiative.</w:t>
      </w:r>
      <w:r>
        <w:rPr>
          <w:rFonts w:ascii="Times New Roman" w:hAnsi="Times New Roman" w:eastAsia="Times New Roman" w:cs="Times New Roman"/>
          <w:b w:val="true"/>
          <w:sz w:val="22"/>
          <w:szCs w:val="22"/>
          <w:lang w:val="en-PH"/>
        </w:rPr>
      </w:r>
    </w:p>
    <w:p xmlns:w14="http://schemas.microsoft.com/office/word/2010/wordml" w:rsidR="001131F3" w:rsidRDefault="001131F3" w14:paraId="36062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and Department of Health and Environmental Control in establishing priorities and funding for programs and services which impact on children and families during the first years of a child's life, within the powers and duties granted to it, must support, as appropriate, the South Carolina First Steps to School Readiness initiative, as established in Title 59, Chapter 152, at the state and local levels.</w:t>
      </w:r>
      <w:r>
        <w:rPr>
          <w:rFonts w:ascii="Times New Roman" w:hAnsi="Times New Roman" w:eastAsia="Times New Roman" w:cs="Times New Roman"/>
          <w:sz w:val="22"/>
          <w:szCs w:val="22"/>
          <w:lang w:val="en-PH"/>
        </w:rPr>
      </w:r>
    </w:p>
    <w:p xmlns:w14="http://schemas.microsoft.com/office/word/2010/wordml" w14:paraId="6EEF11EB" w14:textId="77777777">
      <w:pPr>
        <w:spacing w:before="0" w:after="0" w:line="240" w:lineRule="auto"/>
      </w:pPr>
      <w:r>
        <w:t/>
      </w:r>
    </w:p>
    <w:p xmlns:w14="http://schemas.microsoft.com/office/word/2010/wordml" w:rsidR="001131F3" w:rsidRDefault="001131F3" w14:paraId="244D6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99, § 6.</w:t>
      </w:r>
      <w:r>
        <w:rPr>
          <w:rFonts w:ascii="Times New Roman" w:hAnsi="Times New Roman" w:eastAsia="Times New Roman" w:cs="Times New Roman"/>
          <w:sz w:val="22"/>
          <w:szCs w:val="22"/>
          <w:lang w:val="en-PH"/>
        </w:rPr>
      </w:r>
    </w:p>
    <w:p xmlns:w14="http://schemas.microsoft.com/office/word/2010/wordml" w:rsidR="001131F3" w:rsidRDefault="001131F3" w14:paraId="66C0A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6E39D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284, § 117.128,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35E83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"117.128. (GP: First Steps Reauthorization) Act 99 of 1999, the South Carolina First Steps to School Readiness Act, as amended by Act 287 of 2014 is reauthorized for the duration of Fiscal Year 2016-17."</w:t>
      </w:r>
      <w:r>
        <w:rPr>
          <w:rFonts w:ascii="Times New Roman" w:hAnsi="Times New Roman" w:eastAsia="Times New Roman" w:cs="Times New Roman"/>
          <w:sz w:val="22"/>
          <w:szCs w:val="22"/>
          <w:lang w:val="en-PH"/>
        </w:rPr>
      </w:r>
    </w:p>
    <w:p xmlns:w14="http://schemas.microsoft.com/office/word/2010/wordml" w:rsidR="001131F3" w:rsidRDefault="001131F3" w14:paraId="0DF24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97, § 117.119, provides:</w:t>
      </w:r>
      <w:r>
        <w:rPr>
          <w:rFonts w:ascii="Times New Roman" w:hAnsi="Times New Roman" w:eastAsia="Times New Roman" w:cs="Times New Roman"/>
          <w:sz w:val="22"/>
          <w:szCs w:val="22"/>
          <w:lang w:val="en-PH"/>
        </w:rPr>
      </w:r>
    </w:p>
    <w:p xmlns:w14="http://schemas.microsoft.com/office/word/2010/wordml" w:rsidR="001131F3" w:rsidRDefault="001131F3" w14:paraId="44DC5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"117.119. (GP: First Steps Reauthorization) Act 99 of 1999, the South Carolina First Steps to School Readiness Act, as amended by Act 287 of 2014 is reauthorized for the duration of Fiscal Year 2017-18."</w:t>
      </w:r>
      <w:r>
        <w:rPr>
          <w:rFonts w:ascii="Times New Roman" w:hAnsi="Times New Roman" w:eastAsia="Times New Roman" w:cs="Times New Roman"/>
          <w:sz w:val="22"/>
          <w:szCs w:val="22"/>
          <w:lang w:val="en-PH"/>
        </w:rPr>
      </w:r>
    </w:p>
    <w:p xmlns:w14="http://schemas.microsoft.com/office/word/2010/wordml" w:rsidR="001131F3" w:rsidRDefault="001131F3" w14:paraId="67C09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152, § 8,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67848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lang w:val="en-PH"/>
        </w:rPr>
      </w:r>
    </w:p>
    <w:p xmlns:w14="http://schemas.microsoft.com/office/word/2010/wordml" w14:paraId="1AEFFE63" w14:textId="77777777">
      <w:pPr>
        <w:spacing w:before="0" w:after="0" w:line="240" w:lineRule="auto"/>
      </w:pPr>
      <w:r>
        <w:t/>
      </w:r>
    </w:p>
    <w:p xmlns:w14="http://schemas.microsoft.com/office/word/2010/wordml" w:rsidR="001131F3" w:rsidRDefault="001131F3" w14:paraId="6F3D98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44-1-290. Supplier of effluent for irrigation as public utility.</w:t>
      </w:r>
      <w:r>
        <w:rPr>
          <w:rFonts w:ascii="Times New Roman" w:hAnsi="Times New Roman" w:eastAsia="Times New Roman" w:cs="Times New Roman"/>
          <w:b w:val="true"/>
          <w:sz w:val="22"/>
          <w:szCs w:val="22"/>
          <w:lang w:val="en-PH"/>
        </w:rPr>
      </w:r>
    </w:p>
    <w:p xmlns:w14="http://schemas.microsoft.com/office/word/2010/wordml" w:rsidR="001131F3" w:rsidRDefault="001131F3" w14:paraId="2A88C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or person whose only purpose is furnishing, supplying, marketing, or selling treated effluent for irrigation purposes, shall not be considered a public utility for purposes of Title 58 by virtue of the furnishing, supplying, marketing, or selling of the treated effluent, provided that the effluent has not been permitted for consumption by the department or other regulatory agency.</w:t>
      </w:r>
      <w:r>
        <w:rPr>
          <w:rFonts w:ascii="Times New Roman" w:hAnsi="Times New Roman" w:eastAsia="Times New Roman" w:cs="Times New Roman"/>
          <w:sz w:val="22"/>
          <w:szCs w:val="22"/>
          <w:lang w:val="en-PH"/>
        </w:rPr>
      </w:r>
    </w:p>
    <w:p xmlns:w14="http://schemas.microsoft.com/office/word/2010/wordml" w14:paraId="7D33734F" w14:textId="77777777">
      <w:pPr>
        <w:spacing w:before="0" w:after="0" w:line="240" w:lineRule="auto"/>
      </w:pPr>
      <w:r>
        <w:t/>
      </w:r>
    </w:p>
    <w:p xmlns:w14="http://schemas.microsoft.com/office/word/2010/wordml" w:rsidR="001131F3" w:rsidRDefault="001131F3" w14:paraId="3918C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106, § 2, eff January 1, 2008.</w:t>
      </w:r>
      <w:r>
        <w:rPr>
          <w:rFonts w:ascii="Times New Roman" w:hAnsi="Times New Roman" w:eastAsia="Times New Roman" w:cs="Times New Roman"/>
          <w:sz w:val="22"/>
          <w:szCs w:val="22"/>
          <w:lang w:val="en-PH"/>
        </w:rPr>
      </w:r>
    </w:p>
    <w:p xmlns:w14="http://schemas.microsoft.com/office/word/2010/wordml" w14:paraId="388C344F" w14:textId="77777777">
      <w:pPr>
        <w:spacing w:before="0" w:after="0" w:line="240" w:lineRule="auto"/>
      </w:pPr>
      <w:r>
        <w:t/>
      </w:r>
    </w:p>
    <w:p xmlns:w14="http://schemas.microsoft.com/office/word/2010/wordml" w:rsidR="001131F3" w:rsidRDefault="001131F3" w14:paraId="7AF161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44-1-300. Exemption from enforcement of regulation that would prohibit churches and charitable organizations from serving food to public.</w:t>
      </w:r>
      <w:r>
        <w:rPr>
          <w:rFonts w:ascii="Times New Roman" w:hAnsi="Times New Roman" w:eastAsia="Times New Roman" w:cs="Times New Roman"/>
          <w:b w:val="true"/>
          <w:sz w:val="22"/>
          <w:szCs w:val="22"/>
          <w:lang w:val="en-PH"/>
        </w:rPr>
      </w:r>
    </w:p>
    <w:p xmlns:w14="http://schemas.microsoft.com/office/word/2010/wordml" w:rsidR="001131F3" w:rsidRDefault="001131F3" w14:paraId="387A1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not use any funds appropriated or authorized to the department to enforce Regulation 61-25 to the extent that its enforcement would prohibit a church or charitable organization from preparing and serving food to the public on their own premises at not more than one function a month or not more than twelve functions a year.</w:t>
      </w:r>
      <w:r>
        <w:rPr>
          <w:rFonts w:ascii="Times New Roman" w:hAnsi="Times New Roman" w:eastAsia="Times New Roman" w:cs="Times New Roman"/>
          <w:sz w:val="22"/>
          <w:szCs w:val="22"/>
          <w:lang w:val="en-PH"/>
        </w:rPr>
      </w:r>
    </w:p>
    <w:p xmlns:w14="http://schemas.microsoft.com/office/word/2010/wordml" w14:paraId="1281DDEE" w14:textId="77777777">
      <w:pPr>
        <w:spacing w:before="0" w:after="0" w:line="240" w:lineRule="auto"/>
      </w:pPr>
      <w:r>
        <w:t/>
      </w:r>
    </w:p>
    <w:p xmlns:w14="http://schemas.microsoft.com/office/word/2010/wordml" w:rsidR="001131F3" w:rsidRDefault="001131F3" w14:paraId="23190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5C, eff July 1, 2009.</w:t>
      </w:r>
      <w:r>
        <w:rPr>
          <w:rFonts w:ascii="Times New Roman" w:hAnsi="Times New Roman" w:eastAsia="Times New Roman" w:cs="Times New Roman"/>
          <w:sz w:val="22"/>
          <w:szCs w:val="22"/>
          <w:lang w:val="en-PH"/>
        </w:rPr>
      </w:r>
    </w:p>
    <w:p xmlns:w14="http://schemas.microsoft.com/office/word/2010/wordml" w14:paraId="4DA5028D" w14:textId="77777777">
      <w:pPr>
        <w:spacing w:before="0" w:after="0" w:line="240" w:lineRule="auto"/>
      </w:pPr>
      <w:r>
        <w:t/>
      </w:r>
    </w:p>
    <w:p xmlns:w14="http://schemas.microsoft.com/office/word/2010/wordml" w:rsidR="001131F3" w:rsidRDefault="001131F3" w14:paraId="150335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44-1-310. Maternal Morbidity and Mortality Review Committee.</w:t>
      </w:r>
      <w:r>
        <w:rPr>
          <w:rFonts w:ascii="Times New Roman" w:hAnsi="Times New Roman" w:eastAsia="Times New Roman" w:cs="Times New Roman"/>
          <w:b w:val="true"/>
          <w:sz w:val="22"/>
          <w:szCs w:val="22"/>
          <w:lang w:val="en-PH"/>
        </w:rPr>
      </w:r>
    </w:p>
    <w:p xmlns:w14="http://schemas.microsoft.com/office/word/2010/wordml" w:rsidR="001131F3" w:rsidRDefault="001131F3" w14:paraId="48EA6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shall establish a Maternal Morbidity and Mortality Review Committee to review maternal deaths and to develop strategies for the prevention of maternal deaths. The committee must be multidisciplinary and composed of members deemed appropriate by the department. The committee also may review severe maternal morbidity. The department may contract with an external organization to assist in collecting, analyzing, and disseminating maternal mortality informa</w:t>
      </w:r>
      <w:r>
        <w:rPr>
          <w:rFonts w:ascii="Times New Roman" w:hAnsi="Times New Roman" w:eastAsia="Times New Roman" w:cs="Times New Roman"/>
          <w:sz w:val="22"/>
          <w:szCs w:val="22"/>
          <w:lang w:val="en-PH"/>
        </w:rPr>
        <w:t>tion, organizing and convening meetings of the committee, and performing other tasks as may be incident to these activities, including providing the necessary data, information, and resources to ensure successful completion of the ongoing review required by this section.</w:t>
      </w:r>
      <w:r>
        <w:rPr>
          <w:rFonts w:ascii="Times New Roman" w:hAnsi="Times New Roman" w:eastAsia="Times New Roman" w:cs="Times New Roman"/>
          <w:sz w:val="22"/>
          <w:szCs w:val="22"/>
          <w:lang w:val="en-PH"/>
        </w:rPr>
      </w:r>
    </w:p>
    <w:p xmlns:w14="http://schemas.microsoft.com/office/word/2010/wordml" w:rsidR="001131F3" w:rsidRDefault="001131F3" w14:paraId="420BC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State Registrar shall provide the following necessary data from death certificates of women who died within a year of pregnancy to the department staff for review to assist in identifying maternal death information:</w:t>
      </w:r>
      <w:r>
        <w:rPr>
          <w:rFonts w:ascii="Times New Roman" w:hAnsi="Times New Roman" w:eastAsia="Times New Roman" w:cs="Times New Roman"/>
          <w:sz w:val="22"/>
          <w:szCs w:val="22"/>
          <w:lang w:val="en-PH"/>
        </w:rPr>
      </w:r>
    </w:p>
    <w:p xmlns:w14="http://schemas.microsoft.com/office/word/2010/wordml" w:rsidR="001131F3" w:rsidRDefault="001131F3" w14:paraId="3533D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w:t>
      </w:r>
      <w:r>
        <w:rPr>
          <w:rFonts w:ascii="Times New Roman" w:hAnsi="Times New Roman" w:eastAsia="Times New Roman" w:cs="Times New Roman"/>
          <w:sz w:val="22"/>
          <w:szCs w:val="22"/>
          <w:lang w:val="en-PH"/>
        </w:rPr>
      </w:r>
    </w:p>
    <w:p xmlns:w14="http://schemas.microsoft.com/office/word/2010/wordml" w:rsidR="001131F3" w:rsidRDefault="001131F3" w14:paraId="31B7F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and time of death;</w:t>
      </w:r>
      <w:r>
        <w:rPr>
          <w:rFonts w:ascii="Times New Roman" w:hAnsi="Times New Roman" w:eastAsia="Times New Roman" w:cs="Times New Roman"/>
          <w:sz w:val="22"/>
          <w:szCs w:val="22"/>
          <w:lang w:val="en-PH"/>
        </w:rPr>
      </w:r>
    </w:p>
    <w:p xmlns:w14="http://schemas.microsoft.com/office/word/2010/wordml" w:rsidR="001131F3" w:rsidRDefault="001131F3" w14:paraId="78E99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and county of residence;</w:t>
      </w:r>
      <w:r>
        <w:rPr>
          <w:rFonts w:ascii="Times New Roman" w:hAnsi="Times New Roman" w:eastAsia="Times New Roman" w:cs="Times New Roman"/>
          <w:sz w:val="22"/>
          <w:szCs w:val="22"/>
          <w:lang w:val="en-PH"/>
        </w:rPr>
      </w:r>
    </w:p>
    <w:p xmlns:w14="http://schemas.microsoft.com/office/word/2010/wordml" w:rsidR="001131F3" w:rsidRDefault="001131F3" w14:paraId="5D0BD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date of birth;</w:t>
      </w:r>
      <w:r>
        <w:rPr>
          <w:rFonts w:ascii="Times New Roman" w:hAnsi="Times New Roman" w:eastAsia="Times New Roman" w:cs="Times New Roman"/>
          <w:sz w:val="22"/>
          <w:szCs w:val="22"/>
          <w:lang w:val="en-PH"/>
        </w:rPr>
      </w:r>
    </w:p>
    <w:p xmlns:w14="http://schemas.microsoft.com/office/word/2010/wordml" w:rsidR="001131F3" w:rsidRDefault="001131F3" w14:paraId="31235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marital status;</w:t>
      </w:r>
      <w:r>
        <w:rPr>
          <w:rFonts w:ascii="Times New Roman" w:hAnsi="Times New Roman" w:eastAsia="Times New Roman" w:cs="Times New Roman"/>
          <w:sz w:val="22"/>
          <w:szCs w:val="22"/>
          <w:lang w:val="en-PH"/>
        </w:rPr>
      </w:r>
    </w:p>
    <w:p xmlns:w14="http://schemas.microsoft.com/office/word/2010/wordml" w:rsidR="001131F3" w:rsidRDefault="001131F3" w14:paraId="68F07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citizenship status;</w:t>
      </w:r>
      <w:r>
        <w:rPr>
          <w:rFonts w:ascii="Times New Roman" w:hAnsi="Times New Roman" w:eastAsia="Times New Roman" w:cs="Times New Roman"/>
          <w:sz w:val="22"/>
          <w:szCs w:val="22"/>
          <w:lang w:val="en-PH"/>
        </w:rPr>
      </w:r>
    </w:p>
    <w:p xmlns:w14="http://schemas.microsoft.com/office/word/2010/wordml" w:rsidR="001131F3" w:rsidRDefault="001131F3" w14:paraId="39256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United States armed forces veteran status;</w:t>
      </w:r>
      <w:r>
        <w:rPr>
          <w:rFonts w:ascii="Times New Roman" w:hAnsi="Times New Roman" w:eastAsia="Times New Roman" w:cs="Times New Roman"/>
          <w:sz w:val="22"/>
          <w:szCs w:val="22"/>
          <w:lang w:val="en-PH"/>
        </w:rPr>
      </w:r>
    </w:p>
    <w:p xmlns:w14="http://schemas.microsoft.com/office/word/2010/wordml" w:rsidR="001131F3" w:rsidRDefault="001131F3" w14:paraId="1773E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educational background;</w:t>
      </w:r>
      <w:r>
        <w:rPr>
          <w:rFonts w:ascii="Times New Roman" w:hAnsi="Times New Roman" w:eastAsia="Times New Roman" w:cs="Times New Roman"/>
          <w:sz w:val="22"/>
          <w:szCs w:val="22"/>
          <w:lang w:val="en-PH"/>
        </w:rPr>
      </w:r>
    </w:p>
    <w:p xmlns:w14="http://schemas.microsoft.com/office/word/2010/wordml" w:rsidR="001131F3" w:rsidRDefault="001131F3" w14:paraId="2BD6D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race and ethnicity;</w:t>
      </w:r>
      <w:r>
        <w:rPr>
          <w:rFonts w:ascii="Times New Roman" w:hAnsi="Times New Roman" w:eastAsia="Times New Roman" w:cs="Times New Roman"/>
          <w:sz w:val="22"/>
          <w:szCs w:val="22"/>
          <w:lang w:val="en-PH"/>
        </w:rPr>
      </w:r>
    </w:p>
    <w:p xmlns:w14="http://schemas.microsoft.com/office/word/2010/wordml" w:rsidR="001131F3" w:rsidRDefault="001131F3" w14:paraId="491A6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date and time of injury;</w:t>
      </w:r>
      <w:r>
        <w:rPr>
          <w:rFonts w:ascii="Times New Roman" w:hAnsi="Times New Roman" w:eastAsia="Times New Roman" w:cs="Times New Roman"/>
          <w:sz w:val="22"/>
          <w:szCs w:val="22"/>
          <w:lang w:val="en-PH"/>
        </w:rPr>
      </w:r>
    </w:p>
    <w:p xmlns:w14="http://schemas.microsoft.com/office/word/2010/wordml" w:rsidR="001131F3" w:rsidRDefault="001131F3" w14:paraId="75250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place of injury;</w:t>
      </w:r>
      <w:r>
        <w:rPr>
          <w:rFonts w:ascii="Times New Roman" w:hAnsi="Times New Roman" w:eastAsia="Times New Roman" w:cs="Times New Roman"/>
          <w:sz w:val="22"/>
          <w:szCs w:val="22"/>
          <w:lang w:val="en-PH"/>
        </w:rPr>
      </w:r>
    </w:p>
    <w:p xmlns:w14="http://schemas.microsoft.com/office/word/2010/wordml" w:rsidR="001131F3" w:rsidRDefault="001131F3" w14:paraId="14243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location where injury occurred;</w:t>
      </w:r>
      <w:r>
        <w:rPr>
          <w:rFonts w:ascii="Times New Roman" w:hAnsi="Times New Roman" w:eastAsia="Times New Roman" w:cs="Times New Roman"/>
          <w:sz w:val="22"/>
          <w:szCs w:val="22"/>
          <w:lang w:val="en-PH"/>
        </w:rPr>
      </w:r>
    </w:p>
    <w:p xmlns:w14="http://schemas.microsoft.com/office/word/2010/wordml" w:rsidR="001131F3" w:rsidRDefault="001131F3" w14:paraId="27C0F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place of death (facility name and/or address);</w:t>
      </w:r>
      <w:r>
        <w:rPr>
          <w:rFonts w:ascii="Times New Roman" w:hAnsi="Times New Roman" w:eastAsia="Times New Roman" w:cs="Times New Roman"/>
          <w:sz w:val="22"/>
          <w:szCs w:val="22"/>
          <w:lang w:val="en-PH"/>
        </w:rPr>
      </w:r>
    </w:p>
    <w:p xmlns:w14="http://schemas.microsoft.com/office/word/2010/wordml" w:rsidR="001131F3" w:rsidRDefault="001131F3" w14:paraId="526BF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manner of death;</w:t>
      </w:r>
      <w:r>
        <w:rPr>
          <w:rFonts w:ascii="Times New Roman" w:hAnsi="Times New Roman" w:eastAsia="Times New Roman" w:cs="Times New Roman"/>
          <w:sz w:val="22"/>
          <w:szCs w:val="22"/>
          <w:lang w:val="en-PH"/>
        </w:rPr>
      </w:r>
    </w:p>
    <w:p xmlns:w14="http://schemas.microsoft.com/office/word/2010/wordml" w:rsidR="001131F3" w:rsidRDefault="001131F3" w14:paraId="293B3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whether an autopsy was performed and findings available as to the cause of death;</w:t>
      </w:r>
      <w:r>
        <w:rPr>
          <w:rFonts w:ascii="Times New Roman" w:hAnsi="Times New Roman" w:eastAsia="Times New Roman" w:cs="Times New Roman"/>
          <w:sz w:val="22"/>
          <w:szCs w:val="22"/>
          <w:lang w:val="en-PH"/>
        </w:rPr>
      </w:r>
    </w:p>
    <w:p xmlns:w14="http://schemas.microsoft.com/office/word/2010/wordml" w:rsidR="001131F3" w:rsidRDefault="001131F3" w14:paraId="015E3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whether tobacco contributed to death;</w:t>
      </w:r>
      <w:r>
        <w:rPr>
          <w:rFonts w:ascii="Times New Roman" w:hAnsi="Times New Roman" w:eastAsia="Times New Roman" w:cs="Times New Roman"/>
          <w:sz w:val="22"/>
          <w:szCs w:val="22"/>
          <w:lang w:val="en-PH"/>
        </w:rPr>
      </w:r>
    </w:p>
    <w:p xmlns:w14="http://schemas.microsoft.com/office/word/2010/wordml" w:rsidR="001131F3" w:rsidRDefault="001131F3" w14:paraId="0CB1C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primary and contributing causes of death.</w:t>
      </w:r>
      <w:r>
        <w:rPr>
          <w:rFonts w:ascii="Times New Roman" w:hAnsi="Times New Roman" w:eastAsia="Times New Roman" w:cs="Times New Roman"/>
          <w:sz w:val="22"/>
          <w:szCs w:val="22"/>
          <w:lang w:val="en-PH"/>
        </w:rPr>
      </w:r>
    </w:p>
    <w:p xmlns:w14="http://schemas.microsoft.com/office/word/2010/wordml" w:rsidR="001131F3" w:rsidRDefault="001131F3" w14:paraId="32325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Registrar shall provide the following necessary data from birth certificates or fetal death reports linked to the woman for whom data from the death certificate was provided pursuant to subsection (B), where available, to department staff for review to assist in identifying maternal death information:</w:t>
      </w:r>
      <w:r>
        <w:rPr>
          <w:rFonts w:ascii="Times New Roman" w:hAnsi="Times New Roman" w:eastAsia="Times New Roman" w:cs="Times New Roman"/>
          <w:sz w:val="22"/>
          <w:szCs w:val="22"/>
          <w:lang w:val="en-PH"/>
        </w:rPr>
      </w:r>
    </w:p>
    <w:p xmlns:w14="http://schemas.microsoft.com/office/word/2010/wordml" w:rsidR="001131F3" w:rsidRDefault="001131F3" w14:paraId="64C6D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medical record number;</w:t>
      </w:r>
      <w:r>
        <w:rPr>
          <w:rFonts w:ascii="Times New Roman" w:hAnsi="Times New Roman" w:eastAsia="Times New Roman" w:cs="Times New Roman"/>
          <w:sz w:val="22"/>
          <w:szCs w:val="22"/>
          <w:lang w:val="en-PH"/>
        </w:rPr>
      </w:r>
    </w:p>
    <w:p xmlns:w14="http://schemas.microsoft.com/office/word/2010/wordml" w:rsidR="001131F3" w:rsidRDefault="001131F3" w14:paraId="13571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of delivery;</w:t>
      </w:r>
      <w:r>
        <w:rPr>
          <w:rFonts w:ascii="Times New Roman" w:hAnsi="Times New Roman" w:eastAsia="Times New Roman" w:cs="Times New Roman"/>
          <w:sz w:val="22"/>
          <w:szCs w:val="22"/>
          <w:lang w:val="en-PH"/>
        </w:rPr>
      </w:r>
    </w:p>
    <w:p xmlns:w14="http://schemas.microsoft.com/office/word/2010/wordml" w:rsidR="001131F3" w:rsidRDefault="001131F3" w14:paraId="63B01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location of event;</w:t>
      </w:r>
      <w:r>
        <w:rPr>
          <w:rFonts w:ascii="Times New Roman" w:hAnsi="Times New Roman" w:eastAsia="Times New Roman" w:cs="Times New Roman"/>
          <w:sz w:val="22"/>
          <w:szCs w:val="22"/>
          <w:lang w:val="en-PH"/>
        </w:rPr>
      </w:r>
    </w:p>
    <w:p xmlns:w14="http://schemas.microsoft.com/office/word/2010/wordml" w:rsidR="001131F3" w:rsidRDefault="001131F3" w14:paraId="2047A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name of mother;</w:t>
      </w:r>
      <w:r>
        <w:rPr>
          <w:rFonts w:ascii="Times New Roman" w:hAnsi="Times New Roman" w:eastAsia="Times New Roman" w:cs="Times New Roman"/>
          <w:sz w:val="22"/>
          <w:szCs w:val="22"/>
          <w:lang w:val="en-PH"/>
        </w:rPr>
      </w:r>
    </w:p>
    <w:p xmlns:w14="http://schemas.microsoft.com/office/word/2010/wordml" w:rsidR="001131F3" w:rsidRDefault="001131F3" w14:paraId="044D7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mother's date of birth;</w:t>
      </w:r>
      <w:r>
        <w:rPr>
          <w:rFonts w:ascii="Times New Roman" w:hAnsi="Times New Roman" w:eastAsia="Times New Roman" w:cs="Times New Roman"/>
          <w:sz w:val="22"/>
          <w:szCs w:val="22"/>
          <w:lang w:val="en-PH"/>
        </w:rPr>
      </w:r>
    </w:p>
    <w:p xmlns:w14="http://schemas.microsoft.com/office/word/2010/wordml" w:rsidR="001131F3" w:rsidRDefault="001131F3" w14:paraId="178EF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mother's race and ethnicity;</w:t>
      </w:r>
      <w:r>
        <w:rPr>
          <w:rFonts w:ascii="Times New Roman" w:hAnsi="Times New Roman" w:eastAsia="Times New Roman" w:cs="Times New Roman"/>
          <w:sz w:val="22"/>
          <w:szCs w:val="22"/>
          <w:lang w:val="en-PH"/>
        </w:rPr>
      </w:r>
    </w:p>
    <w:p xmlns:w14="http://schemas.microsoft.com/office/word/2010/wordml" w:rsidR="001131F3" w:rsidRDefault="001131F3" w14:paraId="3C12B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mother's pregnancy history;</w:t>
      </w:r>
      <w:r>
        <w:rPr>
          <w:rFonts w:ascii="Times New Roman" w:hAnsi="Times New Roman" w:eastAsia="Times New Roman" w:cs="Times New Roman"/>
          <w:sz w:val="22"/>
          <w:szCs w:val="22"/>
          <w:lang w:val="en-PH"/>
        </w:rPr>
      </w:r>
    </w:p>
    <w:p xmlns:w14="http://schemas.microsoft.com/office/word/2010/wordml" w:rsidR="001131F3" w:rsidRDefault="001131F3" w14:paraId="3E1D5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mother's height and weight;</w:t>
      </w:r>
      <w:r>
        <w:rPr>
          <w:rFonts w:ascii="Times New Roman" w:hAnsi="Times New Roman" w:eastAsia="Times New Roman" w:cs="Times New Roman"/>
          <w:sz w:val="22"/>
          <w:szCs w:val="22"/>
          <w:lang w:val="en-PH"/>
        </w:rPr>
      </w:r>
    </w:p>
    <w:p xmlns:w14="http://schemas.microsoft.com/office/word/2010/wordml" w:rsidR="001131F3" w:rsidRDefault="001131F3" w14:paraId="01A7F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date of last normal menstrual period;</w:t>
      </w:r>
      <w:r>
        <w:rPr>
          <w:rFonts w:ascii="Times New Roman" w:hAnsi="Times New Roman" w:eastAsia="Times New Roman" w:cs="Times New Roman"/>
          <w:sz w:val="22"/>
          <w:szCs w:val="22"/>
          <w:lang w:val="en-PH"/>
        </w:rPr>
      </w:r>
    </w:p>
    <w:p xmlns:w14="http://schemas.microsoft.com/office/word/2010/wordml" w:rsidR="001131F3" w:rsidRDefault="001131F3" w14:paraId="00B99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date of first prenatal visit;</w:t>
      </w:r>
      <w:r>
        <w:rPr>
          <w:rFonts w:ascii="Times New Roman" w:hAnsi="Times New Roman" w:eastAsia="Times New Roman" w:cs="Times New Roman"/>
          <w:sz w:val="22"/>
          <w:szCs w:val="22"/>
          <w:lang w:val="en-PH"/>
        </w:rPr>
      </w:r>
    </w:p>
    <w:p xmlns:w14="http://schemas.microsoft.com/office/word/2010/wordml" w:rsidR="001131F3" w:rsidRDefault="001131F3" w14:paraId="02C58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number of prenatal visits;</w:t>
      </w:r>
      <w:r>
        <w:rPr>
          <w:rFonts w:ascii="Times New Roman" w:hAnsi="Times New Roman" w:eastAsia="Times New Roman" w:cs="Times New Roman"/>
          <w:sz w:val="22"/>
          <w:szCs w:val="22"/>
          <w:lang w:val="en-PH"/>
        </w:rPr>
      </w:r>
    </w:p>
    <w:p xmlns:w14="http://schemas.microsoft.com/office/word/2010/wordml" w:rsidR="001131F3" w:rsidRDefault="001131F3" w14:paraId="79835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plurality;</w:t>
      </w:r>
      <w:r>
        <w:rPr>
          <w:rFonts w:ascii="Times New Roman" w:hAnsi="Times New Roman" w:eastAsia="Times New Roman" w:cs="Times New Roman"/>
          <w:sz w:val="22"/>
          <w:szCs w:val="22"/>
          <w:lang w:val="en-PH"/>
        </w:rPr>
      </w:r>
    </w:p>
    <w:p xmlns:w14="http://schemas.microsoft.com/office/word/2010/wordml" w:rsidR="001131F3" w:rsidRDefault="001131F3" w14:paraId="7ACF5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use of WIC during pregnancy;</w:t>
      </w:r>
      <w:r>
        <w:rPr>
          <w:rFonts w:ascii="Times New Roman" w:hAnsi="Times New Roman" w:eastAsia="Times New Roman" w:cs="Times New Roman"/>
          <w:sz w:val="22"/>
          <w:szCs w:val="22"/>
          <w:lang w:val="en-PH"/>
        </w:rPr>
      </w:r>
    </w:p>
    <w:p xmlns:w14="http://schemas.microsoft.com/office/word/2010/wordml" w:rsidR="001131F3" w:rsidRDefault="001131F3" w14:paraId="79E33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delivery payment method;</w:t>
      </w:r>
      <w:r>
        <w:rPr>
          <w:rFonts w:ascii="Times New Roman" w:hAnsi="Times New Roman" w:eastAsia="Times New Roman" w:cs="Times New Roman"/>
          <w:sz w:val="22"/>
          <w:szCs w:val="22"/>
          <w:lang w:val="en-PH"/>
        </w:rPr>
      </w:r>
    </w:p>
    <w:p xmlns:w14="http://schemas.microsoft.com/office/word/2010/wordml" w:rsidR="001131F3" w:rsidRDefault="001131F3" w14:paraId="21432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cigarette smoking before and during pregnancy;</w:t>
      </w:r>
      <w:r>
        <w:rPr>
          <w:rFonts w:ascii="Times New Roman" w:hAnsi="Times New Roman" w:eastAsia="Times New Roman" w:cs="Times New Roman"/>
          <w:sz w:val="22"/>
          <w:szCs w:val="22"/>
          <w:lang w:val="en-PH"/>
        </w:rPr>
      </w:r>
    </w:p>
    <w:p xmlns:w14="http://schemas.microsoft.com/office/word/2010/wordml" w:rsidR="001131F3" w:rsidRDefault="001131F3" w14:paraId="388F1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risk factors during pregnancy;</w:t>
      </w:r>
      <w:r>
        <w:rPr>
          <w:rFonts w:ascii="Times New Roman" w:hAnsi="Times New Roman" w:eastAsia="Times New Roman" w:cs="Times New Roman"/>
          <w:sz w:val="22"/>
          <w:szCs w:val="22"/>
          <w:lang w:val="en-PH"/>
        </w:rPr>
      </w:r>
    </w:p>
    <w:p xmlns:w14="http://schemas.microsoft.com/office/word/2010/wordml" w:rsidR="001131F3" w:rsidRDefault="001131F3" w14:paraId="5DAFC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infections present or treated during pregnancy;</w:t>
      </w:r>
      <w:r>
        <w:rPr>
          <w:rFonts w:ascii="Times New Roman" w:hAnsi="Times New Roman" w:eastAsia="Times New Roman" w:cs="Times New Roman"/>
          <w:sz w:val="22"/>
          <w:szCs w:val="22"/>
          <w:lang w:val="en-PH"/>
        </w:rPr>
      </w:r>
    </w:p>
    <w:p xmlns:w14="http://schemas.microsoft.com/office/word/2010/wordml" w:rsidR="001131F3" w:rsidRDefault="001131F3" w14:paraId="2FB85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onset of labor;</w:t>
      </w:r>
      <w:r>
        <w:rPr>
          <w:rFonts w:ascii="Times New Roman" w:hAnsi="Times New Roman" w:eastAsia="Times New Roman" w:cs="Times New Roman"/>
          <w:sz w:val="22"/>
          <w:szCs w:val="22"/>
          <w:lang w:val="en-PH"/>
        </w:rPr>
      </w:r>
    </w:p>
    <w:p xmlns:w14="http://schemas.microsoft.com/office/word/2010/wordml" w:rsidR="001131F3" w:rsidRDefault="001131F3" w14:paraId="766F0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obstetric procedures;</w:t>
      </w:r>
      <w:r>
        <w:rPr>
          <w:rFonts w:ascii="Times New Roman" w:hAnsi="Times New Roman" w:eastAsia="Times New Roman" w:cs="Times New Roman"/>
          <w:sz w:val="22"/>
          <w:szCs w:val="22"/>
          <w:lang w:val="en-PH"/>
        </w:rPr>
      </w:r>
    </w:p>
    <w:p xmlns:w14="http://schemas.microsoft.com/office/word/2010/wordml" w:rsidR="001131F3" w:rsidRDefault="001131F3" w14:paraId="530C5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characteristics of labor and delivery;</w:t>
      </w:r>
      <w:r>
        <w:rPr>
          <w:rFonts w:ascii="Times New Roman" w:hAnsi="Times New Roman" w:eastAsia="Times New Roman" w:cs="Times New Roman"/>
          <w:sz w:val="22"/>
          <w:szCs w:val="22"/>
          <w:lang w:val="en-PH"/>
        </w:rPr>
      </w:r>
    </w:p>
    <w:p xmlns:w14="http://schemas.microsoft.com/office/word/2010/wordml" w:rsidR="001131F3" w:rsidRDefault="001131F3" w14:paraId="105E7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maternal morbidity.</w:t>
      </w:r>
      <w:r>
        <w:rPr>
          <w:rFonts w:ascii="Times New Roman" w:hAnsi="Times New Roman" w:eastAsia="Times New Roman" w:cs="Times New Roman"/>
          <w:sz w:val="22"/>
          <w:szCs w:val="22"/>
          <w:lang w:val="en-PH"/>
        </w:rPr>
      </w:r>
    </w:p>
    <w:p xmlns:w14="http://schemas.microsoft.com/office/word/2010/wordml" w:rsidR="001131F3" w:rsidRDefault="001131F3" w14:paraId="4CD1A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must not disclose any information collected under this section that would identify the mother or baby with anyone outside the department, including the committee. Identifying information includes, but may not be limited to, names, addresses more specific than the county of residence, medical record numbers, and dates and times of birth or death.</w:t>
      </w:r>
      <w:r>
        <w:rPr>
          <w:rFonts w:ascii="Times New Roman" w:hAnsi="Times New Roman" w:eastAsia="Times New Roman" w:cs="Times New Roman"/>
          <w:sz w:val="22"/>
          <w:szCs w:val="22"/>
          <w:lang w:val="en-PH"/>
        </w:rPr>
      </w:r>
    </w:p>
    <w:p xmlns:w14="http://schemas.microsoft.com/office/word/2010/wordml" w:rsidR="001131F3" w:rsidRDefault="001131F3" w14:paraId="3832F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or its representatives, on behalf of the committee, shall:</w:t>
      </w:r>
      <w:r>
        <w:rPr>
          <w:rFonts w:ascii="Times New Roman" w:hAnsi="Times New Roman" w:eastAsia="Times New Roman" w:cs="Times New Roman"/>
          <w:sz w:val="22"/>
          <w:szCs w:val="22"/>
          <w:lang w:val="en-PH"/>
        </w:rPr>
      </w:r>
    </w:p>
    <w:p xmlns:w14="http://schemas.microsoft.com/office/word/2010/wordml" w:rsidR="001131F3" w:rsidRDefault="001131F3" w14:paraId="362BF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extract necessary data elements from death certificates and birth certificates or fetal death reports, as applicable, and provide de-identified information to the committee for its review and consideration;</w:t>
      </w:r>
      <w:r>
        <w:rPr>
          <w:rFonts w:ascii="Times New Roman" w:hAnsi="Times New Roman" w:eastAsia="Times New Roman" w:cs="Times New Roman"/>
          <w:sz w:val="22"/>
          <w:szCs w:val="22"/>
          <w:lang w:val="en-PH"/>
        </w:rPr>
      </w:r>
    </w:p>
    <w:p xmlns:w14="http://schemas.microsoft.com/office/word/2010/wordml" w:rsidR="001131F3" w:rsidRDefault="001131F3" w14:paraId="5CFF8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review and abstract medical records and other relevant data;</w:t>
      </w:r>
      <w:r>
        <w:rPr>
          <w:rFonts w:ascii="Times New Roman" w:hAnsi="Times New Roman" w:eastAsia="Times New Roman" w:cs="Times New Roman"/>
          <w:sz w:val="22"/>
          <w:szCs w:val="22"/>
          <w:lang w:val="en-PH"/>
        </w:rPr>
      </w:r>
    </w:p>
    <w:p xmlns:w14="http://schemas.microsoft.com/office/word/2010/wordml" w:rsidR="001131F3" w:rsidRDefault="001131F3" w14:paraId="71318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contact family members and other affected or involved persons to collect additional data.</w:t>
      </w:r>
      <w:r>
        <w:rPr>
          <w:rFonts w:ascii="Times New Roman" w:hAnsi="Times New Roman" w:eastAsia="Times New Roman" w:cs="Times New Roman"/>
          <w:sz w:val="22"/>
          <w:szCs w:val="22"/>
          <w:lang w:val="en-PH"/>
        </w:rPr>
      </w:r>
    </w:p>
    <w:p xmlns:w14="http://schemas.microsoft.com/office/word/2010/wordml" w:rsidR="001131F3" w:rsidRDefault="001131F3" w14:paraId="0A779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committee shall:</w:t>
      </w:r>
      <w:r>
        <w:rPr>
          <w:rFonts w:ascii="Times New Roman" w:hAnsi="Times New Roman" w:eastAsia="Times New Roman" w:cs="Times New Roman"/>
          <w:sz w:val="22"/>
          <w:szCs w:val="22"/>
          <w:lang w:val="en-PH"/>
        </w:rPr>
      </w:r>
    </w:p>
    <w:p xmlns:w14="http://schemas.microsoft.com/office/word/2010/wordml" w:rsidR="001131F3" w:rsidRDefault="001131F3" w14:paraId="75B43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review information and records provided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22C7F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determine whether maternal death cases reviewed are pregnancy related, as defined as a death within one year of the pregnancy with a direct or indirect causation related to the pregnancy or postpartum period;</w:t>
      </w:r>
      <w:r>
        <w:rPr>
          <w:rFonts w:ascii="Times New Roman" w:hAnsi="Times New Roman" w:eastAsia="Times New Roman" w:cs="Times New Roman"/>
          <w:sz w:val="22"/>
          <w:szCs w:val="22"/>
          <w:lang w:val="en-PH"/>
        </w:rPr>
      </w:r>
    </w:p>
    <w:p xmlns:w14="http://schemas.microsoft.com/office/word/2010/wordml" w:rsidR="001131F3" w:rsidRDefault="001131F3" w14:paraId="37922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consult with relevant experts to evaluate the records and data;</w:t>
      </w:r>
      <w:r>
        <w:rPr>
          <w:rFonts w:ascii="Times New Roman" w:hAnsi="Times New Roman" w:eastAsia="Times New Roman" w:cs="Times New Roman"/>
          <w:sz w:val="22"/>
          <w:szCs w:val="22"/>
          <w:lang w:val="en-PH"/>
        </w:rPr>
      </w:r>
    </w:p>
    <w:p xmlns:w14="http://schemas.microsoft.com/office/word/2010/wordml" w:rsidR="001131F3" w:rsidRDefault="001131F3" w14:paraId="575DD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determinations regarding the preventability of maternal deaths;</w:t>
      </w:r>
      <w:r>
        <w:rPr>
          <w:rFonts w:ascii="Times New Roman" w:hAnsi="Times New Roman" w:eastAsia="Times New Roman" w:cs="Times New Roman"/>
          <w:sz w:val="22"/>
          <w:szCs w:val="22"/>
          <w:lang w:val="en-PH"/>
        </w:rPr>
      </w:r>
    </w:p>
    <w:p xmlns:w14="http://schemas.microsoft.com/office/word/2010/wordml" w:rsidR="001131F3" w:rsidRDefault="001131F3" w14:paraId="70A65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 recommendations for the prevention of maternal deaths; and</w:t>
      </w:r>
      <w:r>
        <w:rPr>
          <w:rFonts w:ascii="Times New Roman" w:hAnsi="Times New Roman" w:eastAsia="Times New Roman" w:cs="Times New Roman"/>
          <w:sz w:val="22"/>
          <w:szCs w:val="22"/>
          <w:lang w:val="en-PH"/>
        </w:rPr>
      </w:r>
    </w:p>
    <w:p xmlns:w14="http://schemas.microsoft.com/office/word/2010/wordml" w:rsidR="001131F3" w:rsidRDefault="001131F3" w14:paraId="70B5D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disseminate findings and recommendations pursuant to subsection (J).</w:t>
      </w:r>
      <w:r>
        <w:rPr>
          <w:rFonts w:ascii="Times New Roman" w:hAnsi="Times New Roman" w:eastAsia="Times New Roman" w:cs="Times New Roman"/>
          <w:sz w:val="22"/>
          <w:szCs w:val="22"/>
          <w:lang w:val="en-PH"/>
        </w:rPr>
      </w:r>
    </w:p>
    <w:p xmlns:w14="http://schemas.microsoft.com/office/word/2010/wordml" w:rsidR="001131F3" w:rsidRDefault="001131F3" w14:paraId="197F2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Health care providers and pharmacies licensed pursuant to Title 40 shall provide reasonable access to the department and its representatives, on behalf of the committee, to all relevant medical records associated with a case under review by the committee.</w:t>
      </w:r>
      <w:r>
        <w:rPr>
          <w:rFonts w:ascii="Times New Roman" w:hAnsi="Times New Roman" w:eastAsia="Times New Roman" w:cs="Times New Roman"/>
          <w:sz w:val="22"/>
          <w:szCs w:val="22"/>
          <w:lang w:val="en-PH"/>
        </w:rPr>
      </w:r>
    </w:p>
    <w:p xmlns:w14="http://schemas.microsoft.com/office/word/2010/wordml" w:rsidR="001131F3" w:rsidRDefault="001131F3" w14:paraId="35D43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health care provider, health care facility, or pharmacy providing access to medical records pursuant to this subsection are not liable for civil damages or subject to criminal or disciplinary action for good faith efforts in providing the records.</w:t>
      </w:r>
      <w:r>
        <w:rPr>
          <w:rFonts w:ascii="Times New Roman" w:hAnsi="Times New Roman" w:eastAsia="Times New Roman" w:cs="Times New Roman"/>
          <w:sz w:val="22"/>
          <w:szCs w:val="22"/>
          <w:lang w:val="en-PH"/>
        </w:rPr>
      </w:r>
    </w:p>
    <w:p xmlns:w14="http://schemas.microsoft.com/office/word/2010/wordml" w:rsidR="001131F3" w:rsidRDefault="001131F3" w14:paraId="3F0F8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Coroners and law enforcement shall provide reasonable access to the department and its representatives, on behalf of the committee, to all relevant records associated with a case under review by the committee.</w:t>
      </w:r>
      <w:r>
        <w:rPr>
          <w:rFonts w:ascii="Times New Roman" w:hAnsi="Times New Roman" w:eastAsia="Times New Roman" w:cs="Times New Roman"/>
          <w:sz w:val="22"/>
          <w:szCs w:val="22"/>
          <w:lang w:val="en-PH"/>
        </w:rPr>
      </w:r>
    </w:p>
    <w:p xmlns:w14="http://schemas.microsoft.com/office/word/2010/wordml" w:rsidR="001131F3" w:rsidRDefault="001131F3" w14:paraId="30499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Information, records, reports, statements, notes, memoranda, or other data collected pursuant to this section are not admissible as evidence in any action of any kind in any court or before another tribunal, board, agency, or person. The information, records, reports, statements, notes, memoranda, or other data must not be exhibited nor their contents disclosed, in whole or in part, by an officer or a representative of the department or another person, except as necessary for the purpose of furtheri</w:t>
      </w:r>
      <w:r>
        <w:rPr>
          <w:rFonts w:ascii="Times New Roman" w:hAnsi="Times New Roman" w:eastAsia="Times New Roman" w:cs="Times New Roman"/>
          <w:sz w:val="22"/>
          <w:szCs w:val="22"/>
          <w:lang w:val="en-PH"/>
        </w:rPr>
        <w:t>ng the review of the committee of the case to which they relate. A person participating in a review may not disclose the information obtained except in strict conformity with the review project.</w:t>
      </w:r>
      <w:r>
        <w:rPr>
          <w:rFonts w:ascii="Times New Roman" w:hAnsi="Times New Roman" w:eastAsia="Times New Roman" w:cs="Times New Roman"/>
          <w:sz w:val="22"/>
          <w:szCs w:val="22"/>
          <w:lang w:val="en-PH"/>
        </w:rPr>
      </w:r>
    </w:p>
    <w:p xmlns:w14="http://schemas.microsoft.com/office/word/2010/wordml" w:rsidR="001131F3" w:rsidRDefault="001131F3" w14:paraId="59A84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information, records of interviews, written reports, statements, notes, memoranda, or other data obtained by the department, the committee, and other persons, agencies, or organizations authorized by the department pursuant to this section are confidential.</w:t>
      </w:r>
      <w:r>
        <w:rPr>
          <w:rFonts w:ascii="Times New Roman" w:hAnsi="Times New Roman" w:eastAsia="Times New Roman" w:cs="Times New Roman"/>
          <w:sz w:val="22"/>
          <w:szCs w:val="22"/>
          <w:lang w:val="en-PH"/>
        </w:rPr>
      </w:r>
    </w:p>
    <w:p xmlns:w14="http://schemas.microsoft.com/office/word/2010/wordml" w:rsidR="001131F3" w:rsidRDefault="001131F3" w14:paraId="41063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All proceedings and activities of the committee, opinions of members of the committee formed as a result of the proceedings and activities, and records obtained, created, or maintained pursuant to this section, including records of interviews, written reports, and statements procured by the department or another person, agency, or organization acting jointly or under contract with the department in connection with the requirements of this section, are confidential and are not subject to the provisio</w:t>
      </w:r>
      <w:r>
        <w:rPr>
          <w:rFonts w:ascii="Times New Roman" w:hAnsi="Times New Roman" w:eastAsia="Times New Roman" w:cs="Times New Roman"/>
          <w:sz w:val="22"/>
          <w:szCs w:val="22"/>
          <w:lang w:val="en-PH"/>
        </w:rPr>
        <w:t>ns of Chapter 4, Title 30 relating to open meetings or public records, or subject to subpoena, discovery or introduction into evidence in any civil or criminal proceeding. However, this section must not be construed to limit or restrict the right to discover or use in any civil or criminal proceeding anything that is available from another source and entirely independent of the committee's proceedings.</w:t>
      </w:r>
      <w:r>
        <w:rPr>
          <w:rFonts w:ascii="Times New Roman" w:hAnsi="Times New Roman" w:eastAsia="Times New Roman" w:cs="Times New Roman"/>
          <w:sz w:val="22"/>
          <w:szCs w:val="22"/>
          <w:lang w:val="en-PH"/>
        </w:rPr>
      </w:r>
    </w:p>
    <w:p xmlns:w14="http://schemas.microsoft.com/office/word/2010/wordml" w:rsidR="001131F3" w:rsidRDefault="001131F3" w14:paraId="1C835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Members of the committee must not be questioned in a civil or criminal proceeding regarding the information presented in or opinions formed as a result of a meeting or communication of the committee. However, this section must not be construed to prevent a member of the committee from testifying to information obtained independently of the committee or which is public information.</w:t>
      </w:r>
      <w:r>
        <w:rPr>
          <w:rFonts w:ascii="Times New Roman" w:hAnsi="Times New Roman" w:eastAsia="Times New Roman" w:cs="Times New Roman"/>
          <w:sz w:val="22"/>
          <w:szCs w:val="22"/>
          <w:lang w:val="en-PH"/>
        </w:rPr>
      </w:r>
    </w:p>
    <w:p xmlns:w14="http://schemas.microsoft.com/office/word/2010/wordml" w:rsidR="001131F3" w:rsidRDefault="001131F3" w14:paraId="29104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Reports of aggregated nonindividually identifiable data for the previous calendar year must be compiled and disseminated by March first of the following year in an effort to further study the causes and problems associated with maternal deaths. Reports must be distributed to the General Assembly, the Director of the Department of Health and Environmental Control, health care providers and facilities, key governmental agencies, and others necessary to reduce the maternal death rate.</w:t>
      </w:r>
      <w:r>
        <w:rPr>
          <w:rFonts w:ascii="Times New Roman" w:hAnsi="Times New Roman" w:eastAsia="Times New Roman" w:cs="Times New Roman"/>
          <w:sz w:val="22"/>
          <w:szCs w:val="22"/>
          <w:lang w:val="en-PH"/>
        </w:rPr>
      </w:r>
    </w:p>
    <w:p xmlns:w14="http://schemas.microsoft.com/office/word/2010/wordml" w:rsidR="001131F3" w:rsidRDefault="001131F3" w14:paraId="1087A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Members shall serve without compensation, and are ineligible for the usual mileage, subsistence, and per diem allowed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1131F3" w:rsidRDefault="001131F3" w14:paraId="1D28A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department shall apply for and use any available federal or private monies to help fund the costs associated with implementing the provisions of this section.</w:t>
      </w:r>
      <w:r>
        <w:rPr>
          <w:rFonts w:ascii="Times New Roman" w:hAnsi="Times New Roman" w:eastAsia="Times New Roman" w:cs="Times New Roman"/>
          <w:sz w:val="22"/>
          <w:szCs w:val="22"/>
          <w:lang w:val="en-PH"/>
        </w:rPr>
      </w:r>
    </w:p>
    <w:p xmlns:w14="http://schemas.microsoft.com/office/word/2010/wordml" w14:paraId="6348DAE2" w14:textId="77777777">
      <w:pPr>
        <w:spacing w:before="0" w:after="0" w:line="240" w:lineRule="auto"/>
      </w:pPr>
      <w:r>
        <w:t/>
      </w:r>
    </w:p>
    <w:p xmlns:w14="http://schemas.microsoft.com/office/word/2010/wordml" w:rsidR="001131F3" w:rsidRDefault="001131F3" w14:paraId="2FEFB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142 (H.3251), § 2, eff March 14, 2016; 2019 Act No. 42 (S.21), § 3, eff May 16, 2019.</w:t>
      </w:r>
      <w:r>
        <w:rPr>
          <w:rFonts w:ascii="Times New Roman" w:hAnsi="Times New Roman" w:eastAsia="Times New Roman" w:cs="Times New Roman"/>
          <w:sz w:val="22"/>
          <w:szCs w:val="22"/>
          <w:lang w:val="en-PH"/>
        </w:rPr>
      </w:r>
    </w:p>
    <w:p xmlns:w14="http://schemas.microsoft.com/office/word/2010/wordml" w:rsidR="001131F3" w:rsidRDefault="001131F3" w14:paraId="2BEE5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02B5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42, § 3, rewrote the section, changing the operation of the committee by assigning certain responsibilities to the staff of the Department of Health and Environmental Control and providing funding contingencies.</w:t>
      </w:r>
      <w:r>
        <w:rPr>
          <w:rFonts w:ascii="Times New Roman" w:hAnsi="Times New Roman" w:eastAsia="Times New Roman" w:cs="Times New Roman"/>
          <w:sz w:val="22"/>
          <w:szCs w:val="22"/>
          <w:lang w:val="en-PH"/>
        </w:rPr>
      </w:r>
    </w:p>
    <w:p xmlns:w14="http://schemas.microsoft.com/office/word/2010/wordml" w14:paraId="2C7FA4C3" w14:textId="77777777">
      <w:pPr>
        <w:spacing w:before="0" w:after="0" w:line="240" w:lineRule="auto"/>
      </w:pPr>
      <w:r>
        <w:t/>
      </w:r>
    </w:p>
    <w:p xmlns:w14="http://schemas.microsoft.com/office/word/2010/wordml" w:rsidR="001131F3" w:rsidRDefault="001131F3" w14:paraId="705D5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44-1-315. Environmental permits and permittees; boundary clarification.</w:t>
      </w:r>
      <w:r>
        <w:rPr>
          <w:rFonts w:ascii="Times New Roman" w:hAnsi="Times New Roman" w:eastAsia="Times New Roman" w:cs="Times New Roman"/>
          <w:b w:val="true"/>
          <w:sz w:val="22"/>
          <w:szCs w:val="22"/>
          <w:lang w:val="en-PH"/>
        </w:rPr>
      </w:r>
    </w:p>
    <w:p xmlns:w14="http://schemas.microsoft.com/office/word/2010/wordml" w:rsidR="001131F3" w:rsidRDefault="001131F3" w14:paraId="5614C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the section, "impacted location" means any facility issued or otherwise subject to a permit, license, or approval from the North Carolina Department of Environment and Natural Resources that has now been determined to be located within the jurisdiction of the South Carolina Department of Health and Environmental Control as a result of the amendments to Section 1-1-10, effective January 1, 2017.</w:t>
      </w:r>
      <w:r>
        <w:rPr>
          <w:rFonts w:ascii="Times New Roman" w:hAnsi="Times New Roman" w:eastAsia="Times New Roman" w:cs="Times New Roman"/>
          <w:sz w:val="22"/>
          <w:szCs w:val="22"/>
          <w:lang w:val="en-PH"/>
        </w:rPr>
      </w:r>
    </w:p>
    <w:p xmlns:w14="http://schemas.microsoft.com/office/word/2010/wordml" w:rsidR="001131F3" w:rsidRDefault="001131F3" w14:paraId="33CD4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Notwithstanding any other provision of law, the South Carolina Department of Health and Environmental Control, in issuing any environmental permit, license, or approval to an impacted location shall provide a schedule of compliance that allows the permittee a reasonable period of time to be no greater than five years to come into compliance with any South Carolina environmental rule, regulation, or standard established by the department or by law that has no corresponding rule, regulation, or standard </w:t>
      </w:r>
      <w:r>
        <w:rPr>
          <w:rFonts w:ascii="Times New Roman" w:hAnsi="Times New Roman" w:eastAsia="Times New Roman" w:cs="Times New Roman"/>
          <w:sz w:val="22"/>
          <w:szCs w:val="22"/>
          <w:lang w:val="en-PH"/>
        </w:rPr>
        <w:t>under North Carolina law or regulation, or is more stringent than the corresponding rule, regulation, or standard established under North Carolina law or regulation. The department may include increments of progress applicable in each year of the schedule established under this subsection, and may shorten the period of compliance as necessary to prevent an imminent threat to the public health and environment. The department may extend a permittee's compliance schedule under this section beyond five years up</w:t>
      </w:r>
      <w:r>
        <w:rPr>
          <w:rFonts w:ascii="Times New Roman" w:hAnsi="Times New Roman" w:eastAsia="Times New Roman" w:cs="Times New Roman"/>
          <w:sz w:val="22"/>
          <w:szCs w:val="22"/>
          <w:lang w:val="en-PH"/>
        </w:rPr>
        <w:t>on written application by the permittee only if the department determines that circumstances reasonably require such an extension, and the extension of time would pose no threat to public health or the environment.</w:t>
      </w:r>
      <w:r>
        <w:rPr>
          <w:rFonts w:ascii="Times New Roman" w:hAnsi="Times New Roman" w:eastAsia="Times New Roman" w:cs="Times New Roman"/>
          <w:sz w:val="22"/>
          <w:szCs w:val="22"/>
          <w:lang w:val="en-PH"/>
        </w:rPr>
      </w:r>
    </w:p>
    <w:p xmlns:w14="http://schemas.microsoft.com/office/word/2010/wordml" w14:paraId="79FFB8B1" w14:textId="77777777">
      <w:pPr>
        <w:spacing w:before="0" w:after="0" w:line="240" w:lineRule="auto"/>
      </w:pPr>
      <w:r>
        <w:t/>
      </w:r>
    </w:p>
    <w:p xmlns:w14="http://schemas.microsoft.com/office/word/2010/wordml" w:rsidR="001131F3" w:rsidRDefault="001131F3" w14:paraId="33C73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270 (S.667), § 18, eff January 1,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