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a61d857e384a74" /><Relationship Type="http://schemas.openxmlformats.org/package/2006/relationships/metadata/core-properties" Target="/package/services/metadata/core-properties/44933d274b1f41f8b424fe7c8cb7f9d1.psmdcp" Id="R89aebb5e886c4862" /></Relationships>
</file>

<file path=word/document.xml><?xml version="1.0" encoding="utf-8"?>
<w:document xmlns:w="http://schemas.openxmlformats.org/wordprocessingml/2006/main">
  <w:body>
    <w:p xmlns:w14="http://schemas.microsoft.com/office/word/2010/wordml" w:rsidR="00670C0C" w:rsidRDefault="00670C0C" w14:paraId="1F1F64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670C0C" w:rsidRDefault="00670C0C" w14:paraId="1C9202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70C0C" w:rsidRDefault="00670C0C" w14:paraId="490C1060" w14:textId="77777777">
      <w:pPr>
        <w:spacing w:before="0" w:after="0" w:line="240" w:lineRule="auto"/>
        <w:rPr>
          <w:rFonts w:ascii="Arial" w:hAnsi="Arial" w:cs="Arial"/>
          <w:lang w:val="en-PH"/>
        </w:rPr>
      </w:pPr>
    </w:p>
    <w:p xmlns:w14="http://schemas.microsoft.com/office/word/2010/wordml" w:rsidR="00670C0C" w:rsidRDefault="00670C0C" w14:paraId="3AF3E3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54-1-10. Charleston designated State port.</w:t>
      </w:r>
      <w:r>
        <w:rPr>
          <w:rFonts w:ascii="Times New Roman" w:hAnsi="Times New Roman" w:eastAsia="Times New Roman" w:cs="Times New Roman"/>
          <w:b w:val="true"/>
          <w:sz w:val="22"/>
          <w:szCs w:val="22"/>
          <w:lang w:val="en-PH"/>
        </w:rPr>
      </w:r>
    </w:p>
    <w:p xmlns:w14="http://schemas.microsoft.com/office/word/2010/wordml" w:rsidR="00670C0C" w:rsidRDefault="00670C0C" w14:paraId="7E7D6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port of Charleston is hereby declared the State port of South Carolina. Nothing in this section contained shall be construed as in any wise intended to be prejudicial to any other port of the State.</w:t>
      </w:r>
      <w:r>
        <w:rPr>
          <w:rFonts w:ascii="Times New Roman" w:hAnsi="Times New Roman" w:eastAsia="Times New Roman" w:cs="Times New Roman"/>
          <w:sz w:val="22"/>
          <w:szCs w:val="22"/>
          <w:lang w:val="en-PH"/>
        </w:rPr>
      </w:r>
    </w:p>
    <w:p xmlns:w14="http://schemas.microsoft.com/office/word/2010/wordml" w14:paraId="1F2BA03A" w14:textId="77777777">
      <w:pPr>
        <w:spacing w:before="0" w:after="0" w:line="240" w:lineRule="auto"/>
      </w:pPr>
      <w:r>
        <w:t/>
      </w:r>
    </w:p>
    <w:p xmlns:w14="http://schemas.microsoft.com/office/word/2010/wordml" w:rsidR="00670C0C" w:rsidRDefault="00670C0C" w14:paraId="0D2D1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54-451; 1952 Code § 54-451; 1942 Code § 6734; 1932 Code § 6734; 1925 (34) 160; 1942 (42) 1680.</w:t>
      </w:r>
      <w:r>
        <w:rPr>
          <w:rFonts w:ascii="Times New Roman" w:hAnsi="Times New Roman" w:eastAsia="Times New Roman" w:cs="Times New Roman"/>
          <w:sz w:val="22"/>
          <w:szCs w:val="22"/>
          <w:lang w:val="en-PH"/>
        </w:rPr>
      </w:r>
    </w:p>
    <w:p xmlns:w14="http://schemas.microsoft.com/office/word/2010/wordml" w14:paraId="2EC523FF" w14:textId="77777777">
      <w:pPr>
        <w:spacing w:before="0" w:after="0" w:line="240" w:lineRule="auto"/>
      </w:pPr>
      <w:r>
        <w:t/>
      </w:r>
    </w:p>
    <w:p xmlns:w14="http://schemas.microsoft.com/office/word/2010/wordml" w:rsidR="00670C0C" w:rsidRDefault="00670C0C" w14:paraId="692436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54-1-20. Discharge of oil or any oil product from vessel in harbor.</w:t>
      </w:r>
      <w:r>
        <w:rPr>
          <w:rFonts w:ascii="Times New Roman" w:hAnsi="Times New Roman" w:eastAsia="Times New Roman" w:cs="Times New Roman"/>
          <w:b w:val="true"/>
          <w:sz w:val="22"/>
          <w:szCs w:val="22"/>
          <w:lang w:val="en-PH"/>
        </w:rPr>
      </w:r>
    </w:p>
    <w:p xmlns:w14="http://schemas.microsoft.com/office/word/2010/wordml" w:rsidR="00670C0C" w:rsidRDefault="00670C0C" w14:paraId="186C5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w:t>
      </w:r>
      <w:r>
        <w:rPr>
          <w:rFonts w:ascii="Times New Roman" w:hAnsi="Times New Roman" w:eastAsia="Times New Roman" w:cs="Times New Roman"/>
          <w:sz w:val="22"/>
          <w:szCs w:val="22"/>
          <w:lang w:val="en-PH"/>
        </w:rPr>
        <w:t>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r>
        <w:rPr>
          <w:rFonts w:ascii="Times New Roman" w:hAnsi="Times New Roman" w:eastAsia="Times New Roman" w:cs="Times New Roman"/>
          <w:sz w:val="22"/>
          <w:szCs w:val="22"/>
          <w:lang w:val="en-PH"/>
        </w:rPr>
      </w:r>
    </w:p>
    <w:p xmlns:w14="http://schemas.microsoft.com/office/word/2010/wordml" w14:paraId="3E434DF2" w14:textId="77777777">
      <w:pPr>
        <w:spacing w:before="0" w:after="0" w:line="240" w:lineRule="auto"/>
      </w:pPr>
      <w:r>
        <w:t/>
      </w:r>
    </w:p>
    <w:p xmlns:w14="http://schemas.microsoft.com/office/word/2010/wordml" w:rsidR="00670C0C" w:rsidRDefault="00670C0C" w14:paraId="2D764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54-453; 1952 Code § 54-453; 1942 Code § 1355; 1932 Code § 1355; Cr. C. '22 § 252; 1921 (32) 159.</w:t>
      </w:r>
      <w:r>
        <w:rPr>
          <w:rFonts w:ascii="Times New Roman" w:hAnsi="Times New Roman" w:eastAsia="Times New Roman" w:cs="Times New Roman"/>
          <w:sz w:val="22"/>
          <w:szCs w:val="22"/>
          <w:lang w:val="en-PH"/>
        </w:rPr>
      </w:r>
    </w:p>
    <w:p xmlns:w14="http://schemas.microsoft.com/office/word/2010/wordml" w14:paraId="40CED764" w14:textId="77777777">
      <w:pPr>
        <w:spacing w:before="0" w:after="0" w:line="240" w:lineRule="auto"/>
      </w:pPr>
      <w:r>
        <w:t/>
      </w:r>
    </w:p>
    <w:p xmlns:w14="http://schemas.microsoft.com/office/word/2010/wordml" w:rsidR="00670C0C" w:rsidRDefault="00670C0C" w14:paraId="6C717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54-1-30. Discharge of oil or other products into harbor of county containing city over 60,000.</w:t>
      </w:r>
      <w:r>
        <w:rPr>
          <w:rFonts w:ascii="Times New Roman" w:hAnsi="Times New Roman" w:eastAsia="Times New Roman" w:cs="Times New Roman"/>
          <w:b w:val="true"/>
          <w:sz w:val="22"/>
          <w:szCs w:val="22"/>
          <w:lang w:val="en-PH"/>
        </w:rPr>
      </w:r>
    </w:p>
    <w:p xmlns:w14="http://schemas.microsoft.com/office/word/2010/wordml" w:rsidR="00670C0C" w:rsidRDefault="00670C0C" w14:paraId="35C44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w:t>
      </w:r>
      <w:r>
        <w:rPr>
          <w:rFonts w:ascii="Times New Roman" w:hAnsi="Times New Roman" w:eastAsia="Times New Roman" w:cs="Times New Roman"/>
          <w:sz w:val="22"/>
          <w:szCs w:val="22"/>
          <w:lang w:val="en-PH"/>
        </w:rPr>
        <w:t>xceeding six months or both. It shall be the duty of the port or harbor commissioners, as well as that of all law enforcing officers to see that the provisions hereof are enforced.</w:t>
      </w:r>
      <w:r>
        <w:rPr>
          <w:rFonts w:ascii="Times New Roman" w:hAnsi="Times New Roman" w:eastAsia="Times New Roman" w:cs="Times New Roman"/>
          <w:sz w:val="22"/>
          <w:szCs w:val="22"/>
          <w:lang w:val="en-PH"/>
        </w:rPr>
      </w:r>
    </w:p>
    <w:p xmlns:w14="http://schemas.microsoft.com/office/word/2010/wordml" w14:paraId="3EE44435" w14:textId="77777777">
      <w:pPr>
        <w:spacing w:before="0" w:after="0" w:line="240" w:lineRule="auto"/>
      </w:pPr>
      <w:r>
        <w:t/>
      </w:r>
    </w:p>
    <w:p xmlns:w14="http://schemas.microsoft.com/office/word/2010/wordml" w:rsidR="00670C0C" w:rsidRDefault="00670C0C" w14:paraId="42414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54-454; 1952 Code § 54-454; 1942 Code § 1356; 1933 (38) 389.</w:t>
      </w:r>
      <w:r>
        <w:rPr>
          <w:rFonts w:ascii="Times New Roman" w:hAnsi="Times New Roman" w:eastAsia="Times New Roman" w:cs="Times New Roman"/>
          <w:sz w:val="22"/>
          <w:szCs w:val="22"/>
          <w:lang w:val="en-PH"/>
        </w:rPr>
      </w:r>
    </w:p>
    <w:p xmlns:w14="http://schemas.microsoft.com/office/word/2010/wordml" w14:paraId="2DB85F94" w14:textId="77777777">
      <w:pPr>
        <w:spacing w:before="0" w:after="0" w:line="240" w:lineRule="auto"/>
      </w:pPr>
      <w:r>
        <w:t/>
      </w:r>
    </w:p>
    <w:p xmlns:w14="http://schemas.microsoft.com/office/word/2010/wordml" w:rsidR="00670C0C" w:rsidRDefault="00670C0C" w14:paraId="023DCB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54-1-40. Criminal liability for unskillful or negligent management of steamboat.</w:t>
      </w:r>
      <w:r>
        <w:rPr>
          <w:rFonts w:ascii="Times New Roman" w:hAnsi="Times New Roman" w:eastAsia="Times New Roman" w:cs="Times New Roman"/>
          <w:b w:val="true"/>
          <w:sz w:val="22"/>
          <w:szCs w:val="22"/>
          <w:lang w:val="en-PH"/>
        </w:rPr>
      </w:r>
    </w:p>
    <w:p xmlns:w14="http://schemas.microsoft.com/office/word/2010/wordml" w:rsidR="00670C0C" w:rsidRDefault="00670C0C" w14:paraId="2127D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the captain, master, or other person having the command or charge of a boat to cause injury to life or limb of another by:</w:t>
      </w:r>
      <w:r>
        <w:rPr>
          <w:rFonts w:ascii="Times New Roman" w:hAnsi="Times New Roman" w:eastAsia="Times New Roman" w:cs="Times New Roman"/>
          <w:sz w:val="22"/>
          <w:szCs w:val="22"/>
          <w:lang w:val="en-PH"/>
        </w:rPr>
      </w:r>
    </w:p>
    <w:p xmlns:w14="http://schemas.microsoft.com/office/word/2010/wordml" w:rsidR="00670C0C" w:rsidRDefault="00670C0C" w14:paraId="0BC98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explosion of a boiler of a steamboat;</w:t>
      </w:r>
      <w:r>
        <w:rPr>
          <w:rFonts w:ascii="Times New Roman" w:hAnsi="Times New Roman" w:eastAsia="Times New Roman" w:cs="Times New Roman"/>
          <w:sz w:val="22"/>
          <w:szCs w:val="22"/>
          <w:lang w:val="en-PH"/>
        </w:rPr>
      </w:r>
    </w:p>
    <w:p xmlns:w14="http://schemas.microsoft.com/office/word/2010/wordml" w:rsidR="00670C0C" w:rsidRDefault="00670C0C" w14:paraId="383BF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reason of the unskillfulness, mismanagement, or negligence of the person having the charge or command of the boat; or</w:t>
      </w:r>
      <w:r>
        <w:rPr>
          <w:rFonts w:ascii="Times New Roman" w:hAnsi="Times New Roman" w:eastAsia="Times New Roman" w:cs="Times New Roman"/>
          <w:sz w:val="22"/>
          <w:szCs w:val="22"/>
          <w:lang w:val="en-PH"/>
        </w:rPr>
      </w:r>
    </w:p>
    <w:p xmlns:w14="http://schemas.microsoft.com/office/word/2010/wordml" w:rsidR="00670C0C" w:rsidRDefault="00670C0C" w14:paraId="55AF1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reason of the deficiency or want of any matter or thing necessary and proper for the management or seaworthiness of any such boat.</w:t>
      </w:r>
      <w:r>
        <w:rPr>
          <w:rFonts w:ascii="Times New Roman" w:hAnsi="Times New Roman" w:eastAsia="Times New Roman" w:cs="Times New Roman"/>
          <w:sz w:val="22"/>
          <w:szCs w:val="22"/>
          <w:lang w:val="en-PH"/>
        </w:rPr>
      </w:r>
    </w:p>
    <w:p xmlns:w14="http://schemas.microsoft.com/office/word/2010/wordml" w:rsidR="00670C0C" w:rsidRDefault="00670C0C" w14:paraId="7C773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rsidR="00670C0C" w:rsidRDefault="00670C0C" w14:paraId="09439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r>
        <w:rPr>
          <w:rFonts w:ascii="Times New Roman" w:hAnsi="Times New Roman" w:eastAsia="Times New Roman" w:cs="Times New Roman"/>
          <w:sz w:val="22"/>
          <w:szCs w:val="22"/>
          <w:lang w:val="en-PH"/>
        </w:rPr>
      </w:r>
    </w:p>
    <w:p xmlns:w14="http://schemas.microsoft.com/office/word/2010/wordml" w14:paraId="20C27738" w14:textId="77777777">
      <w:pPr>
        <w:spacing w:before="0" w:after="0" w:line="240" w:lineRule="auto"/>
      </w:pPr>
      <w:r>
        <w:t/>
      </w:r>
    </w:p>
    <w:p xmlns:w14="http://schemas.microsoft.com/office/word/2010/wordml" w:rsidR="00670C0C" w:rsidRDefault="00670C0C" w14:paraId="57B98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54-455; 1952 Code § 54-455; 1942 Code § 1126; 1932 Code § 1126; Cr. C. '22 § 23; Cr. C. '12 § 168; Cr. C. '02 § 137; G. S. 2477; R. S. 135; 1837 (6) 571; 1993 Act No. 184, § 250, eff January 1, 1994.</w:t>
      </w:r>
      <w:r>
        <w:rPr>
          <w:rFonts w:ascii="Times New Roman" w:hAnsi="Times New Roman" w:eastAsia="Times New Roman" w:cs="Times New Roman"/>
          <w:sz w:val="22"/>
          <w:szCs w:val="22"/>
          <w:lang w:val="en-PH"/>
        </w:rPr>
      </w:r>
    </w:p>
    <w:p xmlns:w14="http://schemas.microsoft.com/office/word/2010/wordml" w:rsidR="00670C0C" w:rsidRDefault="00670C0C" w14:paraId="05437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0F820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so as to change the maximum term of imprisonment to conform to the classification established for each offense.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