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0ff018f5c6df48d3" /><Relationship Type="http://schemas.openxmlformats.org/package/2006/relationships/metadata/core-properties" Target="/package/services/metadata/core-properties/8ce71f685fe24b3cad44b1b1b317398c.psmdcp" Id="R797d626b123642eb" /></Relationships>
</file>

<file path=word/document.xml><?xml version="1.0" encoding="utf-8"?>
<w:document xmlns:w="http://schemas.openxmlformats.org/wordprocessingml/2006/main">
  <w:body>
    <w:p xmlns:w14="http://schemas.microsoft.com/office/word/2010/wordml" w:rsidR="00112C45" w:rsidRDefault="00112C45" w14:paraId="2B25887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11</w:t>
      </w:r>
      <w:r>
        <w:rPr>
          <w:rFonts w:ascii="Times New Roman" w:hAnsi="Times New Roman" w:eastAsia="Times New Roman" w:cs="Times New Roman"/>
          <w:sz w:val="22"/>
          <w:szCs w:val="22"/>
          <w:lang w:val="en-PH"/>
        </w:rPr>
      </w:r>
    </w:p>
    <w:p xmlns:w14="http://schemas.microsoft.com/office/word/2010/wordml" w:rsidR="00112C45" w:rsidRDefault="00112C45" w14:paraId="1192BA6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Competency of Witnesses</w:t>
      </w:r>
      <w:r>
        <w:rPr>
          <w:rFonts w:ascii="Times New Roman" w:hAnsi="Times New Roman" w:eastAsia="Times New Roman" w:cs="Times New Roman"/>
          <w:sz w:val="22"/>
          <w:szCs w:val="22"/>
          <w:lang w:val="en-PH"/>
        </w:rPr>
      </w:r>
    </w:p>
    <w:p xmlns:w14="http://schemas.microsoft.com/office/word/2010/wordml" w:rsidR="00112C45" w:rsidRDefault="00112C45" w14:paraId="01431511" w14:textId="77777777">
      <w:pPr>
        <w:spacing w:before="0" w:after="0" w:line="240" w:lineRule="auto"/>
        <w:rPr>
          <w:rFonts w:ascii="Arial" w:hAnsi="Arial" w:cs="Arial"/>
          <w:lang w:val="en-PH"/>
        </w:rPr>
      </w:pPr>
    </w:p>
    <w:p xmlns:w14="http://schemas.microsoft.com/office/word/2010/wordml" w:rsidR="00112C45" w:rsidRDefault="00112C45" w14:paraId="13CD580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19-11-20. "Dead man's" statute.</w:t>
      </w:r>
      <w:r>
        <w:rPr>
          <w:rFonts w:ascii="Times New Roman" w:hAnsi="Times New Roman" w:eastAsia="Times New Roman" w:cs="Times New Roman"/>
          <w:b w:val="true"/>
          <w:sz w:val="22"/>
          <w:szCs w:val="22"/>
          <w:lang w:val="en-PH"/>
        </w:rPr>
      </w:r>
    </w:p>
    <w:p xmlns:w14="http://schemas.microsoft.com/office/word/2010/wordml" w:rsidR="00112C45" w:rsidRDefault="00112C45" w14:paraId="3954BF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the provisions of § 19-11-10, no party to an action or proceeding, no person who has a legal or equitable interest which may be affected by the event of the action or proceeding, no person who, previous to such examination, has had such an interest, however the same may have been transferred or come to the party to the action or proceeding, and no assignor of anything in controversy in the action shall be examined in regard to any transaction or communication between such witness and a perso</w:t>
      </w:r>
      <w:r>
        <w:rPr>
          <w:rFonts w:ascii="Times New Roman" w:hAnsi="Times New Roman" w:eastAsia="Times New Roman" w:cs="Times New Roman"/>
          <w:sz w:val="22"/>
          <w:szCs w:val="22"/>
          <w:lang w:val="en-PH"/>
        </w:rPr>
        <w:t>n at the time of such examination deceased, insane or lunatic as a witness against a party then prosecuting or defending the action as executor, administrator, heir-at-law, next of kin, assignee, legatee, devisee or survivor of such deceased person or as assignee or committee of such insane person or lunatic, when such examination or any judgment or determination in such action or proceeding can in any manner affect the interest of such witness or the interest previously owned or represented by him. But whe</w:t>
      </w:r>
      <w:r>
        <w:rPr>
          <w:rFonts w:ascii="Times New Roman" w:hAnsi="Times New Roman" w:eastAsia="Times New Roman" w:cs="Times New Roman"/>
          <w:sz w:val="22"/>
          <w:szCs w:val="22"/>
          <w:lang w:val="en-PH"/>
        </w:rPr>
        <w:t>n such executor, administrator, heir-at-l</w:t>
      </w:r>
      <w:r>
        <w:rPr>
          <w:rFonts w:ascii="Times New Roman" w:hAnsi="Times New Roman" w:eastAsia="Times New Roman" w:cs="Times New Roman"/>
          <w:sz w:val="22"/>
          <w:szCs w:val="22"/>
          <w:lang w:val="en-PH"/>
        </w:rPr>
        <w:t>aw, next of kin, assignee, legatee, devisee, survivor or committee shall be examined on his own behalf in regard to such transaction or communication or when testimony of such deceased or insane person or lunatic in regard to such transaction or communication, however the same may have been perpetuated or made competent, shall be given in evidence on the trial or hearing in behalf of such executor, administrator, heir-at-law, next of kin, assignee, legatee, devisee, survivor or committee, then all other per</w:t>
      </w:r>
      <w:r>
        <w:rPr>
          <w:rFonts w:ascii="Times New Roman" w:hAnsi="Times New Roman" w:eastAsia="Times New Roman" w:cs="Times New Roman"/>
          <w:sz w:val="22"/>
          <w:szCs w:val="22"/>
          <w:lang w:val="en-PH"/>
        </w:rPr>
        <w:t>sons not otherwise rendered incompetent shall be made competent witnesses in relation to such transaction or communication on said trial or hearing.</w:t>
      </w:r>
      <w:r>
        <w:rPr>
          <w:rFonts w:ascii="Times New Roman" w:hAnsi="Times New Roman" w:eastAsia="Times New Roman" w:cs="Times New Roman"/>
          <w:sz w:val="22"/>
          <w:szCs w:val="22"/>
          <w:lang w:val="en-PH"/>
        </w:rPr>
      </w:r>
    </w:p>
    <w:p xmlns:w14="http://schemas.microsoft.com/office/word/2010/wordml" w14:paraId="602E4E30" w14:textId="77777777">
      <w:pPr>
        <w:spacing w:before="0" w:after="0" w:line="240" w:lineRule="auto"/>
      </w:pPr>
      <w:r>
        <w:t/>
      </w:r>
    </w:p>
    <w:p xmlns:w14="http://schemas.microsoft.com/office/word/2010/wordml" w:rsidR="00112C45" w:rsidRDefault="00112C45" w14:paraId="2862DE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26-402; 1952 Code § 26-402; 1942 Code § 692; 1932 Code § 692; Civ. P. '22 § 708; Civ. P. '12 § 438; Civ. P. '02 § 400; 1870 (14) § 415.</w:t>
      </w:r>
      <w:r>
        <w:rPr>
          <w:rFonts w:ascii="Times New Roman" w:hAnsi="Times New Roman" w:eastAsia="Times New Roman" w:cs="Times New Roman"/>
          <w:sz w:val="22"/>
          <w:szCs w:val="22"/>
          <w:lang w:val="en-PH"/>
        </w:rPr>
      </w:r>
    </w:p>
    <w:p xmlns:w14="http://schemas.microsoft.com/office/word/2010/wordml" w14:paraId="01240A92" w14:textId="77777777">
      <w:pPr>
        <w:spacing w:before="0" w:after="0" w:line="240" w:lineRule="auto"/>
      </w:pPr>
      <w:r>
        <w:t/>
      </w:r>
    </w:p>
    <w:p xmlns:w14="http://schemas.microsoft.com/office/word/2010/wordml" w:rsidR="00112C45" w:rsidRDefault="00112C45" w14:paraId="1328593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19-11-30. Competency of husband or wife of party as witness.</w:t>
      </w:r>
      <w:r>
        <w:rPr>
          <w:rFonts w:ascii="Times New Roman" w:hAnsi="Times New Roman" w:eastAsia="Times New Roman" w:cs="Times New Roman"/>
          <w:b w:val="true"/>
          <w:sz w:val="22"/>
          <w:szCs w:val="22"/>
          <w:lang w:val="en-PH"/>
        </w:rPr>
      </w:r>
    </w:p>
    <w:p xmlns:w14="http://schemas.microsoft.com/office/word/2010/wordml" w:rsidR="00112C45" w:rsidRDefault="00112C45" w14:paraId="5C0870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any trial or inquiry in any suit, action, or proceeding in any court or before any person having, by law or consent of the parties, authority to examine witnesses or hear evidence, no husband or wife may be required to disclose any confidential or, in a criminal proceeding, any communication made by one to the other during their marriage.</w:t>
      </w:r>
      <w:r>
        <w:rPr>
          <w:rFonts w:ascii="Times New Roman" w:hAnsi="Times New Roman" w:eastAsia="Times New Roman" w:cs="Times New Roman"/>
          <w:sz w:val="22"/>
          <w:szCs w:val="22"/>
          <w:lang w:val="en-PH"/>
        </w:rPr>
      </w:r>
    </w:p>
    <w:p xmlns:w14="http://schemas.microsoft.com/office/word/2010/wordml" w:rsidR="00112C45" w:rsidRDefault="00112C45" w14:paraId="7205C4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the above provisions, a husband or wife is required to disclose any communication, confidential or otherwise, made by one to the other during their marriage where the suit, action, or proceeding concerns or is based on child abuse or neglect, the death of a child, or criminal sexual conduct involving a minor.</w:t>
      </w:r>
      <w:r>
        <w:rPr>
          <w:rFonts w:ascii="Times New Roman" w:hAnsi="Times New Roman" w:eastAsia="Times New Roman" w:cs="Times New Roman"/>
          <w:sz w:val="22"/>
          <w:szCs w:val="22"/>
          <w:lang w:val="en-PH"/>
        </w:rPr>
      </w:r>
    </w:p>
    <w:p xmlns:w14="http://schemas.microsoft.com/office/word/2010/wordml" w14:paraId="0DF47D6D" w14:textId="77777777">
      <w:pPr>
        <w:spacing w:before="0" w:after="0" w:line="240" w:lineRule="auto"/>
      </w:pPr>
      <w:r>
        <w:t/>
      </w:r>
    </w:p>
    <w:p xmlns:w14="http://schemas.microsoft.com/office/word/2010/wordml" w:rsidR="00112C45" w:rsidRDefault="00112C45" w14:paraId="1E1097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26-403; 1952 Code § 26-403; 1942 Code §§ 692, 1012; 1932 Code §§ 692, 1012; Civ. P. '22 § 708; Cr. P. '22 § 98; Civ. P. '12 § 438; Cr. C. '12 § 91; Civ. P. '02 § 400; Cr. C. '02 § 65; G. S. 2644; R. S. 65; 1866 (13) 378; 1870 (14) § 415; 1986 Act No. 439, eff May 26, 1986; 1992 Act No. 412, § 3, eff June 2, 1992; 1995 Act No. 104, § 3, eff September 3, 1995; 2012 Act No. 255, § 4, eff June 18, 2012.</w:t>
      </w:r>
      <w:r>
        <w:rPr>
          <w:rFonts w:ascii="Times New Roman" w:hAnsi="Times New Roman" w:eastAsia="Times New Roman" w:cs="Times New Roman"/>
          <w:sz w:val="22"/>
          <w:szCs w:val="22"/>
          <w:lang w:val="en-PH"/>
        </w:rPr>
      </w:r>
    </w:p>
    <w:p xmlns:w14="http://schemas.microsoft.com/office/word/2010/wordml" w14:paraId="6138C668" w14:textId="77777777">
      <w:pPr>
        <w:spacing w:before="0" w:after="0" w:line="240" w:lineRule="auto"/>
      </w:pPr>
      <w:r>
        <w:t/>
      </w:r>
    </w:p>
    <w:p xmlns:w14="http://schemas.microsoft.com/office/word/2010/wordml" w:rsidR="00112C45" w:rsidRDefault="00112C45" w14:paraId="43C6D99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19-11-50. Testimony of defendant in criminal cases.</w:t>
      </w:r>
      <w:r>
        <w:rPr>
          <w:rFonts w:ascii="Times New Roman" w:hAnsi="Times New Roman" w:eastAsia="Times New Roman" w:cs="Times New Roman"/>
          <w:b w:val="true"/>
          <w:sz w:val="22"/>
          <w:szCs w:val="22"/>
          <w:lang w:val="en-PH"/>
        </w:rPr>
      </w:r>
    </w:p>
    <w:p xmlns:w14="http://schemas.microsoft.com/office/word/2010/wordml" w:rsidR="00112C45" w:rsidRDefault="00112C45" w14:paraId="24482D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testimony of a defendant in a criminal case shall not be afterwards used against the defendant in any other criminal case, except upon an indictment for perjury founded on that testimony.</w:t>
      </w:r>
      <w:r>
        <w:rPr>
          <w:rFonts w:ascii="Times New Roman" w:hAnsi="Times New Roman" w:eastAsia="Times New Roman" w:cs="Times New Roman"/>
          <w:sz w:val="22"/>
          <w:szCs w:val="22"/>
          <w:lang w:val="en-PH"/>
        </w:rPr>
      </w:r>
    </w:p>
    <w:p xmlns:w14="http://schemas.microsoft.com/office/word/2010/wordml" w14:paraId="6E0EB47A" w14:textId="77777777">
      <w:pPr>
        <w:spacing w:before="0" w:after="0" w:line="240" w:lineRule="auto"/>
      </w:pPr>
      <w:r>
        <w:t/>
      </w:r>
    </w:p>
    <w:p xmlns:w14="http://schemas.microsoft.com/office/word/2010/wordml" w:rsidR="00112C45" w:rsidRDefault="00112C45" w14:paraId="60EFEB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26-405; 1952 Code § 26-405; 1942 Code §§ 1011, 1012; 1932 Code §§ 1011, 1012; Cr. P. '22 §§ 97, 98; Cr. C. '12 §§ 90, 91; Cr. C. '02 §§ 64, 65; G. S. 2642, 2644; R. S. 63, 65; 1866 (13) 378; 1995 Act No. 104, § 4, eff September 3, 1995.</w:t>
      </w:r>
      <w:r>
        <w:rPr>
          <w:rFonts w:ascii="Times New Roman" w:hAnsi="Times New Roman" w:eastAsia="Times New Roman" w:cs="Times New Roman"/>
          <w:sz w:val="22"/>
          <w:szCs w:val="22"/>
          <w:lang w:val="en-PH"/>
        </w:rPr>
      </w:r>
    </w:p>
    <w:p xmlns:w14="http://schemas.microsoft.com/office/word/2010/wordml" w14:paraId="24BDB977" w14:textId="77777777">
      <w:pPr>
        <w:spacing w:before="0" w:after="0" w:line="240" w:lineRule="auto"/>
      </w:pPr>
      <w:r>
        <w:t/>
      </w:r>
    </w:p>
    <w:p xmlns:w14="http://schemas.microsoft.com/office/word/2010/wordml" w:rsidR="00112C45" w:rsidRDefault="00112C45" w14:paraId="544351C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19-11-80. Privilege against self-incrimination.</w:t>
      </w:r>
      <w:r>
        <w:rPr>
          <w:rFonts w:ascii="Times New Roman" w:hAnsi="Times New Roman" w:eastAsia="Times New Roman" w:cs="Times New Roman"/>
          <w:b w:val="true"/>
          <w:sz w:val="22"/>
          <w:szCs w:val="22"/>
          <w:lang w:val="en-PH"/>
        </w:rPr>
      </w:r>
    </w:p>
    <w:p xmlns:w14="http://schemas.microsoft.com/office/word/2010/wordml" w:rsidR="00112C45" w:rsidRDefault="00112C45" w14:paraId="12C5E1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person shall be required to answer any question tending to incriminate himself.</w:t>
      </w:r>
      <w:r>
        <w:rPr>
          <w:rFonts w:ascii="Times New Roman" w:hAnsi="Times New Roman" w:eastAsia="Times New Roman" w:cs="Times New Roman"/>
          <w:sz w:val="22"/>
          <w:szCs w:val="22"/>
          <w:lang w:val="en-PH"/>
        </w:rPr>
      </w:r>
    </w:p>
    <w:p xmlns:w14="http://schemas.microsoft.com/office/word/2010/wordml" w14:paraId="29C19C05" w14:textId="77777777">
      <w:pPr>
        <w:spacing w:before="0" w:after="0" w:line="240" w:lineRule="auto"/>
      </w:pPr>
      <w:r>
        <w:t/>
      </w:r>
    </w:p>
    <w:p xmlns:w14="http://schemas.microsoft.com/office/word/2010/wordml" w:rsidR="00112C45" w:rsidRDefault="00112C45" w14:paraId="074E04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26-408; 1952 Code § 26-408; 1942 Code § 1012; 1932 Code § 1012; Cr. P. '22 § 98; Cr. C. '12 § 91; Cr. C. '02 § 65; G. S. 2644; R. S. 65; 1866 (13) 378.</w:t>
      </w:r>
      <w:r>
        <w:rPr>
          <w:rFonts w:ascii="Times New Roman" w:hAnsi="Times New Roman" w:eastAsia="Times New Roman" w:cs="Times New Roman"/>
          <w:sz w:val="22"/>
          <w:szCs w:val="22"/>
          <w:lang w:val="en-PH"/>
        </w:rPr>
      </w:r>
    </w:p>
    <w:p xmlns:w14="http://schemas.microsoft.com/office/word/2010/wordml" w14:paraId="5E22FBEE" w14:textId="77777777">
      <w:pPr>
        <w:spacing w:before="0" w:after="0" w:line="240" w:lineRule="auto"/>
      </w:pPr>
      <w:r>
        <w:t/>
      </w:r>
    </w:p>
    <w:p xmlns:w14="http://schemas.microsoft.com/office/word/2010/wordml" w:rsidR="00112C45" w:rsidRDefault="00112C45" w14:paraId="0BC5E08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19-11-90. Priest-penitent privilege.</w:t>
      </w:r>
      <w:r>
        <w:rPr>
          <w:rFonts w:ascii="Times New Roman" w:hAnsi="Times New Roman" w:eastAsia="Times New Roman" w:cs="Times New Roman"/>
          <w:b w:val="true"/>
          <w:sz w:val="22"/>
          <w:szCs w:val="22"/>
          <w:lang w:val="en-PH"/>
        </w:rPr>
      </w:r>
    </w:p>
    <w:p xmlns:w14="http://schemas.microsoft.com/office/word/2010/wordml" w:rsidR="00112C45" w:rsidRDefault="00112C45" w14:paraId="59A382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In any legal or quasi-legal trial, hearing or proceeding before any court, commission or committee no regular or duly ordained minister, priest or rabbi shall be required, in giving testimony, to disclose any confidential communication properly entrusted to him in his professional capacity and necessary and proper to enable him to discharge the functions of his office according to the usual course of practice or discipline of his church or religious body. This prohibition shall not apply to cases where the </w:t>
      </w:r>
      <w:r>
        <w:rPr>
          <w:rFonts w:ascii="Times New Roman" w:hAnsi="Times New Roman" w:eastAsia="Times New Roman" w:cs="Times New Roman"/>
          <w:sz w:val="22"/>
          <w:szCs w:val="22"/>
          <w:lang w:val="en-PH"/>
        </w:rPr>
        <w:t>party in whose favor it is made waives the rights conferred.</w:t>
      </w:r>
      <w:r>
        <w:rPr>
          <w:rFonts w:ascii="Times New Roman" w:hAnsi="Times New Roman" w:eastAsia="Times New Roman" w:cs="Times New Roman"/>
          <w:sz w:val="22"/>
          <w:szCs w:val="22"/>
          <w:lang w:val="en-PH"/>
        </w:rPr>
      </w:r>
    </w:p>
    <w:p xmlns:w14="http://schemas.microsoft.com/office/word/2010/wordml" w14:paraId="7B8419DB" w14:textId="77777777">
      <w:pPr>
        <w:spacing w:before="0" w:after="0" w:line="240" w:lineRule="auto"/>
      </w:pPr>
      <w:r>
        <w:t/>
      </w:r>
    </w:p>
    <w:p xmlns:w14="http://schemas.microsoft.com/office/word/2010/wordml" w:rsidR="00112C45" w:rsidRDefault="00112C45" w14:paraId="00842E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26-409; 1959 (51) 344.</w:t>
      </w:r>
      <w:r>
        <w:rPr>
          <w:rFonts w:ascii="Times New Roman" w:hAnsi="Times New Roman" w:eastAsia="Times New Roman" w:cs="Times New Roman"/>
          <w:sz w:val="22"/>
          <w:szCs w:val="22"/>
          <w:lang w:val="en-PH"/>
        </w:rPr>
      </w:r>
    </w:p>
    <w:p xmlns:w14="http://schemas.microsoft.com/office/word/2010/wordml" w14:paraId="241DEF73" w14:textId="77777777">
      <w:pPr>
        <w:spacing w:before="0" w:after="0" w:line="240" w:lineRule="auto"/>
      </w:pPr>
      <w:r>
        <w:t/>
      </w:r>
    </w:p>
    <w:p xmlns:w14="http://schemas.microsoft.com/office/word/2010/wordml" w:rsidR="00112C45" w:rsidRDefault="00112C45" w14:paraId="5C4EF4B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19-11-95. Confidences of patients of mental illness or emotional conditions.</w:t>
      </w:r>
      <w:r>
        <w:rPr>
          <w:rFonts w:ascii="Times New Roman" w:hAnsi="Times New Roman" w:eastAsia="Times New Roman" w:cs="Times New Roman"/>
          <w:b w:val="true"/>
          <w:sz w:val="22"/>
          <w:szCs w:val="22"/>
          <w:lang w:val="en-PH"/>
        </w:rPr>
      </w:r>
    </w:p>
    <w:p xmlns:w14="http://schemas.microsoft.com/office/word/2010/wordml" w:rsidR="00112C45" w:rsidRDefault="00112C45" w14:paraId="0BAD00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For purposes of this section:</w:t>
      </w:r>
      <w:r>
        <w:rPr>
          <w:rFonts w:ascii="Times New Roman" w:hAnsi="Times New Roman" w:eastAsia="Times New Roman" w:cs="Times New Roman"/>
          <w:sz w:val="22"/>
          <w:szCs w:val="22"/>
          <w:lang w:val="en-PH"/>
        </w:rPr>
      </w:r>
    </w:p>
    <w:p xmlns:w14="http://schemas.microsoft.com/office/word/2010/wordml" w:rsidR="00112C45" w:rsidRDefault="00112C45" w14:paraId="4510AD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"Provider" means a person licensed under the provisions of any of the following and who enters into a relationship with a patient to provide diagnosis, counseling, or treatment of a mental illness or emotional condition:</w:t>
      </w:r>
      <w:r>
        <w:rPr>
          <w:rFonts w:ascii="Times New Roman" w:hAnsi="Times New Roman" w:eastAsia="Times New Roman" w:cs="Times New Roman"/>
          <w:sz w:val="22"/>
          <w:szCs w:val="22"/>
          <w:lang w:val="en-PH"/>
        </w:rPr>
      </w:r>
    </w:p>
    <w:p xmlns:w14="http://schemas.microsoft.com/office/word/2010/wordml" w:rsidR="00112C45" w:rsidRDefault="00112C45" w14:paraId="17CB98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Chapter 55, Title 40;</w:t>
      </w:r>
      <w:r>
        <w:rPr>
          <w:rFonts w:ascii="Times New Roman" w:hAnsi="Times New Roman" w:eastAsia="Times New Roman" w:cs="Times New Roman"/>
          <w:sz w:val="22"/>
          <w:szCs w:val="22"/>
          <w:lang w:val="en-PH"/>
        </w:rPr>
      </w:r>
    </w:p>
    <w:p xmlns:w14="http://schemas.microsoft.com/office/word/2010/wordml" w:rsidR="00112C45" w:rsidRDefault="00112C45" w14:paraId="504E3C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Chapter 75, Title 40;</w:t>
      </w:r>
      <w:r>
        <w:rPr>
          <w:rFonts w:ascii="Times New Roman" w:hAnsi="Times New Roman" w:eastAsia="Times New Roman" w:cs="Times New Roman"/>
          <w:sz w:val="22"/>
          <w:szCs w:val="22"/>
          <w:lang w:val="en-PH"/>
        </w:rPr>
      </w:r>
    </w:p>
    <w:p xmlns:w14="http://schemas.microsoft.com/office/word/2010/wordml" w:rsidR="00112C45" w:rsidRDefault="00112C45" w14:paraId="219A70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Section 40-63-70 as a licensed master social worker or a licensed independent social worker;</w:t>
      </w:r>
      <w:r>
        <w:rPr>
          <w:rFonts w:ascii="Times New Roman" w:hAnsi="Times New Roman" w:eastAsia="Times New Roman" w:cs="Times New Roman"/>
          <w:sz w:val="22"/>
          <w:szCs w:val="22"/>
          <w:lang w:val="en-PH"/>
        </w:rPr>
      </w:r>
    </w:p>
    <w:p xmlns:w14="http://schemas.microsoft.com/office/word/2010/wordml" w:rsidR="00112C45" w:rsidRDefault="00112C45" w14:paraId="2F0022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Section 40-33-10 as a registered nurse who meets the requirements of a clinical nurse specialist and who works in the field of mental health.</w:t>
      </w:r>
      <w:r>
        <w:rPr>
          <w:rFonts w:ascii="Times New Roman" w:hAnsi="Times New Roman" w:eastAsia="Times New Roman" w:cs="Times New Roman"/>
          <w:sz w:val="22"/>
          <w:szCs w:val="22"/>
          <w:lang w:val="en-PH"/>
        </w:rPr>
      </w:r>
    </w:p>
    <w:p xmlns:w14="http://schemas.microsoft.com/office/word/2010/wordml" w:rsidR="00112C45" w:rsidRDefault="00112C45" w14:paraId="330CE1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"Patient" means a person who consults or is interviewed by a provider to diagnose, counsel, or treat a mental illness or emotional condition as authorized in subsection (A)(1).</w:t>
      </w:r>
      <w:r>
        <w:rPr>
          <w:rFonts w:ascii="Times New Roman" w:hAnsi="Times New Roman" w:eastAsia="Times New Roman" w:cs="Times New Roman"/>
          <w:sz w:val="22"/>
          <w:szCs w:val="22"/>
          <w:lang w:val="en-PH"/>
        </w:rPr>
      </w:r>
    </w:p>
    <w:p xmlns:w14="http://schemas.microsoft.com/office/word/2010/wordml" w:rsidR="00112C45" w:rsidRDefault="00112C45" w14:paraId="47F9B0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(3) "Confidence" </w:t>
      </w:r>
      <w:r>
        <w:rPr>
          <w:rFonts w:ascii="Times New Roman" w:hAnsi="Times New Roman" w:eastAsia="Times New Roman" w:cs="Times New Roman"/>
          <w:sz w:val="22"/>
          <w:szCs w:val="22"/>
          <w:lang w:val="en-PH"/>
        </w:rPr>
        <w:t>is a private communication between a patient and a provider or information given to a provider in the patient-provider relationship.</w:t>
      </w:r>
      <w:r>
        <w:rPr>
          <w:rFonts w:ascii="Times New Roman" w:hAnsi="Times New Roman" w:eastAsia="Times New Roman" w:cs="Times New Roman"/>
          <w:sz w:val="22"/>
          <w:szCs w:val="22"/>
          <w:lang w:val="en-PH"/>
        </w:rPr>
      </w:r>
    </w:p>
    <w:p xmlns:w14="http://schemas.microsoft.com/office/word/2010/wordml" w:rsidR="00112C45" w:rsidRDefault="00112C45" w14:paraId="5ECCEF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"Written authorization after disclosure", or a similar phrase, includes an authorization in the application or claims procedure of an insurer or a person providing a plan of benefits.</w:t>
      </w:r>
      <w:r>
        <w:rPr>
          <w:rFonts w:ascii="Times New Roman" w:hAnsi="Times New Roman" w:eastAsia="Times New Roman" w:cs="Times New Roman"/>
          <w:sz w:val="22"/>
          <w:szCs w:val="22"/>
          <w:lang w:val="en-PH"/>
        </w:rPr>
      </w:r>
    </w:p>
    <w:p xmlns:w14="http://schemas.microsoft.com/office/word/2010/wordml" w:rsidR="00112C45" w:rsidRDefault="00112C45" w14:paraId="6B7C40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"Mental illness or emotional condition" is defined consistent with accepted diagnostic practices.</w:t>
      </w:r>
      <w:r>
        <w:rPr>
          <w:rFonts w:ascii="Times New Roman" w:hAnsi="Times New Roman" w:eastAsia="Times New Roman" w:cs="Times New Roman"/>
          <w:sz w:val="22"/>
          <w:szCs w:val="22"/>
          <w:lang w:val="en-PH"/>
        </w:rPr>
      </w:r>
    </w:p>
    <w:p xmlns:w14="http://schemas.microsoft.com/office/word/2010/wordml" w:rsidR="00112C45" w:rsidRDefault="00112C45" w14:paraId="30DB20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Except when permitted or required by statutory or other law, a provider knowingly may not:</w:t>
      </w:r>
      <w:r>
        <w:rPr>
          <w:rFonts w:ascii="Times New Roman" w:hAnsi="Times New Roman" w:eastAsia="Times New Roman" w:cs="Times New Roman"/>
          <w:sz w:val="22"/>
          <w:szCs w:val="22"/>
          <w:lang w:val="en-PH"/>
        </w:rPr>
      </w:r>
    </w:p>
    <w:p xmlns:w14="http://schemas.microsoft.com/office/word/2010/wordml" w:rsidR="00112C45" w:rsidRDefault="00112C45" w14:paraId="790FFB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reveal a confidence of his patient;</w:t>
      </w:r>
      <w:r>
        <w:rPr>
          <w:rFonts w:ascii="Times New Roman" w:hAnsi="Times New Roman" w:eastAsia="Times New Roman" w:cs="Times New Roman"/>
          <w:sz w:val="22"/>
          <w:szCs w:val="22"/>
          <w:lang w:val="en-PH"/>
        </w:rPr>
      </w:r>
    </w:p>
    <w:p xmlns:w14="http://schemas.microsoft.com/office/word/2010/wordml" w:rsidR="00112C45" w:rsidRDefault="00112C45" w14:paraId="481EEB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use a confidence of his patient to the disadvantage of the patient;</w:t>
      </w:r>
      <w:r>
        <w:rPr>
          <w:rFonts w:ascii="Times New Roman" w:hAnsi="Times New Roman" w:eastAsia="Times New Roman" w:cs="Times New Roman"/>
          <w:sz w:val="22"/>
          <w:szCs w:val="22"/>
          <w:lang w:val="en-PH"/>
        </w:rPr>
      </w:r>
    </w:p>
    <w:p xmlns:w14="http://schemas.microsoft.com/office/word/2010/wordml" w:rsidR="00112C45" w:rsidRDefault="00112C45" w14:paraId="245209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use a confidence of his patient for the advantage of himself or of a third person, unless the patient gives written authorization after disclosure to him of what confidence is to be used and how it is to be used.</w:t>
      </w:r>
      <w:r>
        <w:rPr>
          <w:rFonts w:ascii="Times New Roman" w:hAnsi="Times New Roman" w:eastAsia="Times New Roman" w:cs="Times New Roman"/>
          <w:sz w:val="22"/>
          <w:szCs w:val="22"/>
          <w:lang w:val="en-PH"/>
        </w:rPr>
      </w:r>
    </w:p>
    <w:p xmlns:w14="http://schemas.microsoft.com/office/word/2010/wordml" w:rsidR="00112C45" w:rsidRDefault="00112C45" w14:paraId="1948FA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provider may reveal:</w:t>
      </w:r>
      <w:r>
        <w:rPr>
          <w:rFonts w:ascii="Times New Roman" w:hAnsi="Times New Roman" w:eastAsia="Times New Roman" w:cs="Times New Roman"/>
          <w:sz w:val="22"/>
          <w:szCs w:val="22"/>
          <w:lang w:val="en-PH"/>
        </w:rPr>
      </w:r>
    </w:p>
    <w:p xmlns:w14="http://schemas.microsoft.com/office/word/2010/wordml" w:rsidR="00112C45" w:rsidRDefault="00112C45" w14:paraId="62BC35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confidences with the written authorization of the patient or patients affected, but only after disclosure to them of what confidences are to be revealed and to whom they will be revealed;</w:t>
      </w:r>
      <w:r>
        <w:rPr>
          <w:rFonts w:ascii="Times New Roman" w:hAnsi="Times New Roman" w:eastAsia="Times New Roman" w:cs="Times New Roman"/>
          <w:sz w:val="22"/>
          <w:szCs w:val="22"/>
          <w:lang w:val="en-PH"/>
        </w:rPr>
      </w:r>
    </w:p>
    <w:p xmlns:w14="http://schemas.microsoft.com/office/word/2010/wordml" w:rsidR="00112C45" w:rsidRDefault="00112C45" w14:paraId="324BBB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confidences when allowed by statute or other law;</w:t>
      </w:r>
      <w:r>
        <w:rPr>
          <w:rFonts w:ascii="Times New Roman" w:hAnsi="Times New Roman" w:eastAsia="Times New Roman" w:cs="Times New Roman"/>
          <w:sz w:val="22"/>
          <w:szCs w:val="22"/>
          <w:lang w:val="en-PH"/>
        </w:rPr>
      </w:r>
    </w:p>
    <w:p xmlns:w14="http://schemas.microsoft.com/office/word/2010/wordml" w:rsidR="00112C45" w:rsidRDefault="00112C45" w14:paraId="6841EB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intention of the patient to commit a crime or harm himself and the information necessary to prevent the crime or harm;</w:t>
      </w:r>
      <w:r>
        <w:rPr>
          <w:rFonts w:ascii="Times New Roman" w:hAnsi="Times New Roman" w:eastAsia="Times New Roman" w:cs="Times New Roman"/>
          <w:sz w:val="22"/>
          <w:szCs w:val="22"/>
          <w:lang w:val="en-PH"/>
        </w:rPr>
      </w:r>
    </w:p>
    <w:p xmlns:w14="http://schemas.microsoft.com/office/word/2010/wordml" w:rsidR="00112C45" w:rsidRDefault="00112C45" w14:paraId="6F328C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confidences reasonably necessary to establish or collect his fee or to defend himself or his employees against an accusation of wrongful conduct;</w:t>
      </w:r>
      <w:r>
        <w:rPr>
          <w:rFonts w:ascii="Times New Roman" w:hAnsi="Times New Roman" w:eastAsia="Times New Roman" w:cs="Times New Roman"/>
          <w:sz w:val="22"/>
          <w:szCs w:val="22"/>
          <w:lang w:val="en-PH"/>
        </w:rPr>
      </w:r>
    </w:p>
    <w:p xmlns:w14="http://schemas.microsoft.com/office/word/2010/wordml" w:rsidR="00112C45" w:rsidRDefault="00112C45" w14:paraId="693EFC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in the course of diagnosis, counseling, or treatment, confidences necessary to promote care within the generally recognized and accepted standards, practices, and procedures of the provider's profession;</w:t>
      </w:r>
      <w:r>
        <w:rPr>
          <w:rFonts w:ascii="Times New Roman" w:hAnsi="Times New Roman" w:eastAsia="Times New Roman" w:cs="Times New Roman"/>
          <w:sz w:val="22"/>
          <w:szCs w:val="22"/>
          <w:lang w:val="en-PH"/>
        </w:rPr>
      </w:r>
    </w:p>
    <w:p xmlns:w14="http://schemas.microsoft.com/office/word/2010/wordml" w:rsidR="00112C45" w:rsidRDefault="00112C45" w14:paraId="7EE6C0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confidences in proceedings conducted in accord with Sections 40-71-10 and 40-71-20;</w:t>
      </w:r>
      <w:r>
        <w:rPr>
          <w:rFonts w:ascii="Times New Roman" w:hAnsi="Times New Roman" w:eastAsia="Times New Roman" w:cs="Times New Roman"/>
          <w:sz w:val="22"/>
          <w:szCs w:val="22"/>
          <w:lang w:val="en-PH"/>
        </w:rPr>
      </w:r>
    </w:p>
    <w:p xmlns:w14="http://schemas.microsoft.com/office/word/2010/wordml" w:rsidR="00112C45" w:rsidRDefault="00112C45" w14:paraId="521CAA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confidences with the written authorization of the patient or patients affected for processing their health insurance claims, but only after disclosure to them of what confidences are to be revealed and to whom they will be revealed.</w:t>
      </w:r>
      <w:r>
        <w:rPr>
          <w:rFonts w:ascii="Times New Roman" w:hAnsi="Times New Roman" w:eastAsia="Times New Roman" w:cs="Times New Roman"/>
          <w:sz w:val="22"/>
          <w:szCs w:val="22"/>
          <w:lang w:val="en-PH"/>
        </w:rPr>
      </w:r>
    </w:p>
    <w:p xmlns:w14="http://schemas.microsoft.com/office/word/2010/wordml" w:rsidR="00112C45" w:rsidRDefault="00112C45" w14:paraId="0EFF3B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 provider shall reveal:</w:t>
      </w:r>
      <w:r>
        <w:rPr>
          <w:rFonts w:ascii="Times New Roman" w:hAnsi="Times New Roman" w:eastAsia="Times New Roman" w:cs="Times New Roman"/>
          <w:sz w:val="22"/>
          <w:szCs w:val="22"/>
          <w:lang w:val="en-PH"/>
        </w:rPr>
      </w:r>
    </w:p>
    <w:p xmlns:w14="http://schemas.microsoft.com/office/word/2010/wordml" w:rsidR="00112C45" w:rsidRDefault="00112C45" w14:paraId="6F0FCA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confidences when required by statutory law or by court order for good cause shown to the extent that the patient's care and treatment or the nature and extent of his mental illness or emotional condition are reasonably at issue in a proceeding; provided, however, confidences revealed shall not be used as evidence of grounds for divorce;</w:t>
      </w:r>
      <w:r>
        <w:rPr>
          <w:rFonts w:ascii="Times New Roman" w:hAnsi="Times New Roman" w:eastAsia="Times New Roman" w:cs="Times New Roman"/>
          <w:sz w:val="22"/>
          <w:szCs w:val="22"/>
          <w:lang w:val="en-PH"/>
        </w:rPr>
      </w:r>
    </w:p>
    <w:p xmlns:w14="http://schemas.microsoft.com/office/word/2010/wordml" w:rsidR="00112C45" w:rsidRDefault="00112C45" w14:paraId="48417F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confidences pursuant to a lawfully issued subpoena by a duly constituted professional licensing or disciplinary board or panel;</w:t>
      </w:r>
      <w:r>
        <w:rPr>
          <w:rFonts w:ascii="Times New Roman" w:hAnsi="Times New Roman" w:eastAsia="Times New Roman" w:cs="Times New Roman"/>
          <w:sz w:val="22"/>
          <w:szCs w:val="22"/>
          <w:lang w:val="en-PH"/>
        </w:rPr>
      </w:r>
    </w:p>
    <w:p xmlns:w14="http://schemas.microsoft.com/office/word/2010/wordml" w:rsidR="00112C45" w:rsidRDefault="00112C45" w14:paraId="32E38F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confidences when an investigation, trial, hearing, or other proceeding by a professional licensing or disciplinary board or panel involves the question of granting a professional license or the possible revocation, suspension, or other limitation of a professional license.</w:t>
      </w:r>
      <w:r>
        <w:rPr>
          <w:rFonts w:ascii="Times New Roman" w:hAnsi="Times New Roman" w:eastAsia="Times New Roman" w:cs="Times New Roman"/>
          <w:sz w:val="22"/>
          <w:szCs w:val="22"/>
          <w:lang w:val="en-PH"/>
        </w:rPr>
      </w:r>
    </w:p>
    <w:p xmlns:w14="http://schemas.microsoft.com/office/word/2010/wordml" w:rsidR="00112C45" w:rsidRDefault="00112C45" w14:paraId="226BC4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A disclosure pursuant to subsection (C) or (D) is limited to the information and the recipients necessary to accomplish the purpose of the subsection permitting the disclosure.</w:t>
      </w:r>
      <w:r>
        <w:rPr>
          <w:rFonts w:ascii="Times New Roman" w:hAnsi="Times New Roman" w:eastAsia="Times New Roman" w:cs="Times New Roman"/>
          <w:sz w:val="22"/>
          <w:szCs w:val="22"/>
          <w:lang w:val="en-PH"/>
        </w:rPr>
      </w:r>
    </w:p>
    <w:p xmlns:w14="http://schemas.microsoft.com/office/word/2010/wordml" w:rsidR="00112C45" w:rsidRDefault="00112C45" w14:paraId="13C70D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A person to whom a disclosure is made pursuant to subsections (C)(1), (5), and (7), an employee to whom a disclosure is made pursuant to subsection (G), and any other person to whom a confidence, written or oral, is disclosed by a provider are bound by the same duty of confidentiality as the provider from whom he received the information.</w:t>
      </w:r>
      <w:r>
        <w:rPr>
          <w:rFonts w:ascii="Times New Roman" w:hAnsi="Times New Roman" w:eastAsia="Times New Roman" w:cs="Times New Roman"/>
          <w:sz w:val="22"/>
          <w:szCs w:val="22"/>
          <w:lang w:val="en-PH"/>
        </w:rPr>
      </w:r>
    </w:p>
    <w:p xmlns:w14="http://schemas.microsoft.com/office/word/2010/wordml" w:rsidR="00112C45" w:rsidRDefault="00112C45" w14:paraId="2A7DDE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A provider shall exercise reasonable care to prevent his employees, associates, and others whose services are utilized by him from disclosing or using confidences of a patient, except that a provider may reveal the information allowed by subsections (C) and (D) through an employee.</w:t>
      </w:r>
      <w:r>
        <w:rPr>
          <w:rFonts w:ascii="Times New Roman" w:hAnsi="Times New Roman" w:eastAsia="Times New Roman" w:cs="Times New Roman"/>
          <w:sz w:val="22"/>
          <w:szCs w:val="22"/>
          <w:lang w:val="en-PH"/>
        </w:rPr>
      </w:r>
    </w:p>
    <w:p xmlns:w14="http://schemas.microsoft.com/office/word/2010/wordml" w:rsidR="00112C45" w:rsidRDefault="00112C45" w14:paraId="1EEDC2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A provider releasing a confidence under the written authorization of the patient or under the provisions of this section is not liable to the patient or other person for release of the confidence to the person authorized to receive it; provided, however, a patient has a cause of action for damages against a provider, associate, agent, employee, or any other person who intentionally, wilfully, or with gross negligence violates the provisions of this section.</w:t>
      </w:r>
      <w:r>
        <w:rPr>
          <w:rFonts w:ascii="Times New Roman" w:hAnsi="Times New Roman" w:eastAsia="Times New Roman" w:cs="Times New Roman"/>
          <w:sz w:val="22"/>
          <w:szCs w:val="22"/>
          <w:lang w:val="en-PH"/>
        </w:rPr>
      </w:r>
    </w:p>
    <w:p xmlns:w14="http://schemas.microsoft.com/office/word/2010/wordml" w:rsidR="00112C45" w:rsidRDefault="00112C45" w14:paraId="57F2CE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Nothing in this section alters the existing requirements of nonproviders to preserve confidences or the requirements of providers subject to Sections 44-23-1090 and 44-52-190.</w:t>
      </w:r>
      <w:r>
        <w:rPr>
          <w:rFonts w:ascii="Times New Roman" w:hAnsi="Times New Roman" w:eastAsia="Times New Roman" w:cs="Times New Roman"/>
          <w:sz w:val="22"/>
          <w:szCs w:val="22"/>
          <w:lang w:val="en-PH"/>
        </w:rPr>
      </w:r>
    </w:p>
    <w:p xmlns:w14="http://schemas.microsoft.com/office/word/2010/wordml" w14:paraId="371E59FD" w14:textId="77777777">
      <w:pPr>
        <w:spacing w:before="0" w:after="0" w:line="240" w:lineRule="auto"/>
      </w:pPr>
      <w:r>
        <w:t/>
      </w:r>
    </w:p>
    <w:p xmlns:w14="http://schemas.microsoft.com/office/word/2010/wordml" w:rsidR="00112C45" w:rsidRDefault="00112C45" w14:paraId="2693FC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163, § 1, eff six months after approval by the Governor (approved June 8, 1989).</w:t>
      </w:r>
      <w:r>
        <w:rPr>
          <w:rFonts w:ascii="Times New Roman" w:hAnsi="Times New Roman" w:eastAsia="Times New Roman" w:cs="Times New Roman"/>
          <w:sz w:val="22"/>
          <w:szCs w:val="22"/>
          <w:lang w:val="en-PH"/>
        </w:rPr>
      </w:r>
    </w:p>
    <w:p xmlns:w14="http://schemas.microsoft.com/office/word/2010/wordml" w14:paraId="3A97D1F0" w14:textId="77777777">
      <w:pPr>
        <w:spacing w:before="0" w:after="0" w:line="240" w:lineRule="auto"/>
      </w:pPr>
      <w:r>
        <w:t/>
      </w:r>
    </w:p>
    <w:p xmlns:w14="http://schemas.microsoft.com/office/word/2010/wordml" w:rsidR="00112C45" w:rsidRDefault="00112C45" w14:paraId="06F943A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19-11-100. Qualified privilege against disclosure for news media; waiver.</w:t>
      </w:r>
      <w:r>
        <w:rPr>
          <w:rFonts w:ascii="Times New Roman" w:hAnsi="Times New Roman" w:eastAsia="Times New Roman" w:cs="Times New Roman"/>
          <w:b w:val="true"/>
          <w:sz w:val="22"/>
          <w:szCs w:val="22"/>
          <w:lang w:val="en-PH"/>
        </w:rPr>
      </w:r>
    </w:p>
    <w:p xmlns:w14="http://schemas.microsoft.com/office/word/2010/wordml" w:rsidR="00112C45" w:rsidRDefault="00112C45" w14:paraId="457B6C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A person, company, or entity engaged in or that has been engaged in the gathering and dissemination of news for the public through a newspaper, book, magazine, radio, television, news or wire service, or other medium has a qualified privilege against disclosure of any information, document, or item obtained or prepared in the gathering or dissemination of news in any judicial, legislative, or administrative proceeding in which the compelled disclosure is sought and where the one asserting the privilege </w:t>
      </w:r>
      <w:r>
        <w:rPr>
          <w:rFonts w:ascii="Times New Roman" w:hAnsi="Times New Roman" w:eastAsia="Times New Roman" w:cs="Times New Roman"/>
          <w:sz w:val="22"/>
          <w:szCs w:val="22"/>
          <w:lang w:val="en-PH"/>
        </w:rPr>
        <w:t>is not a party in interest to the proceeding.</w:t>
      </w:r>
      <w:r>
        <w:rPr>
          <w:rFonts w:ascii="Times New Roman" w:hAnsi="Times New Roman" w:eastAsia="Times New Roman" w:cs="Times New Roman"/>
          <w:sz w:val="22"/>
          <w:szCs w:val="22"/>
          <w:lang w:val="en-PH"/>
        </w:rPr>
      </w:r>
    </w:p>
    <w:p xmlns:w14="http://schemas.microsoft.com/office/word/2010/wordml" w:rsidR="00112C45" w:rsidRDefault="00112C45" w14:paraId="321700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person, company, or other entity may not be compelled to disclose any information or document or produce any item obtained or prepared in the gathering or dissemination of news unless the party seeking to compel the production or testimony establishes by clear and convincing evidence that this privilege has been knowingly waived or that the testimony or production sought:</w:t>
      </w:r>
      <w:r>
        <w:rPr>
          <w:rFonts w:ascii="Times New Roman" w:hAnsi="Times New Roman" w:eastAsia="Times New Roman" w:cs="Times New Roman"/>
          <w:sz w:val="22"/>
          <w:szCs w:val="22"/>
          <w:lang w:val="en-PH"/>
        </w:rPr>
      </w:r>
    </w:p>
    <w:p xmlns:w14="http://schemas.microsoft.com/office/word/2010/wordml" w:rsidR="00112C45" w:rsidRDefault="00112C45" w14:paraId="668C8A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is material and relevant to the controversy for which the testimony or production is sought;</w:t>
      </w:r>
      <w:r>
        <w:rPr>
          <w:rFonts w:ascii="Times New Roman" w:hAnsi="Times New Roman" w:eastAsia="Times New Roman" w:cs="Times New Roman"/>
          <w:sz w:val="22"/>
          <w:szCs w:val="22"/>
          <w:lang w:val="en-PH"/>
        </w:rPr>
      </w:r>
    </w:p>
    <w:p xmlns:w14="http://schemas.microsoft.com/office/word/2010/wordml" w:rsidR="00112C45" w:rsidRDefault="00112C45" w14:paraId="5DF7DF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cannot be reasonably obtained by alternative means; and</w:t>
      </w:r>
      <w:r>
        <w:rPr>
          <w:rFonts w:ascii="Times New Roman" w:hAnsi="Times New Roman" w:eastAsia="Times New Roman" w:cs="Times New Roman"/>
          <w:sz w:val="22"/>
          <w:szCs w:val="22"/>
          <w:lang w:val="en-PH"/>
        </w:rPr>
      </w:r>
    </w:p>
    <w:p xmlns:w14="http://schemas.microsoft.com/office/word/2010/wordml" w:rsidR="00112C45" w:rsidRDefault="00112C45" w14:paraId="201B24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is necessary to the proper preparation or presentation of the case of a party seeking the information, document, or item.</w:t>
      </w:r>
      <w:r>
        <w:rPr>
          <w:rFonts w:ascii="Times New Roman" w:hAnsi="Times New Roman" w:eastAsia="Times New Roman" w:cs="Times New Roman"/>
          <w:sz w:val="22"/>
          <w:szCs w:val="22"/>
          <w:lang w:val="en-PH"/>
        </w:rPr>
      </w:r>
    </w:p>
    <w:p xmlns:w14="http://schemas.microsoft.com/office/word/2010/wordml" w:rsidR="00112C45" w:rsidRDefault="00112C45" w14:paraId="5D7545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Publication of any information, document, or item obtained in the gathering and dissemination of news does not constitute a waiver of the qualified privilege against compelled disclosure provided for in this section.</w:t>
      </w:r>
      <w:r>
        <w:rPr>
          <w:rFonts w:ascii="Times New Roman" w:hAnsi="Times New Roman" w:eastAsia="Times New Roman" w:cs="Times New Roman"/>
          <w:sz w:val="22"/>
          <w:szCs w:val="22"/>
          <w:lang w:val="en-PH"/>
        </w:rPr>
      </w:r>
    </w:p>
    <w:p xmlns:w14="http://schemas.microsoft.com/office/word/2010/wordml" w14:paraId="7C57BD25" w14:textId="77777777">
      <w:pPr>
        <w:spacing w:before="0" w:after="0" w:line="240" w:lineRule="auto"/>
      </w:pPr>
      <w:r>
        <w:t/>
      </w:r>
    </w:p>
    <w:p xmlns:w14="http://schemas.microsoft.com/office/word/2010/wordml" w:rsidR="00112C45" w:rsidRDefault="00112C45" w14:paraId="5CAF08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138, § 1, eff June 14, 1993.</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