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65827bb7d74956" /><Relationship Type="http://schemas.openxmlformats.org/package/2006/relationships/metadata/core-properties" Target="/package/services/metadata/core-properties/a2fb6cf78eb443f2ab7748ded4ed50ce.psmdcp" Id="R6b03ac70e900415e" /></Relationships>
</file>

<file path=word/document.xml><?xml version="1.0" encoding="utf-8"?>
<w:document xmlns:w="http://schemas.openxmlformats.org/wordprocessingml/2006/main">
  <w:body>
    <w:p xmlns:w14="http://schemas.microsoft.com/office/word/2010/wordml" w:rsidR="00E21B6F" w:rsidRDefault="00E21B6F" w14:paraId="1B73C7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E21B6F" w:rsidRDefault="00E21B6F" w14:paraId="0375368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Confederate Pensions</w:t>
      </w:r>
      <w:r>
        <w:rPr>
          <w:rFonts w:ascii="Times New Roman" w:hAnsi="Times New Roman" w:eastAsia="Times New Roman" w:cs="Times New Roman"/>
          <w:sz w:val="22"/>
          <w:szCs w:val="22"/>
          <w:lang w:val="en-PH"/>
        </w:rPr>
      </w:r>
    </w:p>
    <w:p xmlns:w14="http://schemas.microsoft.com/office/word/2010/wordml" w:rsidR="00E21B6F" w:rsidRDefault="00E21B6F" w14:paraId="185F6BCD" w14:textId="77777777">
      <w:pPr>
        <w:spacing w:before="0" w:after="0" w:line="240" w:lineRule="auto"/>
        <w:rPr>
          <w:rFonts w:ascii="Arial" w:hAnsi="Arial" w:cs="Arial"/>
          <w:lang w:val="en-PH"/>
        </w:rPr>
      </w:pPr>
    </w:p>
    <w:p xmlns:w14="http://schemas.microsoft.com/office/word/2010/wordml" w:rsidR="00E21B6F" w:rsidRDefault="00E21B6F" w14:paraId="43A47B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25-13-10. Honor roll.</w:t>
      </w:r>
      <w:r>
        <w:rPr>
          <w:rFonts w:ascii="Times New Roman" w:hAnsi="Times New Roman" w:eastAsia="Times New Roman" w:cs="Times New Roman"/>
          <w:b w:val="true"/>
          <w:sz w:val="22"/>
          <w:szCs w:val="22"/>
          <w:lang w:val="en-PH"/>
        </w:rPr>
      </w:r>
    </w:p>
    <w:p xmlns:w14="http://schemas.microsoft.com/office/word/2010/wordml" w:rsidR="00E21B6F" w:rsidRDefault="00E21B6F" w14:paraId="1E184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forty-five years, were married prior to December 31, 1920 or at least ten years prior to the </w:t>
      </w:r>
      <w:r>
        <w:rPr>
          <w:rFonts w:ascii="Times New Roman" w:hAnsi="Times New Roman" w:eastAsia="Times New Roman" w:cs="Times New Roman"/>
          <w:sz w:val="22"/>
          <w:szCs w:val="22"/>
          <w:lang w:val="en-PH"/>
        </w:rPr>
        <w:t>death of such soldiers, sailors or other such persons to whom they were married and who are residents of this State.</w:t>
      </w:r>
      <w:r>
        <w:rPr>
          <w:rFonts w:ascii="Times New Roman" w:hAnsi="Times New Roman" w:eastAsia="Times New Roman" w:cs="Times New Roman"/>
          <w:sz w:val="22"/>
          <w:szCs w:val="22"/>
          <w:lang w:val="en-PH"/>
        </w:rPr>
      </w:r>
    </w:p>
    <w:p xmlns:w14="http://schemas.microsoft.com/office/word/2010/wordml" w14:paraId="5D91359C" w14:textId="77777777">
      <w:pPr>
        <w:spacing w:before="0" w:after="0" w:line="240" w:lineRule="auto"/>
      </w:pPr>
      <w:r>
        <w:t/>
      </w:r>
    </w:p>
    <w:p xmlns:w14="http://schemas.microsoft.com/office/word/2010/wordml" w:rsidR="00E21B6F" w:rsidRDefault="00E21B6F" w14:paraId="23336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44-551; 1952 Code § 44-551; 1942 Code §§ 4978, 4982; 1932 Code §§ 4978, 4982; 1929 (36) 138, 176; 1930 (36) 1227.</w:t>
      </w:r>
      <w:r>
        <w:rPr>
          <w:rFonts w:ascii="Times New Roman" w:hAnsi="Times New Roman" w:eastAsia="Times New Roman" w:cs="Times New Roman"/>
          <w:sz w:val="22"/>
          <w:szCs w:val="22"/>
          <w:lang w:val="en-PH"/>
        </w:rPr>
      </w:r>
    </w:p>
    <w:p xmlns:w14="http://schemas.microsoft.com/office/word/2010/wordml" w14:paraId="23EB0AF4" w14:textId="77777777">
      <w:pPr>
        <w:spacing w:before="0" w:after="0" w:line="240" w:lineRule="auto"/>
      </w:pPr>
      <w:r>
        <w:t/>
      </w:r>
    </w:p>
    <w:p xmlns:w14="http://schemas.microsoft.com/office/word/2010/wordml" w:rsidR="00E21B6F" w:rsidRDefault="00E21B6F" w14:paraId="2D2204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25-13-20. Boards of honor.</w:t>
      </w:r>
      <w:r>
        <w:rPr>
          <w:rFonts w:ascii="Times New Roman" w:hAnsi="Times New Roman" w:eastAsia="Times New Roman" w:cs="Times New Roman"/>
          <w:b w:val="true"/>
          <w:sz w:val="22"/>
          <w:szCs w:val="22"/>
          <w:lang w:val="en-PH"/>
        </w:rPr>
      </w:r>
    </w:p>
    <w:p xmlns:w14="http://schemas.microsoft.com/office/word/2010/wordml" w:rsidR="00E21B6F" w:rsidRDefault="00E21B6F" w14:paraId="603F2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honor in each of the several counties of the State shall consist of the clerk of court, the probate judge and the county auditor.</w:t>
      </w:r>
      <w:r>
        <w:rPr>
          <w:rFonts w:ascii="Times New Roman" w:hAnsi="Times New Roman" w:eastAsia="Times New Roman" w:cs="Times New Roman"/>
          <w:sz w:val="22"/>
          <w:szCs w:val="22"/>
          <w:lang w:val="en-PH"/>
        </w:rPr>
      </w:r>
    </w:p>
    <w:p xmlns:w14="http://schemas.microsoft.com/office/word/2010/wordml" w14:paraId="70B83D9B" w14:textId="77777777">
      <w:pPr>
        <w:spacing w:before="0" w:after="0" w:line="240" w:lineRule="auto"/>
      </w:pPr>
      <w:r>
        <w:t/>
      </w:r>
    </w:p>
    <w:p xmlns:w14="http://schemas.microsoft.com/office/word/2010/wordml" w:rsidR="00E21B6F" w:rsidRDefault="00E21B6F" w14:paraId="52202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44-552; 1952 Code § 44-552; 1942 Code § 4981; 1932 Code § 4981; 1929 (36) 176.</w:t>
      </w:r>
      <w:r>
        <w:rPr>
          <w:rFonts w:ascii="Times New Roman" w:hAnsi="Times New Roman" w:eastAsia="Times New Roman" w:cs="Times New Roman"/>
          <w:sz w:val="22"/>
          <w:szCs w:val="22"/>
          <w:lang w:val="en-PH"/>
        </w:rPr>
      </w:r>
    </w:p>
    <w:p xmlns:w14="http://schemas.microsoft.com/office/word/2010/wordml" w14:paraId="515CDE8A" w14:textId="77777777">
      <w:pPr>
        <w:spacing w:before="0" w:after="0" w:line="240" w:lineRule="auto"/>
      </w:pPr>
      <w:r>
        <w:t/>
      </w:r>
    </w:p>
    <w:p xmlns:w14="http://schemas.microsoft.com/office/word/2010/wordml" w:rsidR="00E21B6F" w:rsidRDefault="00E21B6F" w14:paraId="68D229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25-13-30. Duties of county boards of honor; compensation.</w:t>
      </w:r>
      <w:r>
        <w:rPr>
          <w:rFonts w:ascii="Times New Roman" w:hAnsi="Times New Roman" w:eastAsia="Times New Roman" w:cs="Times New Roman"/>
          <w:b w:val="true"/>
          <w:sz w:val="22"/>
          <w:szCs w:val="22"/>
          <w:lang w:val="en-PH"/>
        </w:rPr>
      </w:r>
    </w:p>
    <w:p xmlns:w14="http://schemas.microsoft.com/office/word/2010/wordml" w:rsidR="00E21B6F" w:rsidRDefault="00E21B6F" w14:paraId="5D137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w:t>
      </w:r>
      <w:r>
        <w:rPr>
          <w:rFonts w:ascii="Times New Roman" w:hAnsi="Times New Roman" w:eastAsia="Times New Roman" w:cs="Times New Roman"/>
          <w:sz w:val="22"/>
          <w:szCs w:val="22"/>
          <w:lang w:val="en-PH"/>
        </w:rPr>
        <w:t>rsed for all necessary and proper postage and advertising, and ten cents per mile for each mile actually traveled in the discharge of their duties.</w:t>
      </w:r>
      <w:r>
        <w:rPr>
          <w:rFonts w:ascii="Times New Roman" w:hAnsi="Times New Roman" w:eastAsia="Times New Roman" w:cs="Times New Roman"/>
          <w:sz w:val="22"/>
          <w:szCs w:val="22"/>
          <w:lang w:val="en-PH"/>
        </w:rPr>
      </w:r>
    </w:p>
    <w:p xmlns:w14="http://schemas.microsoft.com/office/word/2010/wordml" w14:paraId="7966588C" w14:textId="77777777">
      <w:pPr>
        <w:spacing w:before="0" w:after="0" w:line="240" w:lineRule="auto"/>
      </w:pPr>
      <w:r>
        <w:t/>
      </w:r>
    </w:p>
    <w:p xmlns:w14="http://schemas.microsoft.com/office/word/2010/wordml" w:rsidR="00E21B6F" w:rsidRDefault="00E21B6F" w14:paraId="6D132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44-553; 1952 Code § 44-553; 1942 Code § 4981; 1932 Code § 4981; 1929 (36) 176.</w:t>
      </w:r>
      <w:r>
        <w:rPr>
          <w:rFonts w:ascii="Times New Roman" w:hAnsi="Times New Roman" w:eastAsia="Times New Roman" w:cs="Times New Roman"/>
          <w:sz w:val="22"/>
          <w:szCs w:val="22"/>
          <w:lang w:val="en-PH"/>
        </w:rPr>
      </w:r>
    </w:p>
    <w:p xmlns:w14="http://schemas.microsoft.com/office/word/2010/wordml" w14:paraId="346AD12B" w14:textId="77777777">
      <w:pPr>
        <w:spacing w:before="0" w:after="0" w:line="240" w:lineRule="auto"/>
      </w:pPr>
      <w:r>
        <w:t/>
      </w:r>
    </w:p>
    <w:p xmlns:w14="http://schemas.microsoft.com/office/word/2010/wordml" w:rsidR="00E21B6F" w:rsidRDefault="00E21B6F" w14:paraId="516609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25-13-40. Duties of judge of probate.</w:t>
      </w:r>
      <w:r>
        <w:rPr>
          <w:rFonts w:ascii="Times New Roman" w:hAnsi="Times New Roman" w:eastAsia="Times New Roman" w:cs="Times New Roman"/>
          <w:b w:val="true"/>
          <w:sz w:val="22"/>
          <w:szCs w:val="22"/>
          <w:lang w:val="en-PH"/>
        </w:rPr>
      </w:r>
    </w:p>
    <w:p xmlns:w14="http://schemas.microsoft.com/office/word/2010/wordml" w:rsidR="00E21B6F" w:rsidRDefault="00E21B6F" w14:paraId="02F11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judge of probate in each county shall be the clerk of the board of honor in his county and he shall disburse all amounts sent to him by the Comptroller General for those on the honor roll, for the county board or otherwise. He shall receive for his services twenty-five cents for each disbursement under this chapter. He shall keep a complete list of all enrolled and the amount paid or payable to each and shall take receipts from the pensioner for all such payments. In the event of the death of one enrol</w:t>
      </w:r>
      <w:r>
        <w:rPr>
          <w:rFonts w:ascii="Times New Roman" w:hAnsi="Times New Roman" w:eastAsia="Times New Roman" w:cs="Times New Roman"/>
          <w:sz w:val="22"/>
          <w:szCs w:val="22"/>
          <w:lang w:val="en-PH"/>
        </w:rPr>
        <w:t>led he shall pay the decedent's allotment to the one paying her funeral expenses.</w:t>
      </w:r>
      <w:r>
        <w:rPr>
          <w:rFonts w:ascii="Times New Roman" w:hAnsi="Times New Roman" w:eastAsia="Times New Roman" w:cs="Times New Roman"/>
          <w:sz w:val="22"/>
          <w:szCs w:val="22"/>
          <w:lang w:val="en-PH"/>
        </w:rPr>
      </w:r>
    </w:p>
    <w:p xmlns:w14="http://schemas.microsoft.com/office/word/2010/wordml" w14:paraId="67C3BC6B" w14:textId="77777777">
      <w:pPr>
        <w:spacing w:before="0" w:after="0" w:line="240" w:lineRule="auto"/>
      </w:pPr>
      <w:r>
        <w:t/>
      </w:r>
    </w:p>
    <w:p xmlns:w14="http://schemas.microsoft.com/office/word/2010/wordml" w:rsidR="00E21B6F" w:rsidRDefault="00E21B6F" w14:paraId="17D37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44-554; 1952 Code § 44-554; 1942 Code § 4981; 1932 Code § 4981; 1929 (36) 176.</w:t>
      </w:r>
      <w:r>
        <w:rPr>
          <w:rFonts w:ascii="Times New Roman" w:hAnsi="Times New Roman" w:eastAsia="Times New Roman" w:cs="Times New Roman"/>
          <w:sz w:val="22"/>
          <w:szCs w:val="22"/>
          <w:lang w:val="en-PH"/>
        </w:rPr>
      </w:r>
    </w:p>
    <w:p xmlns:w14="http://schemas.microsoft.com/office/word/2010/wordml" w14:paraId="02604F27" w14:textId="77777777">
      <w:pPr>
        <w:spacing w:before="0" w:after="0" w:line="240" w:lineRule="auto"/>
      </w:pPr>
      <w:r>
        <w:t/>
      </w:r>
    </w:p>
    <w:p xmlns:w14="http://schemas.microsoft.com/office/word/2010/wordml" w:rsidR="00E21B6F" w:rsidRDefault="00E21B6F" w14:paraId="5E0708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25-13-50. Applications.</w:t>
      </w:r>
      <w:r>
        <w:rPr>
          <w:rFonts w:ascii="Times New Roman" w:hAnsi="Times New Roman" w:eastAsia="Times New Roman" w:cs="Times New Roman"/>
          <w:b w:val="true"/>
          <w:sz w:val="22"/>
          <w:szCs w:val="22"/>
          <w:lang w:val="en-PH"/>
        </w:rPr>
      </w:r>
    </w:p>
    <w:p xmlns:w14="http://schemas.microsoft.com/office/word/2010/wordml" w:rsidR="00E21B6F" w:rsidRDefault="00E21B6F" w14:paraId="29E27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applications for enrollment on the honor roll from year to year shall be made to the board of honor in the county in which the applicant resides.</w:t>
      </w:r>
      <w:r>
        <w:rPr>
          <w:rFonts w:ascii="Times New Roman" w:hAnsi="Times New Roman" w:eastAsia="Times New Roman" w:cs="Times New Roman"/>
          <w:sz w:val="22"/>
          <w:szCs w:val="22"/>
          <w:lang w:val="en-PH"/>
        </w:rPr>
      </w:r>
    </w:p>
    <w:p xmlns:w14="http://schemas.microsoft.com/office/word/2010/wordml" w14:paraId="56A1CE5B" w14:textId="77777777">
      <w:pPr>
        <w:spacing w:before="0" w:after="0" w:line="240" w:lineRule="auto"/>
      </w:pPr>
      <w:r>
        <w:t/>
      </w:r>
    </w:p>
    <w:p xmlns:w14="http://schemas.microsoft.com/office/word/2010/wordml" w:rsidR="00E21B6F" w:rsidRDefault="00E21B6F" w14:paraId="69177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44-555; 1952 Code § 44-555; 1942 Code § 4980; 1932 Code § 4980; 1929 (36) 176.</w:t>
      </w:r>
      <w:r>
        <w:rPr>
          <w:rFonts w:ascii="Times New Roman" w:hAnsi="Times New Roman" w:eastAsia="Times New Roman" w:cs="Times New Roman"/>
          <w:sz w:val="22"/>
          <w:szCs w:val="22"/>
          <w:lang w:val="en-PH"/>
        </w:rPr>
      </w:r>
    </w:p>
    <w:p xmlns:w14="http://schemas.microsoft.com/office/word/2010/wordml" w14:paraId="4A5C4F57" w14:textId="77777777">
      <w:pPr>
        <w:spacing w:before="0" w:after="0" w:line="240" w:lineRule="auto"/>
      </w:pPr>
      <w:r>
        <w:t/>
      </w:r>
    </w:p>
    <w:p xmlns:w14="http://schemas.microsoft.com/office/word/2010/wordml" w:rsidR="00E21B6F" w:rsidRDefault="00E21B6F" w14:paraId="74E9F8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25-13-60. Proof required of widows.</w:t>
      </w:r>
      <w:r>
        <w:rPr>
          <w:rFonts w:ascii="Times New Roman" w:hAnsi="Times New Roman" w:eastAsia="Times New Roman" w:cs="Times New Roman"/>
          <w:b w:val="true"/>
          <w:sz w:val="22"/>
          <w:szCs w:val="22"/>
          <w:lang w:val="en-PH"/>
        </w:rPr>
      </w:r>
    </w:p>
    <w:p xmlns:w14="http://schemas.microsoft.com/office/word/2010/wordml" w:rsidR="00E21B6F" w:rsidRDefault="00E21B6F" w14:paraId="6E74B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w:t>
      </w:r>
      <w:r>
        <w:rPr>
          <w:rFonts w:ascii="Times New Roman" w:hAnsi="Times New Roman" w:eastAsia="Times New Roman" w:cs="Times New Roman"/>
          <w:sz w:val="22"/>
          <w:szCs w:val="22"/>
          <w:lang w:val="en-PH"/>
        </w:rPr>
      </w:r>
    </w:p>
    <w:p xmlns:w14="http://schemas.microsoft.com/office/word/2010/wordml" w14:paraId="7F7DFFF9" w14:textId="77777777">
      <w:pPr>
        <w:spacing w:before="0" w:after="0" w:line="240" w:lineRule="auto"/>
      </w:pPr>
      <w:r>
        <w:t/>
      </w:r>
    </w:p>
    <w:p xmlns:w14="http://schemas.microsoft.com/office/word/2010/wordml" w:rsidR="00E21B6F" w:rsidRDefault="00E21B6F" w14:paraId="2FD94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44-556; 1952 Code § 44-556; 1942 Code § 4982; 1932 Code § 4983; 1929 (36) 138, 176.</w:t>
      </w:r>
      <w:r>
        <w:rPr>
          <w:rFonts w:ascii="Times New Roman" w:hAnsi="Times New Roman" w:eastAsia="Times New Roman" w:cs="Times New Roman"/>
          <w:sz w:val="22"/>
          <w:szCs w:val="22"/>
          <w:lang w:val="en-PH"/>
        </w:rPr>
      </w:r>
    </w:p>
    <w:p xmlns:w14="http://schemas.microsoft.com/office/word/2010/wordml" w14:paraId="2C48A8E2" w14:textId="77777777">
      <w:pPr>
        <w:spacing w:before="0" w:after="0" w:line="240" w:lineRule="auto"/>
      </w:pPr>
      <w:r>
        <w:t/>
      </w:r>
    </w:p>
    <w:p xmlns:w14="http://schemas.microsoft.com/office/word/2010/wordml" w:rsidR="00E21B6F" w:rsidRDefault="00E21B6F" w14:paraId="3FA543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25-13-70. Director of South Carolina Department of Archives and History shall furnish information.</w:t>
      </w:r>
      <w:r>
        <w:rPr>
          <w:rFonts w:ascii="Times New Roman" w:hAnsi="Times New Roman" w:eastAsia="Times New Roman" w:cs="Times New Roman"/>
          <w:b w:val="true"/>
          <w:sz w:val="22"/>
          <w:szCs w:val="22"/>
          <w:lang w:val="en-PH"/>
        </w:rPr>
      </w:r>
    </w:p>
    <w:p xmlns:w14="http://schemas.microsoft.com/office/word/2010/wordml" w:rsidR="00E21B6F" w:rsidRDefault="00E21B6F" w14:paraId="59BC2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South Carolina Department of Archives and History shall, when requested, give full information as to the service in the Army or Navy of any soldier, sailor or militiaman as it appears on the Confederate rolls.</w:t>
      </w:r>
      <w:r>
        <w:rPr>
          <w:rFonts w:ascii="Times New Roman" w:hAnsi="Times New Roman" w:eastAsia="Times New Roman" w:cs="Times New Roman"/>
          <w:sz w:val="22"/>
          <w:szCs w:val="22"/>
          <w:lang w:val="en-PH"/>
        </w:rPr>
      </w:r>
    </w:p>
    <w:p xmlns:w14="http://schemas.microsoft.com/office/word/2010/wordml" w14:paraId="1C572BBA" w14:textId="77777777">
      <w:pPr>
        <w:spacing w:before="0" w:after="0" w:line="240" w:lineRule="auto"/>
      </w:pPr>
      <w:r>
        <w:t/>
      </w:r>
    </w:p>
    <w:p xmlns:w14="http://schemas.microsoft.com/office/word/2010/wordml" w:rsidR="00E21B6F" w:rsidRDefault="00E21B6F" w14:paraId="27FD9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44-557; 1952 Code § 44-557; 1942 Code § 4984; 1932 Code § 4984; 1929 (36) 176; 1954 (48) 1752; 1967 (55) 211.</w:t>
      </w:r>
      <w:r>
        <w:rPr>
          <w:rFonts w:ascii="Times New Roman" w:hAnsi="Times New Roman" w:eastAsia="Times New Roman" w:cs="Times New Roman"/>
          <w:sz w:val="22"/>
          <w:szCs w:val="22"/>
          <w:lang w:val="en-PH"/>
        </w:rPr>
      </w:r>
    </w:p>
    <w:p xmlns:w14="http://schemas.microsoft.com/office/word/2010/wordml" w14:paraId="0264040F" w14:textId="77777777">
      <w:pPr>
        <w:spacing w:before="0" w:after="0" w:line="240" w:lineRule="auto"/>
      </w:pPr>
      <w:r>
        <w:t/>
      </w:r>
    </w:p>
    <w:p xmlns:w14="http://schemas.microsoft.com/office/word/2010/wordml" w:rsidR="00E21B6F" w:rsidRDefault="00E21B6F" w14:paraId="7B0332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25-13-80. Enrollment books shall be kept by clerk of court.</w:t>
      </w:r>
      <w:r>
        <w:rPr>
          <w:rFonts w:ascii="Times New Roman" w:hAnsi="Times New Roman" w:eastAsia="Times New Roman" w:cs="Times New Roman"/>
          <w:b w:val="true"/>
          <w:sz w:val="22"/>
          <w:szCs w:val="22"/>
          <w:lang w:val="en-PH"/>
        </w:rPr>
      </w:r>
    </w:p>
    <w:p xmlns:w14="http://schemas.microsoft.com/office/word/2010/wordml" w:rsidR="00E21B6F" w:rsidRDefault="00E21B6F" w14:paraId="7D308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township enrollment books shall be by the clerks of the court of the several counties in which the respective townships are located, together with the county enrollment book, safely kept as permanent record books of his office.</w:t>
      </w:r>
      <w:r>
        <w:rPr>
          <w:rFonts w:ascii="Times New Roman" w:hAnsi="Times New Roman" w:eastAsia="Times New Roman" w:cs="Times New Roman"/>
          <w:sz w:val="22"/>
          <w:szCs w:val="22"/>
          <w:lang w:val="en-PH"/>
        </w:rPr>
      </w:r>
    </w:p>
    <w:p xmlns:w14="http://schemas.microsoft.com/office/word/2010/wordml" w14:paraId="50B7D5C0" w14:textId="77777777">
      <w:pPr>
        <w:spacing w:before="0" w:after="0" w:line="240" w:lineRule="auto"/>
      </w:pPr>
      <w:r>
        <w:t/>
      </w:r>
    </w:p>
    <w:p xmlns:w14="http://schemas.microsoft.com/office/word/2010/wordml" w:rsidR="00E21B6F" w:rsidRDefault="00E21B6F" w14:paraId="39CBC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44-558; 1952 Code § 44-558; 1942 Code § 3623; 1932 Code § 3623; Civ. C. '22 § 2167; Civ. C. '12 § 1343; 1902 (23) 1033.</w:t>
      </w:r>
      <w:r>
        <w:rPr>
          <w:rFonts w:ascii="Times New Roman" w:hAnsi="Times New Roman" w:eastAsia="Times New Roman" w:cs="Times New Roman"/>
          <w:sz w:val="22"/>
          <w:szCs w:val="22"/>
          <w:lang w:val="en-PH"/>
        </w:rPr>
      </w:r>
    </w:p>
    <w:p xmlns:w14="http://schemas.microsoft.com/office/word/2010/wordml" w14:paraId="2AF217B2" w14:textId="77777777">
      <w:pPr>
        <w:spacing w:before="0" w:after="0" w:line="240" w:lineRule="auto"/>
      </w:pPr>
      <w:r>
        <w:t/>
      </w:r>
    </w:p>
    <w:p xmlns:w14="http://schemas.microsoft.com/office/word/2010/wordml" w:rsidR="00E21B6F" w:rsidRDefault="00E21B6F" w14:paraId="66C3E3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25-13-90. Temporary custody of enrollment books.</w:t>
      </w:r>
      <w:r>
        <w:rPr>
          <w:rFonts w:ascii="Times New Roman" w:hAnsi="Times New Roman" w:eastAsia="Times New Roman" w:cs="Times New Roman"/>
          <w:b w:val="true"/>
          <w:sz w:val="22"/>
          <w:szCs w:val="22"/>
          <w:lang w:val="en-PH"/>
        </w:rPr>
      </w:r>
    </w:p>
    <w:p xmlns:w14="http://schemas.microsoft.com/office/word/2010/wordml" w:rsidR="00E21B6F" w:rsidRDefault="00E21B6F" w14:paraId="478D4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w:t>
      </w:r>
      <w:r>
        <w:rPr>
          <w:rFonts w:ascii="Times New Roman" w:hAnsi="Times New Roman" w:eastAsia="Times New Roman" w:cs="Times New Roman"/>
          <w:sz w:val="22"/>
          <w:szCs w:val="22"/>
          <w:lang w:val="en-PH"/>
        </w:rPr>
      </w:r>
    </w:p>
    <w:p xmlns:w14="http://schemas.microsoft.com/office/word/2010/wordml" w14:paraId="149779D7" w14:textId="77777777">
      <w:pPr>
        <w:spacing w:before="0" w:after="0" w:line="240" w:lineRule="auto"/>
      </w:pPr>
      <w:r>
        <w:t/>
      </w:r>
    </w:p>
    <w:p xmlns:w14="http://schemas.microsoft.com/office/word/2010/wordml" w:rsidR="00E21B6F" w:rsidRDefault="00E21B6F" w14:paraId="3AED3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44-559; 1952 Code § 44-559; 1942 Code § 3626; 1932 Code § 3626; Civ. C. '22 § 2170; Civ. C. '12 § 1346; 1902 (23) 1033.</w:t>
      </w:r>
      <w:r>
        <w:rPr>
          <w:rFonts w:ascii="Times New Roman" w:hAnsi="Times New Roman" w:eastAsia="Times New Roman" w:cs="Times New Roman"/>
          <w:sz w:val="22"/>
          <w:szCs w:val="22"/>
          <w:lang w:val="en-PH"/>
        </w:rPr>
      </w:r>
    </w:p>
    <w:p xmlns:w14="http://schemas.microsoft.com/office/word/2010/wordml" w14:paraId="4A75407C" w14:textId="77777777">
      <w:pPr>
        <w:spacing w:before="0" w:after="0" w:line="240" w:lineRule="auto"/>
      </w:pPr>
      <w:r>
        <w:t/>
      </w:r>
    </w:p>
    <w:p xmlns:w14="http://schemas.microsoft.com/office/word/2010/wordml" w:rsidR="00E21B6F" w:rsidRDefault="00E21B6F" w14:paraId="58B995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25-13-100. Amount of pensions.</w:t>
      </w:r>
      <w:r>
        <w:rPr>
          <w:rFonts w:ascii="Times New Roman" w:hAnsi="Times New Roman" w:eastAsia="Times New Roman" w:cs="Times New Roman"/>
          <w:b w:val="true"/>
          <w:sz w:val="22"/>
          <w:szCs w:val="22"/>
          <w:lang w:val="en-PH"/>
        </w:rPr>
      </w:r>
    </w:p>
    <w:p xmlns:w14="http://schemas.microsoft.com/office/word/2010/wordml" w:rsidR="00E21B6F" w:rsidRDefault="00E21B6F" w14:paraId="33B25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widows of Confederate veterans who have reached the age of fifty-five years shall receive annually from the pension fund the sum of one hundred and sixty dollars and all other widows of Confederate veterans who have attained the age of forty-five years shall receive the sum of one hundred twenty-five dollars; provided, in either such case, that any such widow was married prior to December 31, 1920 or for a period of at least ten years prior to the death of her veteran husband. The pensions shall be pai</w:t>
      </w:r>
      <w:r>
        <w:rPr>
          <w:rFonts w:ascii="Times New Roman" w:hAnsi="Times New Roman" w:eastAsia="Times New Roman" w:cs="Times New Roman"/>
          <w:sz w:val="22"/>
          <w:szCs w:val="22"/>
          <w:lang w:val="en-PH"/>
        </w:rPr>
        <w:t>d at such times as may be fixed by the Comptroller General.</w:t>
      </w:r>
      <w:r>
        <w:rPr>
          <w:rFonts w:ascii="Times New Roman" w:hAnsi="Times New Roman" w:eastAsia="Times New Roman" w:cs="Times New Roman"/>
          <w:sz w:val="22"/>
          <w:szCs w:val="22"/>
          <w:lang w:val="en-PH"/>
        </w:rPr>
      </w:r>
    </w:p>
    <w:p xmlns:w14="http://schemas.microsoft.com/office/word/2010/wordml" w14:paraId="7C84E9D8" w14:textId="77777777">
      <w:pPr>
        <w:spacing w:before="0" w:after="0" w:line="240" w:lineRule="auto"/>
      </w:pPr>
      <w:r>
        <w:t/>
      </w:r>
    </w:p>
    <w:p xmlns:w14="http://schemas.microsoft.com/office/word/2010/wordml" w:rsidR="00E21B6F" w:rsidRDefault="00E21B6F" w14:paraId="0BBCA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44-560; 1952 Code § 44-560; 1942 Code § 4986; 1932 Code § 4986; 1929 (36) 176; 1930 (36) 1227.</w:t>
      </w:r>
      <w:r>
        <w:rPr>
          <w:rFonts w:ascii="Times New Roman" w:hAnsi="Times New Roman" w:eastAsia="Times New Roman" w:cs="Times New Roman"/>
          <w:sz w:val="22"/>
          <w:szCs w:val="22"/>
          <w:lang w:val="en-PH"/>
        </w:rPr>
      </w:r>
    </w:p>
    <w:p xmlns:w14="http://schemas.microsoft.com/office/word/2010/wordml" w14:paraId="266878BD" w14:textId="77777777">
      <w:pPr>
        <w:spacing w:before="0" w:after="0" w:line="240" w:lineRule="auto"/>
      </w:pPr>
      <w:r>
        <w:t/>
      </w:r>
    </w:p>
    <w:p xmlns:w14="http://schemas.microsoft.com/office/word/2010/wordml" w:rsidR="00E21B6F" w:rsidRDefault="00E21B6F" w14:paraId="492AE7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25-13-110. Payments in event of death.</w:t>
      </w:r>
      <w:r>
        <w:rPr>
          <w:rFonts w:ascii="Times New Roman" w:hAnsi="Times New Roman" w:eastAsia="Times New Roman" w:cs="Times New Roman"/>
          <w:b w:val="true"/>
          <w:sz w:val="22"/>
          <w:szCs w:val="22"/>
          <w:lang w:val="en-PH"/>
        </w:rPr>
      </w:r>
    </w:p>
    <w:p xmlns:w14="http://schemas.microsoft.com/office/word/2010/wordml" w:rsidR="00E21B6F" w:rsidRDefault="00E21B6F" w14:paraId="1BAB1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the death of a widow of a Confederate veteran who is a bona fide pensioner, the full amount which would have been paid to her during the succeeding year shall be paid to the person defraying her funeral expenses. In any case there shall be paid for bona fide pensioners to the person defraying their funeral expenses one pension after death.</w:t>
      </w:r>
      <w:r>
        <w:rPr>
          <w:rFonts w:ascii="Times New Roman" w:hAnsi="Times New Roman" w:eastAsia="Times New Roman" w:cs="Times New Roman"/>
          <w:sz w:val="22"/>
          <w:szCs w:val="22"/>
          <w:lang w:val="en-PH"/>
        </w:rPr>
      </w:r>
    </w:p>
    <w:p xmlns:w14="http://schemas.microsoft.com/office/word/2010/wordml" w14:paraId="6A1DB656" w14:textId="77777777">
      <w:pPr>
        <w:spacing w:before="0" w:after="0" w:line="240" w:lineRule="auto"/>
      </w:pPr>
      <w:r>
        <w:t/>
      </w:r>
    </w:p>
    <w:p xmlns:w14="http://schemas.microsoft.com/office/word/2010/wordml" w:rsidR="00E21B6F" w:rsidRDefault="00E21B6F" w14:paraId="4899F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44-562; 1952 Code § 44-562; 1942 Code § 4979; 1932 Code § 4979; 1929 (36) 176; 1930 (36) 1314.</w:t>
      </w:r>
      <w:r>
        <w:rPr>
          <w:rFonts w:ascii="Times New Roman" w:hAnsi="Times New Roman" w:eastAsia="Times New Roman" w:cs="Times New Roman"/>
          <w:sz w:val="22"/>
          <w:szCs w:val="22"/>
          <w:lang w:val="en-PH"/>
        </w:rPr>
      </w:r>
    </w:p>
    <w:p xmlns:w14="http://schemas.microsoft.com/office/word/2010/wordml" w14:paraId="6DE719C7" w14:textId="77777777">
      <w:pPr>
        <w:spacing w:before="0" w:after="0" w:line="240" w:lineRule="auto"/>
      </w:pPr>
      <w:r>
        <w:t/>
      </w:r>
    </w:p>
    <w:p xmlns:w14="http://schemas.microsoft.com/office/word/2010/wordml" w:rsidR="00E21B6F" w:rsidRDefault="00E21B6F" w14:paraId="3E9F2A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25-13-120. Expenses of administration.</w:t>
      </w:r>
      <w:r>
        <w:rPr>
          <w:rFonts w:ascii="Times New Roman" w:hAnsi="Times New Roman" w:eastAsia="Times New Roman" w:cs="Times New Roman"/>
          <w:b w:val="true"/>
          <w:sz w:val="22"/>
          <w:szCs w:val="22"/>
          <w:lang w:val="en-PH"/>
        </w:rPr>
      </w:r>
    </w:p>
    <w:p xmlns:w14="http://schemas.microsoft.com/office/word/2010/wordml" w:rsidR="00E21B6F" w:rsidRDefault="00E21B6F" w14:paraId="2052F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necessary expenses of administering the provisions of this chapter shall be paid out of the amount appropriated for pensions.</w:t>
      </w:r>
      <w:r>
        <w:rPr>
          <w:rFonts w:ascii="Times New Roman" w:hAnsi="Times New Roman" w:eastAsia="Times New Roman" w:cs="Times New Roman"/>
          <w:sz w:val="22"/>
          <w:szCs w:val="22"/>
          <w:lang w:val="en-PH"/>
        </w:rPr>
      </w:r>
    </w:p>
    <w:p xmlns:w14="http://schemas.microsoft.com/office/word/2010/wordml" w14:paraId="548E4187" w14:textId="77777777">
      <w:pPr>
        <w:spacing w:before="0" w:after="0" w:line="240" w:lineRule="auto"/>
      </w:pPr>
      <w:r>
        <w:t/>
      </w:r>
    </w:p>
    <w:p xmlns:w14="http://schemas.microsoft.com/office/word/2010/wordml" w:rsidR="00E21B6F" w:rsidRDefault="00E21B6F" w14:paraId="0F562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44-563; 1952 Code § 44-563; 1942 Code § 4979; 1932 Code § 4979; 1929 (36) 176; 1930 (36) 1314.</w:t>
      </w:r>
      <w:r>
        <w:rPr>
          <w:rFonts w:ascii="Times New Roman" w:hAnsi="Times New Roman" w:eastAsia="Times New Roman" w:cs="Times New Roman"/>
          <w:sz w:val="22"/>
          <w:szCs w:val="22"/>
          <w:lang w:val="en-PH"/>
        </w:rPr>
      </w:r>
    </w:p>
    <w:p xmlns:w14="http://schemas.microsoft.com/office/word/2010/wordml" w14:paraId="051A2C1D" w14:textId="77777777">
      <w:pPr>
        <w:spacing w:before="0" w:after="0" w:line="240" w:lineRule="auto"/>
      </w:pPr>
      <w:r>
        <w:t/>
      </w:r>
    </w:p>
    <w:p xmlns:w14="http://schemas.microsoft.com/office/word/2010/wordml" w:rsidR="00E21B6F" w:rsidRDefault="00E21B6F" w14:paraId="53A1A7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25-13-130. Records shall be turned over to Comptroller General.</w:t>
      </w:r>
      <w:r>
        <w:rPr>
          <w:rFonts w:ascii="Times New Roman" w:hAnsi="Times New Roman" w:eastAsia="Times New Roman" w:cs="Times New Roman"/>
          <w:b w:val="true"/>
          <w:sz w:val="22"/>
          <w:szCs w:val="22"/>
          <w:lang w:val="en-PH"/>
        </w:rPr>
      </w:r>
    </w:p>
    <w:p xmlns:w14="http://schemas.microsoft.com/office/word/2010/wordml" w:rsidR="00E21B6F" w:rsidRDefault="00E21B6F" w14:paraId="2D567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records in regard to pensioners shall be immediately turned over to the Comptroller General of the State by those who come into control or possession thereof.</w:t>
      </w:r>
      <w:r>
        <w:rPr>
          <w:rFonts w:ascii="Times New Roman" w:hAnsi="Times New Roman" w:eastAsia="Times New Roman" w:cs="Times New Roman"/>
          <w:sz w:val="22"/>
          <w:szCs w:val="22"/>
          <w:lang w:val="en-PH"/>
        </w:rPr>
      </w:r>
    </w:p>
    <w:p xmlns:w14="http://schemas.microsoft.com/office/word/2010/wordml" w14:paraId="1F0D16B9" w14:textId="77777777">
      <w:pPr>
        <w:spacing w:before="0" w:after="0" w:line="240" w:lineRule="auto"/>
      </w:pPr>
      <w:r>
        <w:t/>
      </w:r>
    </w:p>
    <w:p xmlns:w14="http://schemas.microsoft.com/office/word/2010/wordml" w:rsidR="00E21B6F" w:rsidRDefault="00E21B6F" w14:paraId="560F3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44-564; 1952 Code § 44-564; 1942 Code § 4985; 1932 Code § 4985; 1929 (36) 176.</w:t>
      </w:r>
      <w:r>
        <w:rPr>
          <w:rFonts w:ascii="Times New Roman" w:hAnsi="Times New Roman" w:eastAsia="Times New Roman" w:cs="Times New Roman"/>
          <w:sz w:val="22"/>
          <w:szCs w:val="22"/>
          <w:lang w:val="en-PH"/>
        </w:rPr>
      </w:r>
    </w:p>
    <w:p xmlns:w14="http://schemas.microsoft.com/office/word/2010/wordml" w14:paraId="3E8E62CF" w14:textId="77777777">
      <w:pPr>
        <w:spacing w:before="0" w:after="0" w:line="240" w:lineRule="auto"/>
      </w:pPr>
      <w:r>
        <w:t/>
      </w:r>
    </w:p>
    <w:p xmlns:w14="http://schemas.microsoft.com/office/word/2010/wordml" w:rsidR="00E21B6F" w:rsidRDefault="00E21B6F" w14:paraId="001BE0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25-13-140. Penalty for making fraudulent claims.</w:t>
      </w:r>
      <w:r>
        <w:rPr>
          <w:rFonts w:ascii="Times New Roman" w:hAnsi="Times New Roman" w:eastAsia="Times New Roman" w:cs="Times New Roman"/>
          <w:b w:val="true"/>
          <w:sz w:val="22"/>
          <w:szCs w:val="22"/>
          <w:lang w:val="en-PH"/>
        </w:rPr>
      </w:r>
    </w:p>
    <w:p xmlns:w14="http://schemas.microsoft.com/office/word/2010/wordml" w:rsidR="00E21B6F" w:rsidRDefault="00E21B6F" w14:paraId="33326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w:t>
      </w:r>
      <w:r>
        <w:rPr>
          <w:rFonts w:ascii="Times New Roman" w:hAnsi="Times New Roman" w:eastAsia="Times New Roman" w:cs="Times New Roman"/>
          <w:sz w:val="22"/>
          <w:szCs w:val="22"/>
          <w:lang w:val="en-PH"/>
        </w:rPr>
      </w:r>
    </w:p>
    <w:p xmlns:w14="http://schemas.microsoft.com/office/word/2010/wordml" w14:paraId="620B4A20" w14:textId="77777777">
      <w:pPr>
        <w:spacing w:before="0" w:after="0" w:line="240" w:lineRule="auto"/>
      </w:pPr>
      <w:r>
        <w:t/>
      </w:r>
    </w:p>
    <w:p xmlns:w14="http://schemas.microsoft.com/office/word/2010/wordml" w:rsidR="00E21B6F" w:rsidRDefault="00E21B6F" w14:paraId="7CBEC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44-565; 1952 Code § 44-565; 1942 Code § 1240; 1932 Code § 1240; Cr. C. '22 § 136; Cr. C. '12 § 283; Cr. C. '02 § 211; R. S. 197; 1897 (22) 828.</w:t>
      </w:r>
      <w:r>
        <w:rPr>
          <w:rFonts w:ascii="Times New Roman" w:hAnsi="Times New Roman" w:eastAsia="Times New Roman" w:cs="Times New Roman"/>
          <w:sz w:val="22"/>
          <w:szCs w:val="22"/>
          <w:lang w:val="en-PH"/>
        </w:rPr>
      </w:r>
    </w:p>
    <w:p xmlns:w14="http://schemas.microsoft.com/office/word/2010/wordml" w14:paraId="68951898" w14:textId="77777777">
      <w:pPr>
        <w:spacing w:before="0" w:after="0" w:line="240" w:lineRule="auto"/>
      </w:pPr>
      <w:r>
        <w:t/>
      </w:r>
    </w:p>
    <w:p xmlns:w14="http://schemas.microsoft.com/office/word/2010/wordml" w:rsidR="00E21B6F" w:rsidRDefault="00E21B6F" w14:paraId="2C8F45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25-13-150. Penalty for discounting or speculating in pension claims.</w:t>
      </w:r>
      <w:r>
        <w:rPr>
          <w:rFonts w:ascii="Times New Roman" w:hAnsi="Times New Roman" w:eastAsia="Times New Roman" w:cs="Times New Roman"/>
          <w:b w:val="true"/>
          <w:sz w:val="22"/>
          <w:szCs w:val="22"/>
          <w:lang w:val="en-PH"/>
        </w:rPr>
      </w:r>
    </w:p>
    <w:p xmlns:w14="http://schemas.microsoft.com/office/word/2010/wordml" w:rsidR="00E21B6F" w:rsidRDefault="00E21B6F" w14:paraId="0FB9A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w:t>
      </w:r>
      <w:r>
        <w:rPr>
          <w:rFonts w:ascii="Times New Roman" w:hAnsi="Times New Roman" w:eastAsia="Times New Roman" w:cs="Times New Roman"/>
          <w:sz w:val="22"/>
          <w:szCs w:val="22"/>
          <w:lang w:val="en-PH"/>
        </w:rPr>
      </w:r>
    </w:p>
    <w:p xmlns:w14="http://schemas.microsoft.com/office/word/2010/wordml" w14:paraId="098CF962" w14:textId="77777777">
      <w:pPr>
        <w:spacing w:before="0" w:after="0" w:line="240" w:lineRule="auto"/>
      </w:pPr>
      <w:r>
        <w:t/>
      </w:r>
    </w:p>
    <w:p xmlns:w14="http://schemas.microsoft.com/office/word/2010/wordml" w:rsidR="00E21B6F" w:rsidRDefault="00E21B6F" w14:paraId="4C1AA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44-566; 1952 Code § 44-566; 1942 Code § 1239; 1932 Code § 1239; Cr. C. '22 § 135; Cr. C. '12 § 282; Cr. C. '02 § 210; R. S. 196; 1897 (22) 828.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