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704def713646c8" /><Relationship Type="http://schemas.openxmlformats.org/package/2006/relationships/metadata/core-properties" Target="/package/services/metadata/core-properties/c0df97d9739a4413bc03128ac90992c9.psmdcp" Id="Rd4733132c7c64701" /></Relationships>
</file>

<file path=word/document.xml><?xml version="1.0" encoding="utf-8"?>
<w:document xmlns:w="http://schemas.openxmlformats.org/wordprocessingml/2006/main">
  <w:body>
    <w:p xmlns:w14="http://schemas.microsoft.com/office/word/2010/wordml" w:rsidR="00F5347A" w:rsidRDefault="00F5347A" w14:paraId="2904C3CB" w14:textId="77777777">
      <w:pPr>
        <w:pStyle w:val="HTMLPreformatted"/>
        <w:rPr>
          <w:rFonts w:ascii="Arial" w:hAnsi="Arial" w:cs="Arial"/>
          <w:lang w:val="en-PH"/>
        </w:rPr>
      </w:pPr>
      <w:r>
        <w:rPr>
          <w:rFonts w:ascii="Arial" w:hAnsi="Arial" w:cs="Arial"/>
          <w:lang w:val="en-PH"/>
        </w:rPr>
        <w:t>CHAPTER 14</w:t>
      </w:r>
      <w:r>
        <w:rPr>
          <w:rFonts w:ascii="Arial" w:hAnsi="Arial" w:cs="Arial"/>
          <w:lang w:val="en-PH"/>
        </w:rPr>
        <w:br/>
      </w:r>
    </w:p>
    <w:p xmlns:w14="http://schemas.microsoft.com/office/word/2010/wordml" w:rsidR="00F5347A" w:rsidRDefault="00F5347A" w14:paraId="1AF774C0" w14:textId="77777777">
      <w:pPr>
        <w:pStyle w:val="HTMLPreformatted"/>
        <w:rPr>
          <w:rFonts w:ascii="Arial" w:hAnsi="Arial" w:cs="Arial"/>
          <w:lang w:val="en-PH"/>
        </w:rPr>
      </w:pPr>
    </w:p>
    <w:p xmlns:w14="http://schemas.microsoft.com/office/word/2010/wordml" w:rsidR="00F5347A" w:rsidRDefault="00F5347A" w14:paraId="2C417299" w14:textId="77777777">
      <w:pPr>
        <w:pStyle w:val="HTMLPreformatted"/>
        <w:rPr>
          <w:rFonts w:ascii="Arial" w:hAnsi="Arial" w:cs="Arial"/>
          <w:lang w:val="en-PH"/>
        </w:rPr>
      </w:pPr>
      <w:r>
        <w:rPr>
          <w:rFonts w:ascii="Arial" w:hAnsi="Arial" w:cs="Arial"/>
          <w:lang w:val="en-PH"/>
        </w:rPr>
        <w:t>Defeasance of Outstanding Public Bonds, Notes, and Other Obligations</w:t>
      </w:r>
      <w:r>
        <w:rPr>
          <w:rFonts w:ascii="Arial" w:hAnsi="Arial" w:cs="Arial"/>
          <w:lang w:val="en-PH"/>
        </w:rPr>
        <w:br/>
      </w:r>
    </w:p>
    <w:p xmlns:w14="http://schemas.microsoft.com/office/word/2010/wordml" w:rsidR="00F5347A" w:rsidRDefault="00F5347A" w14:paraId="651EFD8E" w14:textId="77777777">
      <w:pPr>
        <w:pStyle w:val="HTMLPreformatted"/>
        <w:rPr>
          <w:rFonts w:ascii="Arial" w:hAnsi="Arial" w:cs="Arial"/>
          <w:lang w:val="en-PH"/>
        </w:rPr>
      </w:pPr>
    </w:p>
    <w:p xmlns:w14="http://schemas.microsoft.com/office/word/2010/wordml" w:rsidR="00F5347A" w:rsidRDefault="00F5347A" w14:paraId="75255049" w14:textId="77777777">
      <w:pPr>
        <w:pStyle w:val="HTMLPreformatted"/>
        <w:rPr>
          <w:rFonts w:ascii="Arial" w:hAnsi="Arial" w:cs="Arial"/>
          <w:lang w:val="en-PH"/>
        </w:rPr>
      </w:pPr>
      <w:r>
        <w:rPr>
          <w:rFonts w:ascii="Arial" w:hAnsi="Arial" w:cs="Arial"/>
          <w:b w:val="true"/>
          <w:lang w:val="en-PH"/>
        </w:rPr>
        <w:t>SECTION 11-14-110. Defeasance of outstanding public obligations authorized; deposits in special trust fund.</w:t>
      </w:r>
      <w:r>
        <w:rPr>
          <w:rFonts w:ascii="Arial" w:hAnsi="Arial" w:cs="Arial"/>
          <w:b w:val="true"/>
          <w:lang w:val="en-PH"/>
        </w:rPr>
        <w:br/>
      </w:r>
    </w:p>
    <w:p xmlns:w14="http://schemas.microsoft.com/office/word/2010/wordml" w:rsidR="00F5347A" w:rsidRDefault="00F5347A" w14:paraId="06B5E4B5" w14:textId="77777777">
      <w:pPr>
        <w:pStyle w:val="HTMLPreformatted"/>
        <w:rPr>
          <w:rFonts w:ascii="Arial" w:hAnsi="Arial" w:cs="Arial"/>
          <w:lang w:val="en-PH"/>
        </w:rPr>
      </w:pPr>
    </w:p>
    <w:p xmlns:w14="http://schemas.microsoft.com/office/word/2010/wordml" w:rsidR="00F5347A" w:rsidRDefault="00F5347A" w14:paraId="36690162" w14:textId="77777777">
      <w:pPr>
        <w:pStyle w:val="HTMLPreformatted"/>
        <w:rPr>
          <w:rFonts w:ascii="Arial" w:hAnsi="Arial" w:cs="Arial"/>
          <w:lang w:val="en-PH"/>
        </w:rPr>
      </w:pPr>
      <w:r>
        <w:rPr>
          <w:rFonts w:ascii="Arial" w:hAnsi="Arial" w:cs="Arial"/>
          <w:lang w:val="en-PH"/>
        </w:rPr>
        <w:tab/>
        <w:t xml:space="preserve">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6-5-10(a)(1) and monies which </w:t>
      </w:r>
      <w:r>
        <w:rPr>
          <w:rFonts w:ascii="Arial" w:hAnsi="Arial" w:cs="Arial"/>
          <w:lang w:val="en-PH"/>
        </w:rPr>
        <w:t>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r>
        <w:rPr>
          <w:rFonts w:ascii="Arial" w:hAnsi="Arial" w:cs="Arial"/>
          <w:lang w:val="en-PH"/>
        </w:rPr>
        <w:br/>
      </w:r>
    </w:p>
    <w:p xmlns:w14="http://schemas.microsoft.com/office/word/2010/wordml" w:rsidR="00F5347A" w:rsidRDefault="00F5347A" w14:paraId="02B6AD27" w14:textId="77777777">
      <w:pPr>
        <w:pStyle w:val="HTMLPreformatted"/>
        <w:rPr>
          <w:rFonts w:ascii="Arial" w:hAnsi="Arial" w:cs="Arial"/>
          <w:lang w:val="en-PH"/>
        </w:rPr>
      </w:pPr>
    </w:p>
    <w:p xmlns:w14="http://schemas.microsoft.com/office/word/2010/wordml" w:rsidR="00F5347A" w:rsidRDefault="00F5347A" w14:paraId="383C839E" w14:textId="77777777">
      <w:pPr>
        <w:pStyle w:val="HTMLPreformatted"/>
        <w:rPr>
          <w:rFonts w:ascii="Arial" w:hAnsi="Arial" w:cs="Arial"/>
          <w:lang w:val="en-PH"/>
        </w:rPr>
      </w:pPr>
      <w:r>
        <w:rPr>
          <w:rFonts w:ascii="Arial" w:hAnsi="Arial" w:cs="Arial"/>
          <w:lang w:val="en-PH"/>
        </w:rPr>
        <w:t>HISTORY: 1981 Act No. 179 § 13; 2008 Act No. 231, § 4.</w:t>
      </w:r>
      <w:r>
        <w:rPr>
          <w:rFonts w:ascii="Arial" w:hAnsi="Arial" w:cs="Arial"/>
          <w:lang w:val="en-PH"/>
        </w:rPr>
        <w:br/>
      </w:r>
    </w:p>
    <w:p xmlns:w14="http://schemas.microsoft.com/office/word/2010/wordml" w:rsidR="00F5347A" w:rsidRDefault="00F5347A" w14:paraId="1959766D" w14:textId="77777777">
      <w:pPr>
        <w:pStyle w:val="HTMLPreformatted"/>
        <w:rPr>
          <w:rFonts w:ascii="Arial" w:hAnsi="Arial" w:cs="Arial"/>
          <w:lang w:val="en-PH"/>
        </w:rPr>
      </w:pPr>
    </w:p>
    <w:p xmlns:w14="http://schemas.microsoft.com/office/word/2010/wordml" w:rsidR="00F5347A" w:rsidRDefault="00F5347A" w14:paraId="3C3559CF" w14:textId="77777777">
      <w:pPr>
        <w:pStyle w:val="HTMLPreformatted"/>
        <w:rPr>
          <w:rFonts w:ascii="Arial" w:hAnsi="Arial" w:cs="Arial"/>
          <w:lang w:val="en-PH"/>
        </w:rPr>
      </w:pPr>
      <w:r>
        <w:rPr>
          <w:rFonts w:ascii="Arial" w:hAnsi="Arial" w:cs="Arial"/>
          <w:b w:val="true"/>
          <w:lang w:val="en-PH"/>
        </w:rPr>
        <w:t>SECTION 11-14-120. Defeasance of assumed debt.</w:t>
      </w:r>
      <w:r>
        <w:rPr>
          <w:rFonts w:ascii="Arial" w:hAnsi="Arial" w:cs="Arial"/>
          <w:b w:val="true"/>
          <w:lang w:val="en-PH"/>
        </w:rPr>
        <w:br/>
      </w:r>
    </w:p>
    <w:p xmlns:w14="http://schemas.microsoft.com/office/word/2010/wordml" w:rsidR="00F5347A" w:rsidRDefault="00F5347A" w14:paraId="27DFB98E" w14:textId="77777777">
      <w:pPr>
        <w:pStyle w:val="HTMLPreformatted"/>
        <w:rPr>
          <w:rFonts w:ascii="Arial" w:hAnsi="Arial" w:cs="Arial"/>
          <w:lang w:val="en-PH"/>
        </w:rPr>
      </w:pPr>
    </w:p>
    <w:p xmlns:w14="http://schemas.microsoft.com/office/word/2010/wordml" w:rsidR="00F5347A" w:rsidRDefault="00F5347A" w14:paraId="6F2A7E4E" w14:textId="77777777">
      <w:pPr>
        <w:pStyle w:val="HTMLPreformatted"/>
        <w:rPr>
          <w:rFonts w:ascii="Arial" w:hAnsi="Arial" w:cs="Arial"/>
          <w:lang w:val="en-PH"/>
        </w:rPr>
      </w:pPr>
      <w:r>
        <w:rPr>
          <w:rFonts w:ascii="Arial" w:hAnsi="Arial" w:cs="Arial"/>
          <w:lang w:val="en-PH"/>
        </w:rPr>
        <w:tab/>
        <w:t>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 11-14-110.</w:t>
      </w:r>
      <w:r>
        <w:rPr>
          <w:rFonts w:ascii="Arial" w:hAnsi="Arial" w:cs="Arial"/>
          <w:lang w:val="en-PH"/>
        </w:rPr>
        <w:br/>
      </w:r>
    </w:p>
    <w:p xmlns:w14="http://schemas.microsoft.com/office/word/2010/wordml" w:rsidR="00F5347A" w:rsidRDefault="00F5347A" w14:paraId="19E77EF9" w14:textId="77777777">
      <w:pPr>
        <w:pStyle w:val="HTMLPreformatted"/>
        <w:rPr>
          <w:rFonts w:ascii="Arial" w:hAnsi="Arial" w:cs="Arial"/>
          <w:lang w:val="en-PH"/>
        </w:rPr>
      </w:pPr>
    </w:p>
    <w:p xmlns:w14="http://schemas.microsoft.com/office/word/2010/wordml" w:rsidR="00F5347A" w:rsidRDefault="00F5347A" w14:paraId="22348487" w14:textId="77777777">
      <w:pPr>
        <w:pStyle w:val="HTMLPreformatted"/>
        <w:rPr>
          <w:rFonts w:ascii="Arial" w:hAnsi="Arial" w:cs="Arial"/>
          <w:lang w:val="en-PH"/>
        </w:rPr>
      </w:pPr>
      <w:r>
        <w:rPr>
          <w:rFonts w:ascii="Arial" w:hAnsi="Arial" w:cs="Arial"/>
          <w:lang w:val="en-PH"/>
        </w:rPr>
        <w:t>HISTORY: 1981 Act No. 179 § 13.</w:t>
      </w:r>
      <w:r>
        <w:rPr>
          <w:rFonts w:ascii="Arial" w:hAnsi="Arial" w:cs="Arial"/>
          <w:lang w:val="en-PH"/>
        </w:rPr>
        <w:br/>
      </w:r>
    </w:p>
    <w:p xmlns:w14="http://schemas.microsoft.com/office/word/2010/wordml" w:rsidR="00F5347A" w:rsidRDefault="00F5347A" w14:paraId="0EAE7AB0" w14:textId="77777777">
      <w:pPr>
        <w:pStyle w:val="HTMLPreformatted"/>
        <w:rPr>
          <w:rFonts w:ascii="Arial" w:hAnsi="Arial" w:cs="Arial"/>
          <w:lang w:val="en-PH"/>
        </w:rPr>
      </w:pPr>
    </w:p>
    <w:p xmlns:w14="http://schemas.microsoft.com/office/word/2010/wordml" w:rsidR="00F5347A" w:rsidRDefault="00F5347A" w14:paraId="580C5794" w14:textId="77777777">
      <w:pPr>
        <w:pStyle w:val="HTMLPreformatted"/>
        <w:rPr>
          <w:rFonts w:ascii="Arial" w:hAnsi="Arial" w:cs="Arial"/>
          <w:lang w:val="en-PH"/>
        </w:rPr>
      </w:pPr>
      <w:r>
        <w:rPr>
          <w:rFonts w:ascii="Arial" w:hAnsi="Arial" w:cs="Arial"/>
          <w:b w:val="true"/>
          <w:lang w:val="en-PH"/>
        </w:rPr>
        <w:t>SECTION 11-14-130. Defeasance not to impair obligations of contract between issuer and holder.</w:t>
      </w:r>
      <w:r>
        <w:rPr>
          <w:rFonts w:ascii="Arial" w:hAnsi="Arial" w:cs="Arial"/>
          <w:b w:val="true"/>
          <w:lang w:val="en-PH"/>
        </w:rPr>
        <w:br/>
      </w:r>
    </w:p>
    <w:p xmlns:w14="http://schemas.microsoft.com/office/word/2010/wordml" w:rsidR="00F5347A" w:rsidRDefault="00F5347A" w14:paraId="4DD5A9E3" w14:textId="77777777">
      <w:pPr>
        <w:pStyle w:val="HTMLPreformatted"/>
        <w:rPr>
          <w:rFonts w:ascii="Arial" w:hAnsi="Arial" w:cs="Arial"/>
          <w:lang w:val="en-PH"/>
        </w:rPr>
      </w:pPr>
    </w:p>
    <w:p xmlns:w14="http://schemas.microsoft.com/office/word/2010/wordml" w:rsidR="00F5347A" w:rsidRDefault="00F5347A" w14:paraId="7C93AB12" w14:textId="77777777">
      <w:pPr>
        <w:pStyle w:val="HTMLPreformatted"/>
        <w:rPr>
          <w:rFonts w:ascii="Arial" w:hAnsi="Arial" w:cs="Arial"/>
          <w:lang w:val="en-PH"/>
        </w:rPr>
      </w:pPr>
      <w:r>
        <w:rPr>
          <w:rFonts w:ascii="Arial" w:hAnsi="Arial" w:cs="Arial"/>
          <w:lang w:val="en-PH"/>
        </w:rPr>
        <w:tab/>
        <w:t>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 11-14-120, the public agency or political unit assuming such debt shall fail to pay such assumed debt, in w</w:t>
      </w:r>
      <w:r>
        <w:rPr>
          <w:rFonts w:ascii="Arial" w:hAnsi="Arial" w:cs="Arial"/>
          <w:lang w:val="en-PH"/>
        </w:rPr>
        <w:t>hole or in part, then in each instance the issuer shall forthwith effect payment of such principal or interest through the means and in the manner originally provided.</w:t>
      </w:r>
      <w:r>
        <w:rPr>
          <w:rFonts w:ascii="Arial" w:hAnsi="Arial" w:cs="Arial"/>
          <w:lang w:val="en-PH"/>
        </w:rPr>
        <w:br/>
      </w:r>
    </w:p>
    <w:p xmlns:w14="http://schemas.microsoft.com/office/word/2010/wordml" w:rsidR="00F5347A" w:rsidRDefault="00F5347A" w14:paraId="6BC8A702" w14:textId="77777777">
      <w:pPr>
        <w:pStyle w:val="HTMLPreformatted"/>
        <w:rPr>
          <w:rFonts w:ascii="Arial" w:hAnsi="Arial" w:cs="Arial"/>
          <w:lang w:val="en-PH"/>
        </w:rPr>
      </w:pPr>
    </w:p>
    <w:p xmlns:w14="http://schemas.microsoft.com/office/word/2010/wordml" w:rsidR="00F5347A" w:rsidRDefault="00F5347A" w14:paraId="6B935DA1" w14:textId="77777777">
      <w:pPr>
        <w:pStyle w:val="HTMLPreformatted"/>
        <w:rPr>
          <w:rFonts w:ascii="Arial" w:hAnsi="Arial" w:cs="Arial"/>
          <w:lang w:val="en-PH"/>
        </w:rPr>
      </w:pPr>
      <w:r>
        <w:rPr>
          <w:rFonts w:ascii="Arial" w:hAnsi="Arial" w:cs="Arial"/>
          <w:lang w:val="en-PH"/>
        </w:rPr>
        <w:t>HISTORY: 1981 Act No. 179 § 13.</w:t>
      </w:r>
      <w:r>
        <w:rPr>
          <w:rFonts w:ascii="Arial" w:hAnsi="Arial" w:cs="Arial"/>
          <w:lang w:val="en-PH"/>
        </w:rPr>
        <w:br/>
      </w:r>
    </w:p>
    <w:p xmlns:w14="http://schemas.microsoft.com/office/word/2010/wordml" w:rsidR="00F5347A" w:rsidRDefault="00F5347A" w14:paraId="7E8049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