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ff93c652bd490d" /><Relationship Type="http://schemas.openxmlformats.org/package/2006/relationships/metadata/core-properties" Target="/package/services/metadata/core-properties/1c1c36df78ad4ef6a40eb5d16d89205f.psmdcp" Id="R8c992b6ef3ad4e95" /></Relationships>
</file>

<file path=word/document.xml><?xml version="1.0" encoding="utf-8"?>
<w:document xmlns:w="http://schemas.openxmlformats.org/wordprocessingml/2006/main">
  <w:body>
    <w:p xmlns:w14="http://schemas.microsoft.com/office/word/2010/wordml" w:rsidR="00187CF7" w:rsidRDefault="00187CF7" w14:paraId="3B3F3B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187CF7" w:rsidRDefault="00187CF7" w14:paraId="0F2F51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 on the Status of Women</w:t>
      </w:r>
      <w:r>
        <w:rPr>
          <w:rFonts w:ascii="Times New Roman" w:hAnsi="Times New Roman" w:eastAsia="Times New Roman" w:cs="Times New Roman"/>
          <w:sz w:val="22"/>
          <w:szCs w:val="22"/>
          <w:lang w:val="en-PH"/>
        </w:rPr>
      </w:r>
    </w:p>
    <w:p xmlns:w14="http://schemas.microsoft.com/office/word/2010/wordml" w:rsidR="00187CF7" w:rsidRDefault="00187CF7" w14:paraId="757E7A55" w14:textId="77777777">
      <w:pPr>
        <w:spacing w:before="0" w:after="0" w:line="240" w:lineRule="auto"/>
        <w:rPr>
          <w:rFonts w:ascii="Arial" w:hAnsi="Arial" w:cs="Arial"/>
          <w:lang w:val="en-PH"/>
        </w:rPr>
      </w:pPr>
    </w:p>
    <w:p xmlns:w14="http://schemas.microsoft.com/office/word/2010/wordml" w:rsidR="00187CF7" w:rsidRDefault="00187CF7" w14:paraId="30A014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1-15-10. Commission created; appointment, qualifications and terms of members; vacancies.</w:t>
      </w:r>
      <w:r>
        <w:rPr>
          <w:rFonts w:ascii="Times New Roman" w:hAnsi="Times New Roman" w:eastAsia="Times New Roman" w:cs="Times New Roman"/>
          <w:b w:val="true"/>
          <w:sz w:val="22"/>
          <w:szCs w:val="22"/>
          <w:lang w:val="en-PH"/>
        </w:rPr>
      </w:r>
    </w:p>
    <w:p xmlns:w14="http://schemas.microsoft.com/office/word/2010/wordml" w:rsidR="00187CF7" w:rsidRDefault="00187CF7" w14:paraId="5A6F1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w:t>
      </w:r>
      <w:r>
        <w:rPr>
          <w:rFonts w:ascii="Times New Roman" w:hAnsi="Times New Roman" w:eastAsia="Times New Roman" w:cs="Times New Roman"/>
          <w:sz w:val="22"/>
          <w:szCs w:val="22"/>
          <w:lang w:val="en-PH"/>
        </w:rPr>
        <w:t>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w:t>
      </w:r>
      <w:r>
        <w:rPr>
          <w:rFonts w:ascii="Times New Roman" w:hAnsi="Times New Roman" w:eastAsia="Times New Roman" w:cs="Times New Roman"/>
          <w:sz w:val="22"/>
          <w:szCs w:val="22"/>
          <w:lang w:val="en-PH"/>
        </w:rPr>
        <w:t xml:space="preserve"> at large. The member first appointed from the Seventh Congressional District after the expansion of the commission to sixteen members shall serve a four-year term. Vacancies must be filled in the manner of the original appointment for the unexpired portion of the term only. No member must be eligible to serve more than two consecutive terms.</w:t>
      </w:r>
      <w:r>
        <w:rPr>
          <w:rFonts w:ascii="Times New Roman" w:hAnsi="Times New Roman" w:eastAsia="Times New Roman" w:cs="Times New Roman"/>
          <w:sz w:val="22"/>
          <w:szCs w:val="22"/>
          <w:lang w:val="en-PH"/>
        </w:rPr>
      </w:r>
    </w:p>
    <w:p xmlns:w14="http://schemas.microsoft.com/office/word/2010/wordml" w14:paraId="5E5D4344" w14:textId="77777777">
      <w:pPr>
        <w:spacing w:before="0" w:after="0" w:line="240" w:lineRule="auto"/>
      </w:pPr>
      <w:r>
        <w:t/>
      </w:r>
    </w:p>
    <w:p xmlns:w14="http://schemas.microsoft.com/office/word/2010/wordml" w:rsidR="00187CF7" w:rsidRDefault="00187CF7" w14:paraId="05387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9-451; 1970 (56) 2321; 1978 Act No. 591, § 1; 1993 Act No. 181, § 8; 2008 Act No. 249, § 1, eff upon approval (became law without the Governor's signature on June 5, 2008); 2012 Act No. 279, § 2, eff June 26, 2012; 2014 Act No. 121 (S.22), Pt V, § 7.F, eff July 1, 2015.</w:t>
      </w:r>
      <w:r>
        <w:rPr>
          <w:rFonts w:ascii="Times New Roman" w:hAnsi="Times New Roman" w:eastAsia="Times New Roman" w:cs="Times New Roman"/>
          <w:sz w:val="22"/>
          <w:szCs w:val="22"/>
          <w:lang w:val="en-PH"/>
        </w:rPr>
      </w:r>
    </w:p>
    <w:p xmlns:w14="http://schemas.microsoft.com/office/word/2010/wordml" w:rsidR="00187CF7" w:rsidRDefault="00187CF7" w14:paraId="7C804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43C87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69779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187CF7" w:rsidRDefault="00187CF7" w14:paraId="7C522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4649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this section.</w:t>
      </w:r>
      <w:r>
        <w:rPr>
          <w:rFonts w:ascii="Times New Roman" w:hAnsi="Times New Roman" w:eastAsia="Times New Roman" w:cs="Times New Roman"/>
          <w:sz w:val="22"/>
          <w:szCs w:val="22"/>
          <w:lang w:val="en-PH"/>
        </w:rPr>
      </w:r>
    </w:p>
    <w:p xmlns:w14="http://schemas.microsoft.com/office/word/2010/wordml" w:rsidR="00187CF7" w:rsidRDefault="00187CF7" w14:paraId="3B4CA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"sixteen" for "fifteen"; inserted "</w:t>
      </w:r>
      <w:r>
        <w:rPr>
          <w:rFonts w:ascii="Times New Roman" w:hAnsi="Times New Roman" w:eastAsia="Times New Roman" w:cs="Times New Roman"/>
          <w:sz w:val="22"/>
          <w:szCs w:val="22"/>
          <w:lang w:val="en-PH"/>
        </w:rPr>
        <w:t>The member first appointed from the Seventh Congressional District after the expansion of the commission to sixteen members shall serve a four-year term."; and, made other, nonsubstantive, changes.</w:t>
      </w:r>
      <w:r>
        <w:rPr>
          <w:rFonts w:ascii="Times New Roman" w:hAnsi="Times New Roman" w:eastAsia="Times New Roman" w:cs="Times New Roman"/>
          <w:sz w:val="22"/>
          <w:szCs w:val="22"/>
          <w:lang w:val="en-PH"/>
        </w:rPr>
      </w:r>
    </w:p>
    <w:p xmlns:w14="http://schemas.microsoft.com/office/word/2010/wordml" w:rsidR="00187CF7" w:rsidRDefault="00187CF7" w14:paraId="44994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7.F, in the third sentence, substituted "Department of Administration" for "Office of the Governor".</w:t>
      </w:r>
      <w:r>
        <w:rPr>
          <w:rFonts w:ascii="Times New Roman" w:hAnsi="Times New Roman" w:eastAsia="Times New Roman" w:cs="Times New Roman"/>
          <w:sz w:val="22"/>
          <w:szCs w:val="22"/>
          <w:lang w:val="en-PH"/>
        </w:rPr>
      </w:r>
    </w:p>
    <w:p xmlns:w14="http://schemas.microsoft.com/office/word/2010/wordml" w14:paraId="1C5298EE" w14:textId="77777777">
      <w:pPr>
        <w:spacing w:before="0" w:after="0" w:line="240" w:lineRule="auto"/>
      </w:pPr>
      <w:r>
        <w:t/>
      </w:r>
    </w:p>
    <w:p xmlns:w14="http://schemas.microsoft.com/office/word/2010/wordml" w:rsidR="00187CF7" w:rsidRDefault="00187CF7" w14:paraId="00AD6A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1-15-20. Per diem, mileage and subsistence.</w:t>
      </w:r>
      <w:r>
        <w:rPr>
          <w:rFonts w:ascii="Times New Roman" w:hAnsi="Times New Roman" w:eastAsia="Times New Roman" w:cs="Times New Roman"/>
          <w:b w:val="true"/>
          <w:sz w:val="22"/>
          <w:szCs w:val="22"/>
          <w:lang w:val="en-PH"/>
        </w:rPr>
      </w:r>
    </w:p>
    <w:p xmlns:w14="http://schemas.microsoft.com/office/word/2010/wordml" w:rsidR="00187CF7" w:rsidRDefault="00187CF7" w14:paraId="20A81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Commission shall be paid the usual per diem, mileage and subsistence as provided by law for members of boards, commissions and committees to be paid from the general fund of the State.</w:t>
      </w:r>
      <w:r>
        <w:rPr>
          <w:rFonts w:ascii="Times New Roman" w:hAnsi="Times New Roman" w:eastAsia="Times New Roman" w:cs="Times New Roman"/>
          <w:sz w:val="22"/>
          <w:szCs w:val="22"/>
          <w:lang w:val="en-PH"/>
        </w:rPr>
      </w:r>
    </w:p>
    <w:p xmlns:w14="http://schemas.microsoft.com/office/word/2010/wordml" w14:paraId="54EF9EE7" w14:textId="77777777">
      <w:pPr>
        <w:spacing w:before="0" w:after="0" w:line="240" w:lineRule="auto"/>
      </w:pPr>
      <w:r>
        <w:t/>
      </w:r>
    </w:p>
    <w:p xmlns:w14="http://schemas.microsoft.com/office/word/2010/wordml" w:rsidR="00187CF7" w:rsidRDefault="00187CF7" w14:paraId="628A4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9-452; 1970 (56) 2321.</w:t>
      </w:r>
      <w:r>
        <w:rPr>
          <w:rFonts w:ascii="Times New Roman" w:hAnsi="Times New Roman" w:eastAsia="Times New Roman" w:cs="Times New Roman"/>
          <w:sz w:val="22"/>
          <w:szCs w:val="22"/>
          <w:lang w:val="en-PH"/>
        </w:rPr>
      </w:r>
    </w:p>
    <w:p xmlns:w14="http://schemas.microsoft.com/office/word/2010/wordml" w14:paraId="5DE2F454" w14:textId="77777777">
      <w:pPr>
        <w:spacing w:before="0" w:after="0" w:line="240" w:lineRule="auto"/>
      </w:pPr>
      <w:r>
        <w:t/>
      </w:r>
    </w:p>
    <w:p xmlns:w14="http://schemas.microsoft.com/office/word/2010/wordml" w:rsidR="00187CF7" w:rsidRDefault="00187CF7" w14:paraId="09E6A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1-15-30. Organization; officers; quorum.</w:t>
      </w:r>
      <w:r>
        <w:rPr>
          <w:rFonts w:ascii="Times New Roman" w:hAnsi="Times New Roman" w:eastAsia="Times New Roman" w:cs="Times New Roman"/>
          <w:b w:val="true"/>
          <w:sz w:val="22"/>
          <w:szCs w:val="22"/>
          <w:lang w:val="en-PH"/>
        </w:rPr>
      </w:r>
    </w:p>
    <w:p xmlns:w14="http://schemas.microsoft.com/office/word/2010/wordml" w:rsidR="00187CF7" w:rsidRDefault="00187CF7" w14:paraId="7BDD6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meet as soon after appointment as practicable and shall organize itself by electing one of its members as chairman, one of its members as vice-chairman, and one of its members as secretary. A quorum for transacting business at all meetings of the commission shall consist of a majority of the membership of the commission.</w:t>
      </w:r>
      <w:r>
        <w:rPr>
          <w:rFonts w:ascii="Times New Roman" w:hAnsi="Times New Roman" w:eastAsia="Times New Roman" w:cs="Times New Roman"/>
          <w:sz w:val="22"/>
          <w:szCs w:val="22"/>
          <w:lang w:val="en-PH"/>
        </w:rPr>
      </w:r>
    </w:p>
    <w:p xmlns:w14="http://schemas.microsoft.com/office/word/2010/wordml" w14:paraId="3DF9F21A" w14:textId="77777777">
      <w:pPr>
        <w:spacing w:before="0" w:after="0" w:line="240" w:lineRule="auto"/>
      </w:pPr>
      <w:r>
        <w:t/>
      </w:r>
    </w:p>
    <w:p xmlns:w14="http://schemas.microsoft.com/office/word/2010/wordml" w:rsidR="00187CF7" w:rsidRDefault="00187CF7" w14:paraId="5AAC2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9-453; 1970 (56) 2321; 1978 Act No. 591, § 2.</w:t>
      </w:r>
      <w:r>
        <w:rPr>
          <w:rFonts w:ascii="Times New Roman" w:hAnsi="Times New Roman" w:eastAsia="Times New Roman" w:cs="Times New Roman"/>
          <w:sz w:val="22"/>
          <w:szCs w:val="22"/>
          <w:lang w:val="en-PH"/>
        </w:rPr>
      </w:r>
    </w:p>
    <w:p xmlns:w14="http://schemas.microsoft.com/office/word/2010/wordml" w14:paraId="5D43C841" w14:textId="77777777">
      <w:pPr>
        <w:spacing w:before="0" w:after="0" w:line="240" w:lineRule="auto"/>
      </w:pPr>
      <w:r>
        <w:t/>
      </w:r>
    </w:p>
    <w:p xmlns:w14="http://schemas.microsoft.com/office/word/2010/wordml" w:rsidR="00187CF7" w:rsidRDefault="00187CF7" w14:paraId="124AED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1-15-40. Duties.</w:t>
      </w:r>
      <w:r>
        <w:rPr>
          <w:rFonts w:ascii="Times New Roman" w:hAnsi="Times New Roman" w:eastAsia="Times New Roman" w:cs="Times New Roman"/>
          <w:b w:val="true"/>
          <w:sz w:val="22"/>
          <w:szCs w:val="22"/>
          <w:lang w:val="en-PH"/>
        </w:rPr>
      </w:r>
    </w:p>
    <w:p xmlns:w14="http://schemas.microsoft.com/office/word/2010/wordml" w:rsidR="00187CF7" w:rsidRDefault="00187CF7" w14:paraId="0B14F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commission shall study the status of women and make periodic reports to the Governor with its recommendations concerning the following areas:</w:t>
      </w:r>
      <w:r>
        <w:rPr>
          <w:rFonts w:ascii="Times New Roman" w:hAnsi="Times New Roman" w:eastAsia="Times New Roman" w:cs="Times New Roman"/>
          <w:sz w:val="22"/>
          <w:szCs w:val="22"/>
          <w:lang w:val="en-PH"/>
        </w:rPr>
      </w:r>
    </w:p>
    <w:p xmlns:w14="http://schemas.microsoft.com/office/word/2010/wordml" w:rsidR="00187CF7" w:rsidRDefault="00187CF7" w14:paraId="14A3B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Education needs and education opportunities pertaining to women.</w:t>
      </w:r>
      <w:r>
        <w:rPr>
          <w:rFonts w:ascii="Times New Roman" w:hAnsi="Times New Roman" w:eastAsia="Times New Roman" w:cs="Times New Roman"/>
          <w:sz w:val="22"/>
          <w:szCs w:val="22"/>
          <w:lang w:val="en-PH"/>
        </w:rPr>
      </w:r>
    </w:p>
    <w:p xmlns:w14="http://schemas.microsoft.com/office/word/2010/wordml" w:rsidR="00187CF7" w:rsidRDefault="00187CF7" w14:paraId="04A63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Social insurance and tax laws as they affect the net earnings and other income of women.</w:t>
      </w:r>
      <w:r>
        <w:rPr>
          <w:rFonts w:ascii="Times New Roman" w:hAnsi="Times New Roman" w:eastAsia="Times New Roman" w:cs="Times New Roman"/>
          <w:sz w:val="22"/>
          <w:szCs w:val="22"/>
          <w:lang w:val="en-PH"/>
        </w:rPr>
      </w:r>
    </w:p>
    <w:p xmlns:w14="http://schemas.microsoft.com/office/word/2010/wordml" w:rsidR="00187CF7" w:rsidRDefault="00187CF7" w14:paraId="68AD6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r>
        <w:rPr>
          <w:rFonts w:ascii="Times New Roman" w:hAnsi="Times New Roman" w:eastAsia="Times New Roman" w:cs="Times New Roman"/>
          <w:sz w:val="22"/>
          <w:szCs w:val="22"/>
          <w:lang w:val="en-PH"/>
        </w:rPr>
      </w:r>
    </w:p>
    <w:p xmlns:w14="http://schemas.microsoft.com/office/word/2010/wordml" w:rsidR="00187CF7" w:rsidRDefault="00187CF7" w14:paraId="2BDB0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Differences in legal treatment of men and women in regard to political and civil rights, property rights, and family relations.</w:t>
      </w:r>
      <w:r>
        <w:rPr>
          <w:rFonts w:ascii="Times New Roman" w:hAnsi="Times New Roman" w:eastAsia="Times New Roman" w:cs="Times New Roman"/>
          <w:sz w:val="22"/>
          <w:szCs w:val="22"/>
          <w:lang w:val="en-PH"/>
        </w:rPr>
      </w:r>
    </w:p>
    <w:p xmlns:w14="http://schemas.microsoft.com/office/word/2010/wordml" w:rsidR="00187CF7" w:rsidRDefault="00187CF7" w14:paraId="3414D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New and expanded services that may be required for women as wives and mothers, and workers, including education, counseling, training, home services, and arrangements for care of children during the working day.</w:t>
      </w:r>
      <w:r>
        <w:rPr>
          <w:rFonts w:ascii="Times New Roman" w:hAnsi="Times New Roman" w:eastAsia="Times New Roman" w:cs="Times New Roman"/>
          <w:sz w:val="22"/>
          <w:szCs w:val="22"/>
          <w:lang w:val="en-PH"/>
        </w:rPr>
      </w:r>
    </w:p>
    <w:p xmlns:w14="http://schemas.microsoft.com/office/word/2010/wordml" w:rsidR="00187CF7" w:rsidRDefault="00187CF7" w14:paraId="35F27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r>
        <w:rPr>
          <w:rFonts w:ascii="Times New Roman" w:hAnsi="Times New Roman" w:eastAsia="Times New Roman" w:cs="Times New Roman"/>
          <w:sz w:val="22"/>
          <w:szCs w:val="22"/>
          <w:lang w:val="en-PH"/>
        </w:rPr>
      </w:r>
    </w:p>
    <w:p xmlns:w14="http://schemas.microsoft.com/office/word/2010/wordml" w:rsidR="00187CF7" w:rsidRDefault="00187CF7" w14:paraId="7A3E5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At appropriate intervals of five or more years, an updated report shall be issued by the commission.</w:t>
      </w:r>
      <w:r>
        <w:rPr>
          <w:rFonts w:ascii="Times New Roman" w:hAnsi="Times New Roman" w:eastAsia="Times New Roman" w:cs="Times New Roman"/>
          <w:sz w:val="22"/>
          <w:szCs w:val="22"/>
          <w:lang w:val="en-PH"/>
        </w:rPr>
      </w:r>
    </w:p>
    <w:p xmlns:w14="http://schemas.microsoft.com/office/word/2010/wordml" w:rsidR="00187CF7" w:rsidRDefault="00187CF7" w14:paraId="040F3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commission shall also be empowered to:</w:t>
      </w:r>
      <w:r>
        <w:rPr>
          <w:rFonts w:ascii="Times New Roman" w:hAnsi="Times New Roman" w:eastAsia="Times New Roman" w:cs="Times New Roman"/>
          <w:sz w:val="22"/>
          <w:szCs w:val="22"/>
          <w:lang w:val="en-PH"/>
        </w:rPr>
      </w:r>
    </w:p>
    <w:p xmlns:w14="http://schemas.microsoft.com/office/word/2010/wordml" w:rsidR="00187CF7" w:rsidRDefault="00187CF7" w14:paraId="39758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 and disburse state and federal grants for furtherance of the commission's objectives.</w:t>
      </w:r>
      <w:r>
        <w:rPr>
          <w:rFonts w:ascii="Times New Roman" w:hAnsi="Times New Roman" w:eastAsia="Times New Roman" w:cs="Times New Roman"/>
          <w:sz w:val="22"/>
          <w:szCs w:val="22"/>
          <w:lang w:val="en-PH"/>
        </w:rPr>
      </w:r>
    </w:p>
    <w:p xmlns:w14="http://schemas.microsoft.com/office/word/2010/wordml" w:rsidR="00187CF7" w:rsidRDefault="00187CF7" w14:paraId="46809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Disseminate pertinent material relating to the rights, responsibilities and status of women.</w:t>
      </w:r>
      <w:r>
        <w:rPr>
          <w:rFonts w:ascii="Times New Roman" w:hAnsi="Times New Roman" w:eastAsia="Times New Roman" w:cs="Times New Roman"/>
          <w:sz w:val="22"/>
          <w:szCs w:val="22"/>
          <w:lang w:val="en-PH"/>
        </w:rPr>
      </w:r>
    </w:p>
    <w:p xmlns:w14="http://schemas.microsoft.com/office/word/2010/wordml" w14:paraId="6E7D9CF6" w14:textId="77777777">
      <w:pPr>
        <w:spacing w:before="0" w:after="0" w:line="240" w:lineRule="auto"/>
      </w:pPr>
      <w:r>
        <w:t/>
      </w:r>
    </w:p>
    <w:p xmlns:w14="http://schemas.microsoft.com/office/word/2010/wordml" w:rsidR="00187CF7" w:rsidRDefault="00187CF7" w14:paraId="21DFC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9-454; 1970 (56) 2321; 1978 Act No. 591, § 3.</w:t>
      </w:r>
      <w:r>
        <w:rPr>
          <w:rFonts w:ascii="Times New Roman" w:hAnsi="Times New Roman" w:eastAsia="Times New Roman" w:cs="Times New Roman"/>
          <w:sz w:val="22"/>
          <w:szCs w:val="22"/>
          <w:lang w:val="en-PH"/>
        </w:rPr>
      </w:r>
    </w:p>
    <w:p xmlns:w14="http://schemas.microsoft.com/office/word/2010/wordml" w14:paraId="3BDB54FD" w14:textId="77777777">
      <w:pPr>
        <w:spacing w:before="0" w:after="0" w:line="240" w:lineRule="auto"/>
      </w:pPr>
      <w:r>
        <w:t/>
      </w:r>
    </w:p>
    <w:p xmlns:w14="http://schemas.microsoft.com/office/word/2010/wordml" w:rsidR="00187CF7" w:rsidRDefault="00187CF7" w14:paraId="05142E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1-15-50. Cooperation.</w:t>
      </w:r>
      <w:r>
        <w:rPr>
          <w:rFonts w:ascii="Times New Roman" w:hAnsi="Times New Roman" w:eastAsia="Times New Roman" w:cs="Times New Roman"/>
          <w:b w:val="true"/>
          <w:sz w:val="22"/>
          <w:szCs w:val="22"/>
          <w:lang w:val="en-PH"/>
        </w:rPr>
      </w:r>
    </w:p>
    <w:p xmlns:w14="http://schemas.microsoft.com/office/word/2010/wordml" w:rsidR="00187CF7" w:rsidRDefault="00187CF7" w14:paraId="2F706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executive departments and agencies of the State government shall cooperate with the Commission in the performance of its duties.</w:t>
      </w:r>
      <w:r>
        <w:rPr>
          <w:rFonts w:ascii="Times New Roman" w:hAnsi="Times New Roman" w:eastAsia="Times New Roman" w:cs="Times New Roman"/>
          <w:sz w:val="22"/>
          <w:szCs w:val="22"/>
          <w:lang w:val="en-PH"/>
        </w:rPr>
      </w:r>
    </w:p>
    <w:p xmlns:w14="http://schemas.microsoft.com/office/word/2010/wordml" w14:paraId="5C95EBF8" w14:textId="77777777">
      <w:pPr>
        <w:spacing w:before="0" w:after="0" w:line="240" w:lineRule="auto"/>
      </w:pPr>
      <w:r>
        <w:t/>
      </w:r>
    </w:p>
    <w:p xmlns:w14="http://schemas.microsoft.com/office/word/2010/wordml" w:rsidR="00187CF7" w:rsidRDefault="00187CF7" w14:paraId="0B71A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9-455; 1970 (56) 2321.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