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b6f8b5c3e442b9" /><Relationship Type="http://schemas.openxmlformats.org/package/2006/relationships/metadata/core-properties" Target="/package/services/metadata/core-properties/75809f368c794618aad5c914839fa8c3.psmdcp" Id="R5685cdec0e304e4d" /></Relationships>
</file>

<file path=word/document.xml><?xml version="1.0" encoding="utf-8"?>
<w:document xmlns:w="http://schemas.openxmlformats.org/wordprocessingml/2006/main">
  <w:body>
    <w:p xmlns:w14="http://schemas.microsoft.com/office/word/2010/wordml" w:rsidR="00D2737B" w:rsidRDefault="00D2737B" w14:paraId="7B73C2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D2737B" w:rsidRDefault="00D2737B" w14:paraId="13605A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Notice of Accident; Filing of Claims; Medical Attention and Examination</w:t>
      </w:r>
      <w:r>
        <w:rPr>
          <w:rFonts w:ascii="Times New Roman" w:hAnsi="Times New Roman" w:eastAsia="Times New Roman" w:cs="Times New Roman"/>
          <w:sz w:val="22"/>
          <w:szCs w:val="22"/>
          <w:lang w:val="en-PH"/>
        </w:rPr>
      </w:r>
    </w:p>
    <w:p xmlns:w14="http://schemas.microsoft.com/office/word/2010/wordml" w:rsidR="00D2737B" w:rsidRDefault="00D2737B" w14:paraId="1B879373" w14:textId="77777777">
      <w:pPr>
        <w:spacing w:before="0" w:after="0" w:line="240" w:lineRule="auto"/>
        <w:rPr>
          <w:rFonts w:ascii="Arial" w:hAnsi="Arial" w:cs="Arial"/>
          <w:lang w:val="en-PH"/>
        </w:rPr>
      </w:pPr>
    </w:p>
    <w:p xmlns:w14="http://schemas.microsoft.com/office/word/2010/wordml" w:rsidR="00D2737B" w:rsidRDefault="00D2737B" w14:paraId="25BBD8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42-15-10. State law under which claim is authorized to be filed.</w:t>
      </w:r>
      <w:r>
        <w:rPr>
          <w:rFonts w:ascii="Times New Roman" w:hAnsi="Times New Roman" w:eastAsia="Times New Roman" w:cs="Times New Roman"/>
          <w:b w:val="true"/>
          <w:sz w:val="22"/>
          <w:szCs w:val="22"/>
          <w:lang w:val="en-PH"/>
        </w:rPr>
      </w:r>
    </w:p>
    <w:p xmlns:w14="http://schemas.microsoft.com/office/word/2010/wordml" w:rsidR="00D2737B" w:rsidRDefault="00D2737B" w14:paraId="7F86A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r>
        <w:rPr>
          <w:rFonts w:ascii="Times New Roman" w:hAnsi="Times New Roman" w:eastAsia="Times New Roman" w:cs="Times New Roman"/>
          <w:sz w:val="22"/>
          <w:szCs w:val="22"/>
          <w:lang w:val="en-PH"/>
        </w:rPr>
      </w:r>
    </w:p>
    <w:p xmlns:w14="http://schemas.microsoft.com/office/word/2010/wordml" w14:paraId="4FBCC368" w14:textId="77777777">
      <w:pPr>
        <w:spacing w:before="0" w:after="0" w:line="240" w:lineRule="auto"/>
      </w:pPr>
      <w:r>
        <w:t/>
      </w:r>
    </w:p>
    <w:p xmlns:w14="http://schemas.microsoft.com/office/word/2010/wordml" w:rsidR="00D2737B" w:rsidRDefault="00D2737B" w14:paraId="413F9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72-121.1; 1974 (58) 2265; 1976 Act No. 532 § 2.</w:t>
      </w:r>
      <w:r>
        <w:rPr>
          <w:rFonts w:ascii="Times New Roman" w:hAnsi="Times New Roman" w:eastAsia="Times New Roman" w:cs="Times New Roman"/>
          <w:sz w:val="22"/>
          <w:szCs w:val="22"/>
          <w:lang w:val="en-PH"/>
        </w:rPr>
      </w:r>
    </w:p>
    <w:p xmlns:w14="http://schemas.microsoft.com/office/word/2010/wordml" w14:paraId="6D05EC0A" w14:textId="77777777">
      <w:pPr>
        <w:spacing w:before="0" w:after="0" w:line="240" w:lineRule="auto"/>
      </w:pPr>
      <w:r>
        <w:t/>
      </w:r>
    </w:p>
    <w:p xmlns:w14="http://schemas.microsoft.com/office/word/2010/wordml" w:rsidR="00D2737B" w:rsidRDefault="00D2737B" w14:paraId="4229AB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42-15-20. Notice to employer of accident or repetitive trauma.</w:t>
      </w:r>
      <w:r>
        <w:rPr>
          <w:rFonts w:ascii="Times New Roman" w:hAnsi="Times New Roman" w:eastAsia="Times New Roman" w:cs="Times New Roman"/>
          <w:b w:val="true"/>
          <w:sz w:val="22"/>
          <w:szCs w:val="22"/>
          <w:lang w:val="en-PH"/>
        </w:rPr>
      </w:r>
    </w:p>
    <w:p xmlns:w14="http://schemas.microsoft.com/office/word/2010/wordml" w:rsidR="00D2737B" w:rsidRDefault="00D2737B" w14:paraId="304AF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injured employee or his representative immediately shall on the occurrence of an accident, or as soon thereafter as practicable, give or cause to be given to the employer a notice of the accident and the employee shall not be entitled to physician's fees nor to any compensation which may have accrued under the terms of this title prior to the giving of such notice, unless it can be shown that the employer, his agent, or representative, had knowledge of the accident or that the party required to g</w:t>
      </w:r>
      <w:r>
        <w:rPr>
          <w:rFonts w:ascii="Times New Roman" w:hAnsi="Times New Roman" w:eastAsia="Times New Roman" w:cs="Times New Roman"/>
          <w:sz w:val="22"/>
          <w:szCs w:val="22"/>
          <w:lang w:val="en-PH"/>
        </w:rPr>
        <w:t>ive such notice had been prevented from doing so by reason of physical or mental incapacity or the fraud or deceit of some third person.</w:t>
      </w:r>
      <w:r>
        <w:rPr>
          <w:rFonts w:ascii="Times New Roman" w:hAnsi="Times New Roman" w:eastAsia="Times New Roman" w:cs="Times New Roman"/>
          <w:sz w:val="22"/>
          <w:szCs w:val="22"/>
          <w:lang w:val="en-PH"/>
        </w:rPr>
      </w:r>
    </w:p>
    <w:p xmlns:w14="http://schemas.microsoft.com/office/word/2010/wordml" w:rsidR="00D2737B" w:rsidRDefault="00D2737B" w14:paraId="460D4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r>
        <w:rPr>
          <w:rFonts w:ascii="Times New Roman" w:hAnsi="Times New Roman" w:eastAsia="Times New Roman" w:cs="Times New Roman"/>
          <w:sz w:val="22"/>
          <w:szCs w:val="22"/>
          <w:lang w:val="en-PH"/>
        </w:rPr>
      </w:r>
    </w:p>
    <w:p xmlns:w14="http://schemas.microsoft.com/office/word/2010/wordml" w:rsidR="00D2737B" w:rsidRDefault="00D2737B" w14:paraId="5BDED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r>
        <w:rPr>
          <w:rFonts w:ascii="Times New Roman" w:hAnsi="Times New Roman" w:eastAsia="Times New Roman" w:cs="Times New Roman"/>
          <w:sz w:val="22"/>
          <w:szCs w:val="22"/>
          <w:lang w:val="en-PH"/>
        </w:rPr>
      </w:r>
    </w:p>
    <w:p xmlns:w14="http://schemas.microsoft.com/office/word/2010/wordml" w14:paraId="42DD4136" w14:textId="77777777">
      <w:pPr>
        <w:spacing w:before="0" w:after="0" w:line="240" w:lineRule="auto"/>
      </w:pPr>
      <w:r>
        <w:t/>
      </w:r>
    </w:p>
    <w:p xmlns:w14="http://schemas.microsoft.com/office/word/2010/wordml" w:rsidR="00D2737B" w:rsidRDefault="00D2737B" w14:paraId="050CC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72-301; 1952 Code § 72-301; 1942 Code § 7035-25; 1936 (39) 1231; 1974 (58) 2265; 2007 Act No. 111, Pt I, § 25,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0E76A617" w14:textId="77777777">
      <w:pPr>
        <w:spacing w:before="0" w:after="0" w:line="240" w:lineRule="auto"/>
      </w:pPr>
      <w:r>
        <w:t/>
      </w:r>
    </w:p>
    <w:p xmlns:w14="http://schemas.microsoft.com/office/word/2010/wordml" w:rsidR="00D2737B" w:rsidRDefault="00D2737B" w14:paraId="7A3663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42-15-40. Time for filing claim; filing by registered mail.</w:t>
      </w:r>
      <w:r>
        <w:rPr>
          <w:rFonts w:ascii="Times New Roman" w:hAnsi="Times New Roman" w:eastAsia="Times New Roman" w:cs="Times New Roman"/>
          <w:b w:val="true"/>
          <w:sz w:val="22"/>
          <w:szCs w:val="22"/>
          <w:lang w:val="en-PH"/>
        </w:rPr>
      </w:r>
    </w:p>
    <w:p xmlns:w14="http://schemas.microsoft.com/office/word/2010/wordml" w:rsidR="00D2737B" w:rsidRDefault="00D2737B" w14:paraId="0805F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to compensation under this title is barred unless a claim is filed with the commission within two years after an accident, or if death resulted from the accident, within two years of the date of death. However, for occupational disease claims the two-year period does not begin to run until the employee concerned has been diagnosed definitively as having an occupational disease and has been notified of the diagnosis. For the death or injury of a member of the South Carolina National Guard, as prov</w:t>
      </w:r>
      <w:r>
        <w:rPr>
          <w:rFonts w:ascii="Times New Roman" w:hAnsi="Times New Roman" w:eastAsia="Times New Roman" w:cs="Times New Roman"/>
          <w:sz w:val="22"/>
          <w:szCs w:val="22"/>
          <w:lang w:val="en-PH"/>
        </w:rPr>
        <w:t>ided for in Section 42-7-67,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"repetitive trauma injury" as defined in Section 42-1-172, the right to compensation is barred unless a claim is filed with the commission within two years after the employee knew or sho</w:t>
      </w:r>
      <w:r>
        <w:rPr>
          <w:rFonts w:ascii="Times New Roman" w:hAnsi="Times New Roman" w:eastAsia="Times New Roman" w:cs="Times New Roman"/>
          <w:sz w:val="22"/>
          <w:szCs w:val="22"/>
          <w:lang w:val="en-PH"/>
        </w:rPr>
        <w:t>uld have known that his injury is compensable but no more than seven years after the last date of injurious exposure. This section applies regardless of whether the employee was aware that his repetitive trauma injury was the result of his employment.</w:t>
      </w:r>
      <w:r>
        <w:rPr>
          <w:rFonts w:ascii="Times New Roman" w:hAnsi="Times New Roman" w:eastAsia="Times New Roman" w:cs="Times New Roman"/>
          <w:sz w:val="22"/>
          <w:szCs w:val="22"/>
          <w:lang w:val="en-PH"/>
        </w:rPr>
      </w:r>
    </w:p>
    <w:p xmlns:w14="http://schemas.microsoft.com/office/word/2010/wordml" w14:paraId="5F033D8E" w14:textId="77777777">
      <w:pPr>
        <w:spacing w:before="0" w:after="0" w:line="240" w:lineRule="auto"/>
      </w:pPr>
      <w:r>
        <w:t/>
      </w:r>
    </w:p>
    <w:p xmlns:w14="http://schemas.microsoft.com/office/word/2010/wordml" w:rsidR="00D2737B" w:rsidRDefault="00D2737B" w14:paraId="56CF3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72-303; 1952 Code § 72-303; 1942 Code § 7035-27; 1936 (39) 1231; 1955 (49) 319; 1974 (58) 2265; 1978 Act No. 522 § 6; 1979 Act No. 194 Part III § 6; 1990 Act No. 612, Part II, § 15C, eff June 13, 1990 (became law without the Governor's signature); 2007 Act No. 111, Pt I, § 26,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098CB7C0" w14:textId="77777777">
      <w:pPr>
        <w:spacing w:before="0" w:after="0" w:line="240" w:lineRule="auto"/>
      </w:pPr>
      <w:r>
        <w:t/>
      </w:r>
    </w:p>
    <w:p xmlns:w14="http://schemas.microsoft.com/office/word/2010/wordml" w:rsidR="00D2737B" w:rsidRDefault="00D2737B" w14:paraId="542429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42-15-50. Limitation of time on notice or claim of mentally incompetent person or minor.</w:t>
      </w:r>
      <w:r>
        <w:rPr>
          <w:rFonts w:ascii="Times New Roman" w:hAnsi="Times New Roman" w:eastAsia="Times New Roman" w:cs="Times New Roman"/>
          <w:b w:val="true"/>
          <w:sz w:val="22"/>
          <w:szCs w:val="22"/>
          <w:lang w:val="en-PH"/>
        </w:rPr>
      </w:r>
    </w:p>
    <w:p xmlns:w14="http://schemas.microsoft.com/office/word/2010/wordml" w:rsidR="00D2737B" w:rsidRDefault="00D2737B" w14:paraId="4CE69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limitation of time provided in this title for the giving of notice or making claim under this title shall run against any person who is mentally incompetent or a minor dependent as long as he has no guardian, trustee or committee.</w:t>
      </w:r>
      <w:r>
        <w:rPr>
          <w:rFonts w:ascii="Times New Roman" w:hAnsi="Times New Roman" w:eastAsia="Times New Roman" w:cs="Times New Roman"/>
          <w:sz w:val="22"/>
          <w:szCs w:val="22"/>
          <w:lang w:val="en-PH"/>
        </w:rPr>
      </w:r>
    </w:p>
    <w:p xmlns:w14="http://schemas.microsoft.com/office/word/2010/wordml" w14:paraId="41582656" w14:textId="77777777">
      <w:pPr>
        <w:spacing w:before="0" w:after="0" w:line="240" w:lineRule="auto"/>
      </w:pPr>
      <w:r>
        <w:t/>
      </w:r>
    </w:p>
    <w:p xmlns:w14="http://schemas.microsoft.com/office/word/2010/wordml" w:rsidR="00D2737B" w:rsidRDefault="00D2737B" w14:paraId="09488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72-304; 1952 Code § 72-304; 1942 Code § 7035-52; 1936 (39) 1231.</w:t>
      </w:r>
      <w:r>
        <w:rPr>
          <w:rFonts w:ascii="Times New Roman" w:hAnsi="Times New Roman" w:eastAsia="Times New Roman" w:cs="Times New Roman"/>
          <w:sz w:val="22"/>
          <w:szCs w:val="22"/>
          <w:lang w:val="en-PH"/>
        </w:rPr>
      </w:r>
    </w:p>
    <w:p xmlns:w14="http://schemas.microsoft.com/office/word/2010/wordml" w14:paraId="2B60FD83" w14:textId="77777777">
      <w:pPr>
        <w:spacing w:before="0" w:after="0" w:line="240" w:lineRule="auto"/>
      </w:pPr>
      <w:r>
        <w:t/>
      </w:r>
    </w:p>
    <w:p xmlns:w14="http://schemas.microsoft.com/office/word/2010/wordml" w:rsidR="00D2737B" w:rsidRDefault="00D2737B" w14:paraId="7C6899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42-15-55. Appointment of guardian ad litem for minors or mentally incompetent persons.</w:t>
      </w:r>
      <w:r>
        <w:rPr>
          <w:rFonts w:ascii="Times New Roman" w:hAnsi="Times New Roman" w:eastAsia="Times New Roman" w:cs="Times New Roman"/>
          <w:b w:val="true"/>
          <w:sz w:val="22"/>
          <w:szCs w:val="22"/>
          <w:lang w:val="en-PH"/>
        </w:rPr>
      </w:r>
    </w:p>
    <w:p xmlns:w14="http://schemas.microsoft.com/office/word/2010/wordml" w:rsidR="00D2737B" w:rsidRDefault="00D2737B" w14:paraId="49DAA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 minor or mentally incompetent person is a party in a proceeding before the Workers'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 Compensation Commission.</w:t>
      </w:r>
      <w:r>
        <w:rPr>
          <w:rFonts w:ascii="Times New Roman" w:hAnsi="Times New Roman" w:eastAsia="Times New Roman" w:cs="Times New Roman"/>
          <w:sz w:val="22"/>
          <w:szCs w:val="22"/>
          <w:lang w:val="en-PH"/>
        </w:rPr>
      </w:r>
    </w:p>
    <w:p xmlns:w14="http://schemas.microsoft.com/office/word/2010/wordml" w14:paraId="719FFA28" w14:textId="77777777">
      <w:pPr>
        <w:spacing w:before="0" w:after="0" w:line="240" w:lineRule="auto"/>
      </w:pPr>
      <w:r>
        <w:t/>
      </w:r>
    </w:p>
    <w:p xmlns:w14="http://schemas.microsoft.com/office/word/2010/wordml" w:rsidR="00D2737B" w:rsidRDefault="00D2737B" w14:paraId="424D8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371, eff April 14, 1986.</w:t>
      </w:r>
      <w:r>
        <w:rPr>
          <w:rFonts w:ascii="Times New Roman" w:hAnsi="Times New Roman" w:eastAsia="Times New Roman" w:cs="Times New Roman"/>
          <w:sz w:val="22"/>
          <w:szCs w:val="22"/>
          <w:lang w:val="en-PH"/>
        </w:rPr>
      </w:r>
    </w:p>
    <w:p xmlns:w14="http://schemas.microsoft.com/office/word/2010/wordml" w14:paraId="07D4A1E3" w14:textId="77777777">
      <w:pPr>
        <w:spacing w:before="0" w:after="0" w:line="240" w:lineRule="auto"/>
      </w:pPr>
      <w:r>
        <w:t/>
      </w:r>
    </w:p>
    <w:p xmlns:w14="http://schemas.microsoft.com/office/word/2010/wordml" w:rsidR="00D2737B" w:rsidRDefault="00D2737B" w14:paraId="6CB0E6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42-15-60. Time period medical treatment and supplies furnished; refusal to accept treatment; settled claims; total and permanent disability.</w:t>
      </w:r>
      <w:r>
        <w:rPr>
          <w:rFonts w:ascii="Times New Roman" w:hAnsi="Times New Roman" w:eastAsia="Times New Roman" w:cs="Times New Roman"/>
          <w:b w:val="true"/>
          <w:sz w:val="22"/>
          <w:szCs w:val="22"/>
          <w:lang w:val="en-PH"/>
        </w:rPr>
      </w:r>
    </w:p>
    <w:p xmlns:w14="http://schemas.microsoft.com/office/word/2010/wordml" w:rsidR="00D2737B" w:rsidRDefault="00D2737B" w14:paraId="00CE8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w:t>
      </w:r>
      <w:r>
        <w:rPr>
          <w:rFonts w:ascii="Times New Roman" w:hAnsi="Times New Roman" w:eastAsia="Times New Roman" w:cs="Times New Roman"/>
          <w:sz w:val="22"/>
          <w:szCs w:val="22"/>
          <w:lang w:val="en-PH"/>
        </w:rPr>
        <w:t xml:space="preserve">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w:t>
      </w:r>
      <w:r>
        <w:rPr>
          <w:rFonts w:ascii="Times New Roman" w:hAnsi="Times New Roman" w:eastAsia="Times New Roman" w:cs="Times New Roman"/>
          <w:sz w:val="22"/>
          <w:szCs w:val="22"/>
          <w:lang w:val="en-PH"/>
        </w:rPr>
        <w:t>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employer's failure to provide the medical care as specified in this section, a physician other t</w:t>
      </w:r>
      <w:r>
        <w:rPr>
          <w:rFonts w:ascii="Times New Roman" w:hAnsi="Times New Roman" w:eastAsia="Times New Roman" w:cs="Times New Roman"/>
          <w:sz w:val="22"/>
          <w:szCs w:val="22"/>
          <w:lang w:val="en-PH"/>
        </w:rPr>
        <w:t>han provided by the employer is called to treat the employee, the reasonable cost of the service must be paid by the employer, if ordered by the commission.</w:t>
      </w:r>
      <w:r>
        <w:rPr>
          <w:rFonts w:ascii="Times New Roman" w:hAnsi="Times New Roman" w:eastAsia="Times New Roman" w:cs="Times New Roman"/>
          <w:sz w:val="22"/>
          <w:szCs w:val="22"/>
          <w:lang w:val="en-PH"/>
        </w:rPr>
      </w:r>
    </w:p>
    <w:p xmlns:w14="http://schemas.microsoft.com/office/word/2010/wordml" w:rsidR="00D2737B" w:rsidRDefault="00D2737B" w14:paraId="5ADDD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When a claim is settled on the commission's Agreement for Permanent Disability/Disfigurement Compensation form, the employer is not required to provide further medical treatment or medical modalities after one year from the date of full payment of the settlement unless the form specifically provides otherwise.</w:t>
      </w:r>
      <w:r>
        <w:rPr>
          <w:rFonts w:ascii="Times New Roman" w:hAnsi="Times New Roman" w:eastAsia="Times New Roman" w:cs="Times New Roman"/>
          <w:sz w:val="22"/>
          <w:szCs w:val="22"/>
          <w:lang w:val="en-PH"/>
        </w:rPr>
      </w:r>
    </w:p>
    <w:p xmlns:w14="http://schemas.microsoft.com/office/word/2010/wordml" w:rsidR="00D2737B" w:rsidRDefault="00D2737B" w14:paraId="781BC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commissioner's order or the commission's order.</w:t>
      </w:r>
      <w:r>
        <w:rPr>
          <w:rFonts w:ascii="Times New Roman" w:hAnsi="Times New Roman" w:eastAsia="Times New Roman" w:cs="Times New Roman"/>
          <w:sz w:val="22"/>
          <w:szCs w:val="22"/>
          <w:lang w:val="en-PH"/>
        </w:rPr>
      </w:r>
    </w:p>
    <w:p xmlns:w14="http://schemas.microsoft.com/office/word/2010/wordml" w:rsidR="00D2737B" w:rsidRDefault="00D2737B" w14:paraId="2A314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no case shall an employer be required to provide medical treatment or modalities in any case where there is a lapse in treatment of the employee by an authorized physician in excess of one year unless:</w:t>
      </w:r>
      <w:r>
        <w:rPr>
          <w:rFonts w:ascii="Times New Roman" w:hAnsi="Times New Roman" w:eastAsia="Times New Roman" w:cs="Times New Roman"/>
          <w:sz w:val="22"/>
          <w:szCs w:val="22"/>
          <w:lang w:val="en-PH"/>
        </w:rPr>
      </w:r>
    </w:p>
    <w:p xmlns:w14="http://schemas.microsoft.com/office/word/2010/wordml" w:rsidR="00D2737B" w:rsidRDefault="00D2737B" w14:paraId="68248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settlement agreement or commission order provides otherwise; or</w:t>
      </w:r>
      <w:r>
        <w:rPr>
          <w:rFonts w:ascii="Times New Roman" w:hAnsi="Times New Roman" w:eastAsia="Times New Roman" w:cs="Times New Roman"/>
          <w:sz w:val="22"/>
          <w:szCs w:val="22"/>
          <w:lang w:val="en-PH"/>
        </w:rPr>
      </w:r>
    </w:p>
    <w:p xmlns:w14="http://schemas.microsoft.com/office/word/2010/wordml" w:rsidR="00D2737B" w:rsidRDefault="00D2737B" w14:paraId="6E266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employee has made reasonable attempts to obtain further treatment or modality from an authorized physician, but through no fault of the employee's own, is unable to obtain such treatment or modalities.</w:t>
      </w:r>
      <w:r>
        <w:rPr>
          <w:rFonts w:ascii="Times New Roman" w:hAnsi="Times New Roman" w:eastAsia="Times New Roman" w:cs="Times New Roman"/>
          <w:sz w:val="22"/>
          <w:szCs w:val="22"/>
          <w:lang w:val="en-PH"/>
        </w:rPr>
      </w:r>
    </w:p>
    <w:p xmlns:w14="http://schemas.microsoft.com/office/word/2010/wordml" w:rsidR="00D2737B" w:rsidRDefault="00D2737B" w14:paraId="5FA87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r>
        <w:rPr>
          <w:rFonts w:ascii="Times New Roman" w:hAnsi="Times New Roman" w:eastAsia="Times New Roman" w:cs="Times New Roman"/>
          <w:sz w:val="22"/>
          <w:szCs w:val="22"/>
          <w:lang w:val="en-PH"/>
        </w:rPr>
      </w:r>
    </w:p>
    <w:p xmlns:w14="http://schemas.microsoft.com/office/word/2010/wordml" w14:paraId="5C7D6085" w14:textId="77777777">
      <w:pPr>
        <w:spacing w:before="0" w:after="0" w:line="240" w:lineRule="auto"/>
      </w:pPr>
      <w:r>
        <w:t/>
      </w:r>
    </w:p>
    <w:p xmlns:w14="http://schemas.microsoft.com/office/word/2010/wordml" w:rsidR="00D2737B" w:rsidRDefault="00D2737B" w14:paraId="03C85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72-305; 1952 Code § 72-305; 1942 Code § 7035-28; 1936 (39) 1231; 1972 (57) 2339; 1980 Act No. 445; 2007 Act No. 111, Pt I, § 27,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7B070A59" w14:textId="77777777">
      <w:pPr>
        <w:spacing w:before="0" w:after="0" w:line="240" w:lineRule="auto"/>
      </w:pPr>
      <w:r>
        <w:t/>
      </w:r>
    </w:p>
    <w:p xmlns:w14="http://schemas.microsoft.com/office/word/2010/wordml" w:rsidR="00D2737B" w:rsidRDefault="00D2737B" w14:paraId="231906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42-15-65. Compensation for damage to prosthetic device, eyeglasses, or hearing aid.</w:t>
      </w:r>
      <w:r>
        <w:rPr>
          <w:rFonts w:ascii="Times New Roman" w:hAnsi="Times New Roman" w:eastAsia="Times New Roman" w:cs="Times New Roman"/>
          <w:b w:val="true"/>
          <w:sz w:val="22"/>
          <w:szCs w:val="22"/>
          <w:lang w:val="en-PH"/>
        </w:rPr>
      </w:r>
    </w:p>
    <w:p xmlns:w14="http://schemas.microsoft.com/office/word/2010/wordml" w:rsidR="00D2737B" w:rsidRDefault="00D2737B" w14:paraId="47D7C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Damage to a prosthetic device of an injured employee as the result of an injury by accident arising out of and in the course of the employment entitles the employee to compensation ensuring that the prosthetic device is repaired or replaced.</w:t>
      </w:r>
      <w:r>
        <w:rPr>
          <w:rFonts w:ascii="Times New Roman" w:hAnsi="Times New Roman" w:eastAsia="Times New Roman" w:cs="Times New Roman"/>
          <w:sz w:val="22"/>
          <w:szCs w:val="22"/>
          <w:lang w:val="en-PH"/>
        </w:rPr>
      </w:r>
    </w:p>
    <w:p xmlns:w14="http://schemas.microsoft.com/office/word/2010/wordml" w:rsidR="00D2737B" w:rsidRDefault="00D2737B" w14:paraId="4E044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r>
        <w:rPr>
          <w:rFonts w:ascii="Times New Roman" w:hAnsi="Times New Roman" w:eastAsia="Times New Roman" w:cs="Times New Roman"/>
          <w:sz w:val="22"/>
          <w:szCs w:val="22"/>
          <w:lang w:val="en-PH"/>
        </w:rPr>
      </w:r>
    </w:p>
    <w:p xmlns:w14="http://schemas.microsoft.com/office/word/2010/wordml" w14:paraId="1B4BDE97" w14:textId="77777777">
      <w:pPr>
        <w:spacing w:before="0" w:after="0" w:line="240" w:lineRule="auto"/>
      </w:pPr>
      <w:r>
        <w:t/>
      </w:r>
    </w:p>
    <w:p xmlns:w14="http://schemas.microsoft.com/office/word/2010/wordml" w:rsidR="00D2737B" w:rsidRDefault="00D2737B" w14:paraId="1F668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329, § 1, eff May 4, 1992.</w:t>
      </w:r>
      <w:r>
        <w:rPr>
          <w:rFonts w:ascii="Times New Roman" w:hAnsi="Times New Roman" w:eastAsia="Times New Roman" w:cs="Times New Roman"/>
          <w:sz w:val="22"/>
          <w:szCs w:val="22"/>
          <w:lang w:val="en-PH"/>
        </w:rPr>
      </w:r>
    </w:p>
    <w:p xmlns:w14="http://schemas.microsoft.com/office/word/2010/wordml" w14:paraId="5B77EA2C" w14:textId="77777777">
      <w:pPr>
        <w:spacing w:before="0" w:after="0" w:line="240" w:lineRule="auto"/>
      </w:pPr>
      <w:r>
        <w:t/>
      </w:r>
    </w:p>
    <w:p xmlns:w14="http://schemas.microsoft.com/office/word/2010/wordml" w:rsidR="00D2737B" w:rsidRDefault="00D2737B" w14:paraId="1E5C05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42-15-70. Liability of employer for medical treatment; effect of malpractice.</w:t>
      </w:r>
      <w:r>
        <w:rPr>
          <w:rFonts w:ascii="Times New Roman" w:hAnsi="Times New Roman" w:eastAsia="Times New Roman" w:cs="Times New Roman"/>
          <w:b w:val="true"/>
          <w:sz w:val="22"/>
          <w:szCs w:val="22"/>
          <w:lang w:val="en-PH"/>
        </w:rPr>
      </w:r>
    </w:p>
    <w:p xmlns:w14="http://schemas.microsoft.com/office/word/2010/wordml" w:rsidR="00D2737B" w:rsidRDefault="00D2737B" w14:paraId="5B15E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w:t>
      </w:r>
      <w:r>
        <w:rPr>
          <w:rFonts w:ascii="Times New Roman" w:hAnsi="Times New Roman" w:eastAsia="Times New Roman" w:cs="Times New Roman"/>
          <w:sz w:val="22"/>
          <w:szCs w:val="22"/>
          <w:lang w:val="en-PH"/>
        </w:rPr>
        <w:t xml:space="preserve"> malpractice shall be deemed part of the injury resulting from the accident and shall be compensated for as such.</w:t>
      </w:r>
      <w:r>
        <w:rPr>
          <w:rFonts w:ascii="Times New Roman" w:hAnsi="Times New Roman" w:eastAsia="Times New Roman" w:cs="Times New Roman"/>
          <w:sz w:val="22"/>
          <w:szCs w:val="22"/>
          <w:lang w:val="en-PH"/>
        </w:rPr>
      </w:r>
    </w:p>
    <w:p xmlns:w14="http://schemas.microsoft.com/office/word/2010/wordml" w14:paraId="201BA1AD" w14:textId="77777777">
      <w:pPr>
        <w:spacing w:before="0" w:after="0" w:line="240" w:lineRule="auto"/>
      </w:pPr>
      <w:r>
        <w:t/>
      </w:r>
    </w:p>
    <w:p xmlns:w14="http://schemas.microsoft.com/office/word/2010/wordml" w:rsidR="00D2737B" w:rsidRDefault="00D2737B" w14:paraId="65AD9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72-306; 1952 Code § 72-306; 1942 Code § 7035-29; 1936 (39) 1231.</w:t>
      </w:r>
      <w:r>
        <w:rPr>
          <w:rFonts w:ascii="Times New Roman" w:hAnsi="Times New Roman" w:eastAsia="Times New Roman" w:cs="Times New Roman"/>
          <w:sz w:val="22"/>
          <w:szCs w:val="22"/>
          <w:lang w:val="en-PH"/>
        </w:rPr>
      </w:r>
    </w:p>
    <w:p xmlns:w14="http://schemas.microsoft.com/office/word/2010/wordml" w14:paraId="064C1713" w14:textId="77777777">
      <w:pPr>
        <w:spacing w:before="0" w:after="0" w:line="240" w:lineRule="auto"/>
      </w:pPr>
      <w:r>
        <w:t/>
      </w:r>
    </w:p>
    <w:p xmlns:w14="http://schemas.microsoft.com/office/word/2010/wordml" w:rsidR="00D2737B" w:rsidRDefault="00D2737B" w14:paraId="7927EB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42-15-80. Submission to physical examinations; admissibility of communications to physician; autopsy; role of rehabilitation professionals.</w:t>
      </w:r>
      <w:r>
        <w:rPr>
          <w:rFonts w:ascii="Times New Roman" w:hAnsi="Times New Roman" w:eastAsia="Times New Roman" w:cs="Times New Roman"/>
          <w:b w:val="true"/>
          <w:sz w:val="22"/>
          <w:szCs w:val="22"/>
          <w:lang w:val="en-PH"/>
        </w:rPr>
      </w:r>
    </w:p>
    <w:p xmlns:w14="http://schemas.microsoft.com/office/word/2010/wordml" w:rsidR="00D2737B" w:rsidRDefault="00D2737B" w14:paraId="288F1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w:t>
      </w:r>
      <w:r>
        <w:rPr>
          <w:rFonts w:ascii="Times New Roman" w:hAnsi="Times New Roman" w:eastAsia="Times New Roman" w:cs="Times New Roman"/>
          <w:sz w:val="22"/>
          <w:szCs w:val="22"/>
          <w:lang w:val="en-PH"/>
        </w:rPr>
        <w:t xml:space="preserve">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w:t>
      </w:r>
      <w:r>
        <w:rPr>
          <w:rFonts w:ascii="Times New Roman" w:hAnsi="Times New Roman" w:eastAsia="Times New Roman" w:cs="Times New Roman"/>
          <w:sz w:val="22"/>
          <w:szCs w:val="22"/>
          <w:lang w:val="en-PH"/>
        </w:rPr>
        <w:t>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w:t>
      </w:r>
      <w:r>
        <w:rPr>
          <w:rFonts w:ascii="Times New Roman" w:hAnsi="Times New Roman" w:eastAsia="Times New Roman" w:cs="Times New Roman"/>
          <w:sz w:val="22"/>
          <w:szCs w:val="22"/>
          <w:lang w:val="en-PH"/>
        </w:rPr>
      </w:r>
    </w:p>
    <w:p xmlns:w14="http://schemas.microsoft.com/office/word/2010/wordml" w:rsidR="00D2737B" w:rsidRDefault="00D2737B" w14:paraId="26FF0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promulgate regulations establishing the role of rehabilitation professionals and other similarly situated professionals in workers' compensation cases with consideration given to these persons' duties to both the employer and the employee and the standards of care applicable to the rehabilitation professional or other similarly situated professional as the case may be.</w:t>
      </w:r>
      <w:r>
        <w:rPr>
          <w:rFonts w:ascii="Times New Roman" w:hAnsi="Times New Roman" w:eastAsia="Times New Roman" w:cs="Times New Roman"/>
          <w:sz w:val="22"/>
          <w:szCs w:val="22"/>
          <w:lang w:val="en-PH"/>
        </w:rPr>
      </w:r>
    </w:p>
    <w:p xmlns:w14="http://schemas.microsoft.com/office/word/2010/wordml" w14:paraId="5F59BFFA" w14:textId="77777777">
      <w:pPr>
        <w:spacing w:before="0" w:after="0" w:line="240" w:lineRule="auto"/>
      </w:pPr>
      <w:r>
        <w:t/>
      </w:r>
    </w:p>
    <w:p xmlns:w14="http://schemas.microsoft.com/office/word/2010/wordml" w:rsidR="00D2737B" w:rsidRDefault="00D2737B" w14:paraId="20747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72-307; 1952 Code § 72-307; 1942 Code § 7035-30; 1936 (39) 1231; 2007 Act No. 111, Pt I, § 28,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189C2FD4" w14:textId="77777777">
      <w:pPr>
        <w:spacing w:before="0" w:after="0" w:line="240" w:lineRule="auto"/>
      </w:pPr>
      <w:r>
        <w:t/>
      </w:r>
    </w:p>
    <w:p xmlns:w14="http://schemas.microsoft.com/office/word/2010/wordml" w:rsidR="00D2737B" w:rsidRDefault="00D2737B" w14:paraId="33E2AC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42-15-90. Fees of attorneys and physicians and hospital charges approved by commission.</w:t>
      </w:r>
      <w:r>
        <w:rPr>
          <w:rFonts w:ascii="Times New Roman" w:hAnsi="Times New Roman" w:eastAsia="Times New Roman" w:cs="Times New Roman"/>
          <w:b w:val="true"/>
          <w:sz w:val="22"/>
          <w:szCs w:val="22"/>
          <w:lang w:val="en-PH"/>
        </w:rPr>
      </w:r>
    </w:p>
    <w:p xmlns:w14="http://schemas.microsoft.com/office/word/2010/wordml" w:rsidR="00D2737B" w:rsidRDefault="00D2737B" w14:paraId="11BC1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r>
        <w:rPr>
          <w:rFonts w:ascii="Times New Roman" w:hAnsi="Times New Roman" w:eastAsia="Times New Roman" w:cs="Times New Roman"/>
          <w:sz w:val="22"/>
          <w:szCs w:val="22"/>
          <w:lang w:val="en-PH"/>
        </w:rPr>
      </w:r>
    </w:p>
    <w:p xmlns:w14="http://schemas.microsoft.com/office/word/2010/wordml" w:rsidR="00D2737B" w:rsidRDefault="00D2737B" w14:paraId="14C73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may not:</w:t>
      </w:r>
      <w:r>
        <w:rPr>
          <w:rFonts w:ascii="Times New Roman" w:hAnsi="Times New Roman" w:eastAsia="Times New Roman" w:cs="Times New Roman"/>
          <w:sz w:val="22"/>
          <w:szCs w:val="22"/>
          <w:lang w:val="en-PH"/>
        </w:rPr>
      </w:r>
    </w:p>
    <w:p xmlns:w14="http://schemas.microsoft.com/office/word/2010/wordml" w:rsidR="00D2737B" w:rsidRDefault="00D2737B" w14:paraId="2BA83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receive a fee, gratuity, or other consideration for a service rendered pursuant to this title unless the fee, gratuity, or other consideration is approved by the commission or a court of competent jurisdiction; or</w:t>
      </w:r>
      <w:r>
        <w:rPr>
          <w:rFonts w:ascii="Times New Roman" w:hAnsi="Times New Roman" w:eastAsia="Times New Roman" w:cs="Times New Roman"/>
          <w:sz w:val="22"/>
          <w:szCs w:val="22"/>
          <w:lang w:val="en-PH"/>
        </w:rPr>
      </w:r>
    </w:p>
    <w:p xmlns:w14="http://schemas.microsoft.com/office/word/2010/wordml" w:rsidR="00D2737B" w:rsidRDefault="00D2737B" w14:paraId="50FCC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make it a business to solicit employment for an attorney or himself with respect to a claim or award for compensation under this title.</w:t>
      </w:r>
      <w:r>
        <w:rPr>
          <w:rFonts w:ascii="Times New Roman" w:hAnsi="Times New Roman" w:eastAsia="Times New Roman" w:cs="Times New Roman"/>
          <w:sz w:val="22"/>
          <w:szCs w:val="22"/>
          <w:lang w:val="en-PH"/>
        </w:rPr>
      </w:r>
    </w:p>
    <w:p xmlns:w14="http://schemas.microsoft.com/office/word/2010/wordml" w:rsidR="00D2737B" w:rsidRDefault="00D2737B" w14:paraId="3BBBC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violation of this section constitutes a misdemeanor and, upon conviction, each offense is subject to a fine of not more than five hundred dollars, imprisonment for not more than one year, or both.</w:t>
      </w:r>
      <w:r>
        <w:rPr>
          <w:rFonts w:ascii="Times New Roman" w:hAnsi="Times New Roman" w:eastAsia="Times New Roman" w:cs="Times New Roman"/>
          <w:sz w:val="22"/>
          <w:szCs w:val="22"/>
          <w:lang w:val="en-PH"/>
        </w:rPr>
      </w:r>
    </w:p>
    <w:p xmlns:w14="http://schemas.microsoft.com/office/word/2010/wordml" w:rsidR="00D2737B" w:rsidRDefault="00D2737B" w14:paraId="1FC00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w:t>
      </w:r>
      <w:r>
        <w:rPr>
          <w:rFonts w:ascii="Times New Roman" w:hAnsi="Times New Roman" w:eastAsia="Times New Roman" w:cs="Times New Roman"/>
          <w:sz w:val="22"/>
          <w:szCs w:val="22"/>
          <w:lang w:val="en-PH"/>
        </w:rPr>
        <w:t>ts may not exceed the percentage change indicated by the federally funded program. The commission shall conduct an evidentiary hearing to review a proposed adjustment to increase or reduce these fees by more than ten percent annually to determine whether to:</w:t>
      </w:r>
      <w:r>
        <w:rPr>
          <w:rFonts w:ascii="Times New Roman" w:hAnsi="Times New Roman" w:eastAsia="Times New Roman" w:cs="Times New Roman"/>
          <w:sz w:val="22"/>
          <w:szCs w:val="22"/>
          <w:lang w:val="en-PH"/>
        </w:rPr>
      </w:r>
    </w:p>
    <w:p xmlns:w14="http://schemas.microsoft.com/office/word/2010/wordml" w:rsidR="00D2737B" w:rsidRDefault="00D2737B" w14:paraId="7CA9B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increase or reduce the proposed adjustment as the commission considers appropriate; or</w:t>
      </w:r>
      <w:r>
        <w:rPr>
          <w:rFonts w:ascii="Times New Roman" w:hAnsi="Times New Roman" w:eastAsia="Times New Roman" w:cs="Times New Roman"/>
          <w:sz w:val="22"/>
          <w:szCs w:val="22"/>
          <w:lang w:val="en-PH"/>
        </w:rPr>
      </w:r>
    </w:p>
    <w:p xmlns:w14="http://schemas.microsoft.com/office/word/2010/wordml" w:rsidR="00D2737B" w:rsidRDefault="00D2737B" w14:paraId="20839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accept the proposed adjustment.</w:t>
      </w:r>
      <w:r>
        <w:rPr>
          <w:rFonts w:ascii="Times New Roman" w:hAnsi="Times New Roman" w:eastAsia="Times New Roman" w:cs="Times New Roman"/>
          <w:sz w:val="22"/>
          <w:szCs w:val="22"/>
          <w:lang w:val="en-PH"/>
        </w:rPr>
      </w:r>
    </w:p>
    <w:p xmlns:w14="http://schemas.microsoft.com/office/word/2010/wordml" w:rsidR="00D2737B" w:rsidRDefault="00D2737B" w14:paraId="0311D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r>
        <w:rPr>
          <w:rFonts w:ascii="Times New Roman" w:hAnsi="Times New Roman" w:eastAsia="Times New Roman" w:cs="Times New Roman"/>
          <w:sz w:val="22"/>
          <w:szCs w:val="22"/>
          <w:lang w:val="en-PH"/>
        </w:rPr>
      </w:r>
    </w:p>
    <w:p xmlns:w14="http://schemas.microsoft.com/office/word/2010/wordml" w:rsidR="00D2737B" w:rsidRDefault="00D2737B" w14:paraId="6CDD4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appeal, the court may:</w:t>
      </w:r>
      <w:r>
        <w:rPr>
          <w:rFonts w:ascii="Times New Roman" w:hAnsi="Times New Roman" w:eastAsia="Times New Roman" w:cs="Times New Roman"/>
          <w:sz w:val="22"/>
          <w:szCs w:val="22"/>
          <w:lang w:val="en-PH"/>
        </w:rPr>
      </w:r>
    </w:p>
    <w:p xmlns:w14="http://schemas.microsoft.com/office/word/2010/wordml" w:rsidR="00D2737B" w:rsidRDefault="00D2737B" w14:paraId="19DE9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accept the increase or decrease;</w:t>
      </w:r>
      <w:r>
        <w:rPr>
          <w:rFonts w:ascii="Times New Roman" w:hAnsi="Times New Roman" w:eastAsia="Times New Roman" w:cs="Times New Roman"/>
          <w:sz w:val="22"/>
          <w:szCs w:val="22"/>
          <w:lang w:val="en-PH"/>
        </w:rPr>
      </w:r>
    </w:p>
    <w:p xmlns:w14="http://schemas.microsoft.com/office/word/2010/wordml" w:rsidR="00D2737B" w:rsidRDefault="00D2737B" w14:paraId="3F2A1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impose a lesser increase or decrease;</w:t>
      </w:r>
      <w:r>
        <w:rPr>
          <w:rFonts w:ascii="Times New Roman" w:hAnsi="Times New Roman" w:eastAsia="Times New Roman" w:cs="Times New Roman"/>
          <w:sz w:val="22"/>
          <w:szCs w:val="22"/>
          <w:lang w:val="en-PH"/>
        </w:rPr>
      </w:r>
    </w:p>
    <w:p xmlns:w14="http://schemas.microsoft.com/office/word/2010/wordml" w:rsidR="00D2737B" w:rsidRDefault="00D2737B" w14:paraId="2F6F3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revert the fee schedule as it was immediately prior to the annual adjustment;</w:t>
      </w:r>
      <w:r>
        <w:rPr>
          <w:rFonts w:ascii="Times New Roman" w:hAnsi="Times New Roman" w:eastAsia="Times New Roman" w:cs="Times New Roman"/>
          <w:sz w:val="22"/>
          <w:szCs w:val="22"/>
          <w:lang w:val="en-PH"/>
        </w:rPr>
      </w:r>
    </w:p>
    <w:p xmlns:w14="http://schemas.microsoft.com/office/word/2010/wordml" w:rsidR="00D2737B" w:rsidRDefault="00D2737B" w14:paraId="59EA4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adjust the appropriate conversion factors as necessary; or</w:t>
      </w:r>
      <w:r>
        <w:rPr>
          <w:rFonts w:ascii="Times New Roman" w:hAnsi="Times New Roman" w:eastAsia="Times New Roman" w:cs="Times New Roman"/>
          <w:sz w:val="22"/>
          <w:szCs w:val="22"/>
          <w:lang w:val="en-PH"/>
        </w:rPr>
      </w:r>
    </w:p>
    <w:p xmlns:w14="http://schemas.microsoft.com/office/word/2010/wordml" w:rsidR="00D2737B" w:rsidRDefault="00D2737B" w14:paraId="5E189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make other adjustments the court considers reasonable.</w:t>
      </w:r>
      <w:r>
        <w:rPr>
          <w:rFonts w:ascii="Times New Roman" w:hAnsi="Times New Roman" w:eastAsia="Times New Roman" w:cs="Times New Roman"/>
          <w:sz w:val="22"/>
          <w:szCs w:val="22"/>
          <w:lang w:val="en-PH"/>
        </w:rPr>
      </w:r>
    </w:p>
    <w:p xmlns:w14="http://schemas.microsoft.com/office/word/2010/wordml" w:rsidR="00D2737B" w:rsidRDefault="00D2737B" w14:paraId="357EF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court shall issue a decision within ninety days after it receives the appeal.</w:t>
      </w:r>
      <w:r>
        <w:rPr>
          <w:rFonts w:ascii="Times New Roman" w:hAnsi="Times New Roman" w:eastAsia="Times New Roman" w:cs="Times New Roman"/>
          <w:sz w:val="22"/>
          <w:szCs w:val="22"/>
          <w:lang w:val="en-PH"/>
        </w:rPr>
      </w:r>
    </w:p>
    <w:p xmlns:w14="http://schemas.microsoft.com/office/word/2010/wordml" w:rsidR="00D2737B" w:rsidRDefault="00D2737B" w14:paraId="3BD0F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During the pendency of this appeal, the portion of the fee schedule under review must remain the same as it was immediately prior to the proposed changes, but all other portions of the fee schedule or conversion factors are effective and remain unchanged.</w:t>
      </w:r>
      <w:r>
        <w:rPr>
          <w:rFonts w:ascii="Times New Roman" w:hAnsi="Times New Roman" w:eastAsia="Times New Roman" w:cs="Times New Roman"/>
          <w:sz w:val="22"/>
          <w:szCs w:val="22"/>
          <w:lang w:val="en-PH"/>
        </w:rPr>
      </w:r>
    </w:p>
    <w:p xmlns:w14="http://schemas.microsoft.com/office/word/2010/wordml" w14:paraId="2005729A" w14:textId="77777777">
      <w:pPr>
        <w:spacing w:before="0" w:after="0" w:line="240" w:lineRule="auto"/>
      </w:pPr>
      <w:r>
        <w:t/>
      </w:r>
    </w:p>
    <w:p xmlns:w14="http://schemas.microsoft.com/office/word/2010/wordml" w:rsidR="00D2737B" w:rsidRDefault="00D2737B" w14:paraId="2BD38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72-19; 1952 Code § 72-19; 1942 Code § 7035-67; 1936 (39) 1231; 1980 Act No. 318, § 3; 2012 Act No. 183, § 1, eff June 7, 2012.</w:t>
      </w:r>
      <w:r>
        <w:rPr>
          <w:rFonts w:ascii="Times New Roman" w:hAnsi="Times New Roman" w:eastAsia="Times New Roman" w:cs="Times New Roman"/>
          <w:sz w:val="22"/>
          <w:szCs w:val="22"/>
          <w:lang w:val="en-PH"/>
        </w:rPr>
      </w:r>
    </w:p>
    <w:p xmlns:w14="http://schemas.microsoft.com/office/word/2010/wordml" w14:paraId="325C5900" w14:textId="77777777">
      <w:pPr>
        <w:spacing w:before="0" w:after="0" w:line="240" w:lineRule="auto"/>
      </w:pPr>
      <w:r>
        <w:t/>
      </w:r>
    </w:p>
    <w:p xmlns:w14="http://schemas.microsoft.com/office/word/2010/wordml" w:rsidR="00D2737B" w:rsidRDefault="00D2737B" w14:paraId="7DA691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42-15-95. Release of medical records; communication of medical history by health care provider.</w:t>
      </w:r>
      <w:r>
        <w:rPr>
          <w:rFonts w:ascii="Times New Roman" w:hAnsi="Times New Roman" w:eastAsia="Times New Roman" w:cs="Times New Roman"/>
          <w:b w:val="true"/>
          <w:sz w:val="22"/>
          <w:szCs w:val="22"/>
          <w:lang w:val="en-PH"/>
        </w:rPr>
      </w:r>
    </w:p>
    <w:p xmlns:w14="http://schemas.microsoft.com/office/word/2010/wordml" w:rsidR="00D2737B" w:rsidRDefault="00D2737B" w14:paraId="1ECF2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44-7-130, or a health care provider licensed pursuant to Title 40 pertaining directly to a workers' compensation claim must be prov</w:t>
      </w:r>
      <w:r>
        <w:rPr>
          <w:rFonts w:ascii="Times New Roman" w:hAnsi="Times New Roman" w:eastAsia="Times New Roman" w:cs="Times New Roman"/>
          <w:sz w:val="22"/>
          <w:szCs w:val="22"/>
          <w:lang w:val="en-PH"/>
        </w:rPr>
        <w:t>ided to the insurance carrier, the employer, the employee, their respective attorneys or certified rehabilitation professionals, or the South Carolina Workers' Compensation Commission, within fourteen days after receipt of written request. A health care facility and a health care provider may charge a fee for the search and duplication of a medical record in accordance with regulations promulgated by the Workers' Compensation Commission. Fee schedules established through regulations of the Workers' Compensa</w:t>
      </w:r>
      <w:r>
        <w:rPr>
          <w:rFonts w:ascii="Times New Roman" w:hAnsi="Times New Roman" w:eastAsia="Times New Roman" w:cs="Times New Roman"/>
          <w:sz w:val="22"/>
          <w:szCs w:val="22"/>
          <w:lang w:val="en-PH"/>
        </w:rPr>
        <w:t>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r>
        <w:rPr>
          <w:rFonts w:ascii="Times New Roman" w:hAnsi="Times New Roman" w:eastAsia="Times New Roman" w:cs="Times New Roman"/>
          <w:sz w:val="22"/>
          <w:szCs w:val="22"/>
          <w:lang w:val="en-PH"/>
        </w:rPr>
      </w:r>
    </w:p>
    <w:p xmlns:w14="http://schemas.microsoft.com/office/word/2010/wordml" w:rsidR="00D2737B" w:rsidRDefault="00D2737B" w14:paraId="4F742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health care provider who provides examination or treatment for any injury, disease, or condition for which compensation is sought under the provisions of this title may discuss or communicate an employee's medical history, diagnosis, causation, course of treatment, prognosis, work restrictions, and impairments with the insurance carrier, employer, their respective attorneys or certified rehabilitation professionals, or the commission without the employee's consent. The employee must be:</w:t>
      </w:r>
      <w:r>
        <w:rPr>
          <w:rFonts w:ascii="Times New Roman" w:hAnsi="Times New Roman" w:eastAsia="Times New Roman" w:cs="Times New Roman"/>
          <w:sz w:val="22"/>
          <w:szCs w:val="22"/>
          <w:lang w:val="en-PH"/>
        </w:rPr>
      </w:r>
    </w:p>
    <w:p xmlns:w14="http://schemas.microsoft.com/office/word/2010/wordml" w:rsidR="00D2737B" w:rsidRDefault="00D2737B" w14:paraId="057B5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r>
        <w:rPr>
          <w:rFonts w:ascii="Times New Roman" w:hAnsi="Times New Roman" w:eastAsia="Times New Roman" w:cs="Times New Roman"/>
          <w:sz w:val="22"/>
          <w:szCs w:val="22"/>
          <w:lang w:val="en-PH"/>
        </w:rPr>
      </w:r>
    </w:p>
    <w:p xmlns:w14="http://schemas.microsoft.com/office/word/2010/wordml" w:rsidR="00D2737B" w:rsidRDefault="00D2737B" w14:paraId="1D866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advised by the employer, carrier, or its representative requesting the discussion or communication with the health care provider of the nature of the discussion or communication prior to the discussion or communication; and</w:t>
      </w:r>
      <w:r>
        <w:rPr>
          <w:rFonts w:ascii="Times New Roman" w:hAnsi="Times New Roman" w:eastAsia="Times New Roman" w:cs="Times New Roman"/>
          <w:sz w:val="22"/>
          <w:szCs w:val="22"/>
          <w:lang w:val="en-PH"/>
        </w:rPr>
      </w:r>
    </w:p>
    <w:p xmlns:w14="http://schemas.microsoft.com/office/word/2010/wordml" w:rsidR="00D2737B" w:rsidRDefault="00D2737B" w14:paraId="33271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provided with a copy of the written questions at the same time the questions are submitted to the health care provider. The employee also must be provided with a copy of the response by the health care provider.</w:t>
      </w:r>
      <w:r>
        <w:rPr>
          <w:rFonts w:ascii="Times New Roman" w:hAnsi="Times New Roman" w:eastAsia="Times New Roman" w:cs="Times New Roman"/>
          <w:sz w:val="22"/>
          <w:szCs w:val="22"/>
          <w:lang w:val="en-PH"/>
        </w:rPr>
      </w:r>
    </w:p>
    <w:p xmlns:w14="http://schemas.microsoft.com/office/word/2010/wordml" w:rsidR="00D2737B" w:rsidRDefault="00D2737B" w14:paraId="4A8F6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discussion or communication must not conflict with or interfere with the employee's examination or treatment.</w:t>
      </w:r>
      <w:r>
        <w:rPr>
          <w:rFonts w:ascii="Times New Roman" w:hAnsi="Times New Roman" w:eastAsia="Times New Roman" w:cs="Times New Roman"/>
          <w:sz w:val="22"/>
          <w:szCs w:val="22"/>
          <w:lang w:val="en-PH"/>
        </w:rPr>
      </w:r>
    </w:p>
    <w:p xmlns:w14="http://schemas.microsoft.com/office/word/2010/wordml" w:rsidR="00D2737B" w:rsidRDefault="00D2737B" w14:paraId="57B9A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discussions, communications, medical reports, or opinions obtained in accordance with this section will not constitute a breach of the physician's duty of confidentiality.</w:t>
      </w:r>
      <w:r>
        <w:rPr>
          <w:rFonts w:ascii="Times New Roman" w:hAnsi="Times New Roman" w:eastAsia="Times New Roman" w:cs="Times New Roman"/>
          <w:sz w:val="22"/>
          <w:szCs w:val="22"/>
          <w:lang w:val="en-PH"/>
        </w:rPr>
      </w:r>
    </w:p>
    <w:p xmlns:w14="http://schemas.microsoft.com/office/word/2010/wordml" w:rsidR="00D2737B" w:rsidRDefault="00D2737B" w14:paraId="5F36C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discussions, communications, medical reports, or opinions obtained in violation of this section must be excluded from any proceedings under the provisions of this title.</w:t>
      </w:r>
      <w:r>
        <w:rPr>
          <w:rFonts w:ascii="Times New Roman" w:hAnsi="Times New Roman" w:eastAsia="Times New Roman" w:cs="Times New Roman"/>
          <w:sz w:val="22"/>
          <w:szCs w:val="22"/>
          <w:lang w:val="en-PH"/>
        </w:rPr>
      </w:r>
    </w:p>
    <w:p xmlns:w14="http://schemas.microsoft.com/office/word/2010/wordml" w14:paraId="4FDF8749" w14:textId="77777777">
      <w:pPr>
        <w:spacing w:before="0" w:after="0" w:line="240" w:lineRule="auto"/>
      </w:pPr>
      <w:r>
        <w:t/>
      </w:r>
    </w:p>
    <w:p xmlns:w14="http://schemas.microsoft.com/office/word/2010/wordml" w:rsidR="00D2737B" w:rsidRDefault="00D2737B" w14:paraId="054D1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318, § 1; 1989 Act No. 186, § 1, eff June 8, 1989; 1990 Act No. 476, § 1, eff May 14, 1990; 1994 Act No. 468, § 5, eff July 14, 1994; 2007 Act No. 111, Pt I, § 29, eff July 1, 2007, applicable to injuries that occur on or after that date.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