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a770fe807245e9" /><Relationship Type="http://schemas.openxmlformats.org/package/2006/relationships/metadata/core-properties" Target="/package/services/metadata/core-properties/83555fbb5e874714a6488e5e0ba30dfb.psmdcp" Id="R0b24ed460e784f39" /></Relationships>
</file>

<file path=word/document.xml><?xml version="1.0" encoding="utf-8"?>
<w:document xmlns:w="http://schemas.openxmlformats.org/wordprocessingml/2006/main">
  <w:body>
    <w:p xmlns:w14="http://schemas.microsoft.com/office/word/2010/wordml" w:rsidR="0019409E" w:rsidRDefault="0019409E" w14:paraId="270C46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19409E" w:rsidRDefault="0019409E" w14:paraId="66B208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Low Country Resources, Conservation and Development Authority</w:t>
      </w:r>
      <w:r>
        <w:rPr>
          <w:rFonts w:ascii="Times New Roman" w:hAnsi="Times New Roman" w:eastAsia="Times New Roman" w:cs="Times New Roman"/>
          <w:sz w:val="22"/>
          <w:szCs w:val="22"/>
          <w:lang w:val="en-PH"/>
        </w:rPr>
      </w:r>
    </w:p>
    <w:p xmlns:w14="http://schemas.microsoft.com/office/word/2010/wordml" w:rsidR="0019409E" w:rsidRDefault="0019409E" w14:paraId="2D519FE6" w14:textId="77777777">
      <w:pPr>
        <w:spacing w:before="0" w:after="0" w:line="240" w:lineRule="auto"/>
        <w:rPr>
          <w:rFonts w:ascii="Arial" w:hAnsi="Arial" w:cs="Arial"/>
          <w:lang w:val="en-PH"/>
        </w:rPr>
      </w:pPr>
    </w:p>
    <w:p xmlns:w14="http://schemas.microsoft.com/office/word/2010/wordml" w:rsidR="0019409E" w:rsidRDefault="0019409E" w14:paraId="103F1F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48-15-10. Low Country Resources, Conservation and Development Authority created; purpose.</w:t>
      </w:r>
      <w:r>
        <w:rPr>
          <w:rFonts w:ascii="Times New Roman" w:hAnsi="Times New Roman" w:eastAsia="Times New Roman" w:cs="Times New Roman"/>
          <w:b w:val="true"/>
          <w:sz w:val="22"/>
          <w:szCs w:val="22"/>
          <w:lang w:val="en-PH"/>
        </w:rPr>
      </w:r>
    </w:p>
    <w:p xmlns:w14="http://schemas.microsoft.com/office/word/2010/wordml" w:rsidR="0019409E" w:rsidRDefault="0019409E" w14:paraId="5D0C7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Low Country Resources Conservation and Development Authority which shall be a body corporate and politic hereinafter referred to as the "authority"</w:t>
      </w:r>
      <w:r>
        <w:rPr>
          <w:rFonts w:ascii="Times New Roman" w:hAnsi="Times New Roman" w:eastAsia="Times New Roman" w:cs="Times New Roman"/>
          <w:sz w:val="22"/>
          <w:szCs w:val="22"/>
          <w:lang w:val="en-PH"/>
        </w:rPr>
        <w:t>. The purpose of the authority shall be to institute and operate programs of soil drainage and flood prevention and any and all other measures to improve, enlarge, increase and otherwise enhance conservation of the natural resources in the counties of Beaufort, Jasper, Colleton, Dorchester, Berkeley, Hampton and Charleston.</w:t>
      </w:r>
      <w:r>
        <w:rPr>
          <w:rFonts w:ascii="Times New Roman" w:hAnsi="Times New Roman" w:eastAsia="Times New Roman" w:cs="Times New Roman"/>
          <w:sz w:val="22"/>
          <w:szCs w:val="22"/>
          <w:lang w:val="en-PH"/>
        </w:rPr>
      </w:r>
    </w:p>
    <w:p xmlns:w14="http://schemas.microsoft.com/office/word/2010/wordml" w14:paraId="1917EEF2" w14:textId="77777777">
      <w:pPr>
        <w:spacing w:before="0" w:after="0" w:line="240" w:lineRule="auto"/>
      </w:pPr>
      <w:r>
        <w:t/>
      </w:r>
    </w:p>
    <w:p xmlns:w14="http://schemas.microsoft.com/office/word/2010/wordml" w:rsidR="0019409E" w:rsidRDefault="0019409E" w14:paraId="79F6B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63-501; 1968 (55) 2822; 1981 Act No. 162, § 1.</w:t>
      </w:r>
      <w:r>
        <w:rPr>
          <w:rFonts w:ascii="Times New Roman" w:hAnsi="Times New Roman" w:eastAsia="Times New Roman" w:cs="Times New Roman"/>
          <w:sz w:val="22"/>
          <w:szCs w:val="22"/>
          <w:lang w:val="en-PH"/>
        </w:rPr>
      </w:r>
    </w:p>
    <w:p xmlns:w14="http://schemas.microsoft.com/office/word/2010/wordml" w14:paraId="6D482D32" w14:textId="77777777">
      <w:pPr>
        <w:spacing w:before="0" w:after="0" w:line="240" w:lineRule="auto"/>
      </w:pPr>
      <w:r>
        <w:t/>
      </w:r>
    </w:p>
    <w:p xmlns:w14="http://schemas.microsoft.com/office/word/2010/wordml" w:rsidR="0019409E" w:rsidRDefault="0019409E" w14:paraId="37B338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48-15-20. Membership of authority; appointment, terms, and organization.</w:t>
      </w:r>
      <w:r>
        <w:rPr>
          <w:rFonts w:ascii="Times New Roman" w:hAnsi="Times New Roman" w:eastAsia="Times New Roman" w:cs="Times New Roman"/>
          <w:b w:val="true"/>
          <w:sz w:val="22"/>
          <w:szCs w:val="22"/>
          <w:lang w:val="en-PH"/>
        </w:rPr>
      </w:r>
    </w:p>
    <w:p xmlns:w14="http://schemas.microsoft.com/office/word/2010/wordml" w:rsidR="0019409E" w:rsidRDefault="0019409E" w14:paraId="4741E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be composed of fifteen members who shall be appointed by the Governor. The original members shall be the present commissioners of the Low Country resources, conservation and development project. There shall be two members from each county, except Charleston, which shall have four members; and one member-at-large.</w:t>
      </w:r>
      <w:r>
        <w:rPr>
          <w:rFonts w:ascii="Times New Roman" w:hAnsi="Times New Roman" w:eastAsia="Times New Roman" w:cs="Times New Roman"/>
          <w:sz w:val="22"/>
          <w:szCs w:val="22"/>
          <w:lang w:val="en-PH"/>
        </w:rPr>
      </w:r>
    </w:p>
    <w:p xmlns:w14="http://schemas.microsoft.com/office/word/2010/wordml" w:rsidR="0019409E" w:rsidRDefault="0019409E" w14:paraId="64568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of office shall be for four years, except of those initially appointed, one member from each county, except Charleston, and two from Charleston County shall be appointed for two-year terms, and the member-at-large shall be appointed for a two-year term.</w:t>
      </w:r>
      <w:r>
        <w:rPr>
          <w:rFonts w:ascii="Times New Roman" w:hAnsi="Times New Roman" w:eastAsia="Times New Roman" w:cs="Times New Roman"/>
          <w:sz w:val="22"/>
          <w:szCs w:val="22"/>
          <w:lang w:val="en-PH"/>
        </w:rPr>
      </w:r>
    </w:p>
    <w:p xmlns:w14="http://schemas.microsoft.com/office/word/2010/wordml" w:rsidR="0019409E" w:rsidRDefault="0019409E" w14:paraId="0100A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organizational meeting shall be called by the present chairman of the Low Country resources, conservation and development project as soon as all members have been appointed and qualified. Upon the expiration of any member's term, or should a vacancy occur, the remaining members, after consultation with the resident members of the county legislative delegation entitled to representation, shall make recommendations for appointment to the Governor.</w:t>
      </w:r>
      <w:r>
        <w:rPr>
          <w:rFonts w:ascii="Times New Roman" w:hAnsi="Times New Roman" w:eastAsia="Times New Roman" w:cs="Times New Roman"/>
          <w:sz w:val="22"/>
          <w:szCs w:val="22"/>
          <w:lang w:val="en-PH"/>
        </w:rPr>
      </w:r>
    </w:p>
    <w:p xmlns:w14="http://schemas.microsoft.com/office/word/2010/wordml" w:rsidR="0019409E" w:rsidRDefault="0019409E" w14:paraId="1B1B6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14:paraId="6718DB82" w14:textId="77777777">
      <w:pPr>
        <w:spacing w:before="0" w:after="0" w:line="240" w:lineRule="auto"/>
      </w:pPr>
      <w:r>
        <w:t/>
      </w:r>
    </w:p>
    <w:p xmlns:w14="http://schemas.microsoft.com/office/word/2010/wordml" w:rsidR="0019409E" w:rsidRDefault="0019409E" w14:paraId="74DE3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63-502; 1968 (55) 2822.</w:t>
      </w:r>
      <w:r>
        <w:rPr>
          <w:rFonts w:ascii="Times New Roman" w:hAnsi="Times New Roman" w:eastAsia="Times New Roman" w:cs="Times New Roman"/>
          <w:sz w:val="22"/>
          <w:szCs w:val="22"/>
          <w:lang w:val="en-PH"/>
        </w:rPr>
      </w:r>
    </w:p>
    <w:p xmlns:w14="http://schemas.microsoft.com/office/word/2010/wordml" w:rsidR="0019409E" w:rsidRDefault="0019409E" w14:paraId="5FD30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58A73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By Resolution 96-07,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r>
        <w:rPr>
          <w:rFonts w:ascii="Times New Roman" w:hAnsi="Times New Roman" w:eastAsia="Times New Roman" w:cs="Times New Roman"/>
          <w:sz w:val="22"/>
          <w:szCs w:val="22"/>
          <w:lang w:val="en-PH"/>
        </w:rPr>
      </w:r>
    </w:p>
    <w:p xmlns:w14="http://schemas.microsoft.com/office/word/2010/wordml" w14:paraId="3FD0577B" w14:textId="77777777">
      <w:pPr>
        <w:spacing w:before="0" w:after="0" w:line="240" w:lineRule="auto"/>
      </w:pPr>
      <w:r>
        <w:t/>
      </w:r>
    </w:p>
    <w:p xmlns:w14="http://schemas.microsoft.com/office/word/2010/wordml" w:rsidR="0019409E" w:rsidRDefault="0019409E" w14:paraId="408FE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48-15-30. Powers of authority.</w:t>
      </w:r>
      <w:r>
        <w:rPr>
          <w:rFonts w:ascii="Times New Roman" w:hAnsi="Times New Roman" w:eastAsia="Times New Roman" w:cs="Times New Roman"/>
          <w:b w:val="true"/>
          <w:sz w:val="22"/>
          <w:szCs w:val="22"/>
          <w:lang w:val="en-PH"/>
        </w:rPr>
      </w:r>
    </w:p>
    <w:p xmlns:w14="http://schemas.microsoft.com/office/word/2010/wordml" w:rsidR="0019409E" w:rsidRDefault="0019409E" w14:paraId="338E8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carry out the purposes for which it was created the authority shall have the following powers:</w:t>
      </w:r>
      <w:r>
        <w:rPr>
          <w:rFonts w:ascii="Times New Roman" w:hAnsi="Times New Roman" w:eastAsia="Times New Roman" w:cs="Times New Roman"/>
          <w:sz w:val="22"/>
          <w:szCs w:val="22"/>
          <w:lang w:val="en-PH"/>
        </w:rPr>
      </w:r>
    </w:p>
    <w:p xmlns:w14="http://schemas.microsoft.com/office/word/2010/wordml" w:rsidR="0019409E" w:rsidRDefault="0019409E" w14:paraId="0ED97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19409E" w:rsidRDefault="0019409E" w14:paraId="0A42E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19409E" w:rsidRDefault="0019409E" w14:paraId="1D410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19409E" w:rsidRDefault="0019409E" w14:paraId="2EF09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its meetings;</w:t>
      </w:r>
      <w:r>
        <w:rPr>
          <w:rFonts w:ascii="Times New Roman" w:hAnsi="Times New Roman" w:eastAsia="Times New Roman" w:cs="Times New Roman"/>
          <w:sz w:val="22"/>
          <w:szCs w:val="22"/>
          <w:lang w:val="en-PH"/>
        </w:rPr>
      </w:r>
    </w:p>
    <w:p xmlns:w14="http://schemas.microsoft.com/office/word/2010/wordml" w:rsidR="0019409E" w:rsidRDefault="0019409E" w14:paraId="440B7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establish a principal office;</w:t>
      </w:r>
      <w:r>
        <w:rPr>
          <w:rFonts w:ascii="Times New Roman" w:hAnsi="Times New Roman" w:eastAsia="Times New Roman" w:cs="Times New Roman"/>
          <w:sz w:val="22"/>
          <w:szCs w:val="22"/>
          <w:lang w:val="en-PH"/>
        </w:rPr>
      </w:r>
    </w:p>
    <w:p xmlns:w14="http://schemas.microsoft.com/office/word/2010/wordml" w:rsidR="0019409E" w:rsidRDefault="0019409E" w14:paraId="301A7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19409E" w:rsidRDefault="0019409E" w14:paraId="0D296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accept gifts or grants of services, properties or moneys from the United States Government or any of its agencies or from the State or any of its political subdivisions or from private or other sources;</w:t>
      </w:r>
      <w:r>
        <w:rPr>
          <w:rFonts w:ascii="Times New Roman" w:hAnsi="Times New Roman" w:eastAsia="Times New Roman" w:cs="Times New Roman"/>
          <w:sz w:val="22"/>
          <w:szCs w:val="22"/>
          <w:lang w:val="en-PH"/>
        </w:rPr>
      </w:r>
    </w:p>
    <w:p xmlns:w14="http://schemas.microsoft.com/office/word/2010/wordml" w:rsidR="0019409E" w:rsidRDefault="0019409E" w14:paraId="26EC6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sell, lease, or otherwise dispose of any of its property or interest therein to any political subdivision of the State of South Carolina or any Federal or State agency in furtherance of the purposes and provisions of this chapter;</w:t>
      </w:r>
      <w:r>
        <w:rPr>
          <w:rFonts w:ascii="Times New Roman" w:hAnsi="Times New Roman" w:eastAsia="Times New Roman" w:cs="Times New Roman"/>
          <w:sz w:val="22"/>
          <w:szCs w:val="22"/>
          <w:lang w:val="en-PH"/>
        </w:rPr>
      </w:r>
    </w:p>
    <w:p xmlns:w14="http://schemas.microsoft.com/office/word/2010/wordml" w:rsidR="0019409E" w:rsidRDefault="0019409E" w14:paraId="4787A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Clean out, straighten, open up, widen, or deepen, any canal, ditch, drain, river, watercourse or natural stream without diminishing the quality or quantity of the flow of water therein;</w:t>
      </w:r>
      <w:r>
        <w:rPr>
          <w:rFonts w:ascii="Times New Roman" w:hAnsi="Times New Roman" w:eastAsia="Times New Roman" w:cs="Times New Roman"/>
          <w:sz w:val="22"/>
          <w:szCs w:val="22"/>
          <w:lang w:val="en-PH"/>
        </w:rPr>
      </w:r>
    </w:p>
    <w:p xmlns:w14="http://schemas.microsoft.com/office/word/2010/wordml" w:rsidR="0019409E" w:rsidRDefault="0019409E" w14:paraId="72656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Construct and maintain main and lateral ditches, canals, levees, dykes, dams, sluices, revetments, reservoirs, holding basins, floodways, pumping stations and syphons and connect them or any of them with any canals, drains, ditches, levees or other works;</w:t>
      </w:r>
      <w:r>
        <w:rPr>
          <w:rFonts w:ascii="Times New Roman" w:hAnsi="Times New Roman" w:eastAsia="Times New Roman" w:cs="Times New Roman"/>
          <w:sz w:val="22"/>
          <w:szCs w:val="22"/>
          <w:lang w:val="en-PH"/>
        </w:rPr>
      </w:r>
    </w:p>
    <w:p xmlns:w14="http://schemas.microsoft.com/office/word/2010/wordml" w:rsidR="0019409E" w:rsidRDefault="0019409E" w14:paraId="3B012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Construct or enlarge or cause to be constructed or enlarged any and all bridges that may be needed across any drain, ditch, canal, floodway, holding basin, excavation, public highway, railroad right-of-way, track, grade, fill or cut;</w:t>
      </w:r>
      <w:r>
        <w:rPr>
          <w:rFonts w:ascii="Times New Roman" w:hAnsi="Times New Roman" w:eastAsia="Times New Roman" w:cs="Times New Roman"/>
          <w:sz w:val="22"/>
          <w:szCs w:val="22"/>
          <w:lang w:val="en-PH"/>
        </w:rPr>
      </w:r>
    </w:p>
    <w:p xmlns:w14="http://schemas.microsoft.com/office/word/2010/wordml" w:rsidR="0019409E" w:rsidRDefault="0019409E" w14:paraId="5B40B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Construct roadways over levees and embankments;</w:t>
      </w:r>
      <w:r>
        <w:rPr>
          <w:rFonts w:ascii="Times New Roman" w:hAnsi="Times New Roman" w:eastAsia="Times New Roman" w:cs="Times New Roman"/>
          <w:sz w:val="22"/>
          <w:szCs w:val="22"/>
          <w:lang w:val="en-PH"/>
        </w:rPr>
      </w:r>
    </w:p>
    <w:p xmlns:w14="http://schemas.microsoft.com/office/word/2010/wordml" w:rsidR="0019409E" w:rsidRDefault="0019409E" w14:paraId="59AC7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Construct any and all of such works and improvements across, through or over any public highway, railroad right-of-way, track, grade, fill or cut;</w:t>
      </w:r>
      <w:r>
        <w:rPr>
          <w:rFonts w:ascii="Times New Roman" w:hAnsi="Times New Roman" w:eastAsia="Times New Roman" w:cs="Times New Roman"/>
          <w:sz w:val="22"/>
          <w:szCs w:val="22"/>
          <w:lang w:val="en-PH"/>
        </w:rPr>
      </w:r>
    </w:p>
    <w:p xmlns:w14="http://schemas.microsoft.com/office/word/2010/wordml" w:rsidR="0019409E" w:rsidRDefault="0019409E" w14:paraId="7E50F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Remove any fence, building or other improvement;</w:t>
      </w:r>
      <w:r>
        <w:rPr>
          <w:rFonts w:ascii="Times New Roman" w:hAnsi="Times New Roman" w:eastAsia="Times New Roman" w:cs="Times New Roman"/>
          <w:sz w:val="22"/>
          <w:szCs w:val="22"/>
          <w:lang w:val="en-PH"/>
        </w:rPr>
      </w:r>
    </w:p>
    <w:p xmlns:w14="http://schemas.microsoft.com/office/word/2010/wordml" w:rsidR="0019409E" w:rsidRDefault="0019409E" w14:paraId="667BB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Hold, control and acquire by donation or purchase and if need be condemn any land, easement, railroad right-of-way, sluice, reservoir, holding basin or franchise for rights-of-way, holding basins or for any of the purposes herein provided or for material to be used in constructing and maintaining the works and improvements for draining, protecting and reclaiming the lands;</w:t>
      </w:r>
      <w:r>
        <w:rPr>
          <w:rFonts w:ascii="Times New Roman" w:hAnsi="Times New Roman" w:eastAsia="Times New Roman" w:cs="Times New Roman"/>
          <w:sz w:val="22"/>
          <w:szCs w:val="22"/>
          <w:lang w:val="en-PH"/>
        </w:rPr>
      </w:r>
    </w:p>
    <w:p xmlns:w14="http://schemas.microsoft.com/office/word/2010/wordml" w:rsidR="0019409E" w:rsidRDefault="0019409E" w14:paraId="284CC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exercise the rights of eminent domain. The condemnation of an existing public use must be denied unless it is shown that the specific property to be condemned is absolutely essential to the authority and the use to be condemned does not materially impair the existing public use.</w:t>
      </w:r>
      <w:r>
        <w:rPr>
          <w:rFonts w:ascii="Times New Roman" w:hAnsi="Times New Roman" w:eastAsia="Times New Roman" w:cs="Times New Roman"/>
          <w:sz w:val="22"/>
          <w:szCs w:val="22"/>
          <w:lang w:val="en-PH"/>
        </w:rPr>
      </w:r>
    </w:p>
    <w:p xmlns:w14="http://schemas.microsoft.com/office/word/2010/wordml" w:rsidR="0019409E" w:rsidRDefault="0019409E" w14:paraId="2CB9D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of the above powers shall be exercised within the geographical boundaries of the counties comprising the authority.</w:t>
      </w:r>
      <w:r>
        <w:rPr>
          <w:rFonts w:ascii="Times New Roman" w:hAnsi="Times New Roman" w:eastAsia="Times New Roman" w:cs="Times New Roman"/>
          <w:sz w:val="22"/>
          <w:szCs w:val="22"/>
          <w:lang w:val="en-PH"/>
        </w:rPr>
      </w:r>
    </w:p>
    <w:p xmlns:w14="http://schemas.microsoft.com/office/word/2010/wordml" w14:paraId="08BCAD39" w14:textId="77777777">
      <w:pPr>
        <w:spacing w:before="0" w:after="0" w:line="240" w:lineRule="auto"/>
      </w:pPr>
      <w:r>
        <w:t/>
      </w:r>
    </w:p>
    <w:p xmlns:w14="http://schemas.microsoft.com/office/word/2010/wordml" w:rsidR="0019409E" w:rsidRDefault="0019409E" w14:paraId="0D565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63-503; 1968 (55) 2822; 1987 Act No. 173, § 24.</w:t>
      </w:r>
      <w:r>
        <w:rPr>
          <w:rFonts w:ascii="Times New Roman" w:hAnsi="Times New Roman" w:eastAsia="Times New Roman" w:cs="Times New Roman"/>
          <w:sz w:val="22"/>
          <w:szCs w:val="22"/>
          <w:lang w:val="en-PH"/>
        </w:rPr>
      </w:r>
    </w:p>
    <w:p xmlns:w14="http://schemas.microsoft.com/office/word/2010/wordml" w14:paraId="07787F8F" w14:textId="77777777">
      <w:pPr>
        <w:spacing w:before="0" w:after="0" w:line="240" w:lineRule="auto"/>
      </w:pPr>
      <w:r>
        <w:t/>
      </w:r>
    </w:p>
    <w:p xmlns:w14="http://schemas.microsoft.com/office/word/2010/wordml" w:rsidR="0019409E" w:rsidRDefault="0019409E" w14:paraId="6A63A8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48-15-40. Funds to come from member counties and other political subdivisions; costs include attorney fees and other incidental expenses.</w:t>
      </w:r>
      <w:r>
        <w:rPr>
          <w:rFonts w:ascii="Times New Roman" w:hAnsi="Times New Roman" w:eastAsia="Times New Roman" w:cs="Times New Roman"/>
          <w:b w:val="true"/>
          <w:sz w:val="22"/>
          <w:szCs w:val="22"/>
          <w:lang w:val="en-PH"/>
        </w:rPr>
      </w:r>
    </w:p>
    <w:p xmlns:w14="http://schemas.microsoft.com/office/word/2010/wordml" w:rsidR="0019409E" w:rsidRDefault="0019409E" w14:paraId="450FD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funds used by the authority to acquire lands and rights in land may be provided by the county governments comprising the authority or other political subdivisions, including the United States Government.</w:t>
      </w:r>
      <w:r>
        <w:rPr>
          <w:rFonts w:ascii="Times New Roman" w:hAnsi="Times New Roman" w:eastAsia="Times New Roman" w:cs="Times New Roman"/>
          <w:sz w:val="22"/>
          <w:szCs w:val="22"/>
          <w:lang w:val="en-PH"/>
        </w:rPr>
      </w:r>
    </w:p>
    <w:p xmlns:w14="http://schemas.microsoft.com/office/word/2010/wordml" w:rsidR="0019409E" w:rsidRDefault="0019409E" w14:paraId="5E922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costs of acquiring rights-of-way or other interests in land shall include attorney's fees and all other expenses incidental thereto.</w:t>
      </w:r>
      <w:r>
        <w:rPr>
          <w:rFonts w:ascii="Times New Roman" w:hAnsi="Times New Roman" w:eastAsia="Times New Roman" w:cs="Times New Roman"/>
          <w:sz w:val="22"/>
          <w:szCs w:val="22"/>
          <w:lang w:val="en-PH"/>
        </w:rPr>
      </w:r>
    </w:p>
    <w:p xmlns:w14="http://schemas.microsoft.com/office/word/2010/wordml" w14:paraId="43DD91BB" w14:textId="77777777">
      <w:pPr>
        <w:spacing w:before="0" w:after="0" w:line="240" w:lineRule="auto"/>
      </w:pPr>
      <w:r>
        <w:t/>
      </w:r>
    </w:p>
    <w:p xmlns:w14="http://schemas.microsoft.com/office/word/2010/wordml" w:rsidR="0019409E" w:rsidRDefault="0019409E" w14:paraId="5849F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63-504; 1968 (55) 2822.</w:t>
      </w:r>
      <w:r>
        <w:rPr>
          <w:rFonts w:ascii="Times New Roman" w:hAnsi="Times New Roman" w:eastAsia="Times New Roman" w:cs="Times New Roman"/>
          <w:sz w:val="22"/>
          <w:szCs w:val="22"/>
          <w:lang w:val="en-PH"/>
        </w:rPr>
      </w:r>
    </w:p>
    <w:p xmlns:w14="http://schemas.microsoft.com/office/word/2010/wordml" w14:paraId="3EBB0B52" w14:textId="77777777">
      <w:pPr>
        <w:spacing w:before="0" w:after="0" w:line="240" w:lineRule="auto"/>
      </w:pPr>
      <w:r>
        <w:t/>
      </w:r>
    </w:p>
    <w:p xmlns:w14="http://schemas.microsoft.com/office/word/2010/wordml" w:rsidR="0019409E" w:rsidRDefault="0019409E" w14:paraId="59BA73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48-15-50. Rights-of-way and easements.</w:t>
      </w:r>
      <w:r>
        <w:rPr>
          <w:rFonts w:ascii="Times New Roman" w:hAnsi="Times New Roman" w:eastAsia="Times New Roman" w:cs="Times New Roman"/>
          <w:b w:val="true"/>
          <w:sz w:val="22"/>
          <w:szCs w:val="22"/>
          <w:lang w:val="en-PH"/>
        </w:rPr>
      </w:r>
    </w:p>
    <w:p xmlns:w14="http://schemas.microsoft.com/office/word/2010/wordml" w:rsidR="0019409E" w:rsidRDefault="0019409E" w14:paraId="3CD5A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political subdivisions of the State submit requests to the authority for works of improvement, and when the authority determines that the works of improvement to be installed is a feasible project and consists entirely of construction of drainage canals, including necessary clearing of vegetation, tidal flood gates, and disposition of excavated materials, according to standards of good drainage and other works of improvement as described in § 48-15-30 (9), (10), (11), (12), (13), and (14), the authorit</w:t>
      </w:r>
      <w:r>
        <w:rPr>
          <w:rFonts w:ascii="Times New Roman" w:hAnsi="Times New Roman" w:eastAsia="Times New Roman" w:cs="Times New Roman"/>
          <w:sz w:val="22"/>
          <w:szCs w:val="22"/>
          <w:lang w:val="en-PH"/>
        </w:rPr>
        <w:t>y may by virtue of this chapter acquire by any means, including condemnation rights-of-way and easements necessary to locate, survey, cause to be constructed, and to maintain works of improvement for the purpose of draining wet or overflow lands, or lands subject to overflow. The drainage or flood prevention must be considered public benefits and conducive to public health, convenience, and welfare.</w:t>
      </w:r>
      <w:r>
        <w:rPr>
          <w:rFonts w:ascii="Times New Roman" w:hAnsi="Times New Roman" w:eastAsia="Times New Roman" w:cs="Times New Roman"/>
          <w:sz w:val="22"/>
          <w:szCs w:val="22"/>
          <w:lang w:val="en-PH"/>
        </w:rPr>
      </w:r>
    </w:p>
    <w:p xmlns:w14="http://schemas.microsoft.com/office/word/2010/wordml" w14:paraId="20BB412A" w14:textId="77777777">
      <w:pPr>
        <w:spacing w:before="0" w:after="0" w:line="240" w:lineRule="auto"/>
      </w:pPr>
      <w:r>
        <w:t/>
      </w:r>
    </w:p>
    <w:p xmlns:w14="http://schemas.microsoft.com/office/word/2010/wordml" w:rsidR="0019409E" w:rsidRDefault="0019409E" w14:paraId="0D114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63-505; 1968 (55) 2822; 1987 Act No. 173, § 25.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