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37d872fd4e4077" /><Relationship Type="http://schemas.openxmlformats.org/package/2006/relationships/metadata/core-properties" Target="/package/services/metadata/core-properties/22766d450a9f4619babac66bae9f5c4b.psmdcp" Id="Rd21b5ad3d77947fe" /></Relationships>
</file>

<file path=word/document.xml><?xml version="1.0" encoding="utf-8"?>
<w:document xmlns:w="http://schemas.openxmlformats.org/wordprocessingml/2006/main">
  <w:body>
    <w:p xmlns:w14="http://schemas.microsoft.com/office/word/2010/wordml" w:rsidR="00B16F6C" w:rsidRDefault="00B16F6C" w14:paraId="741D38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16</w:t>
      </w:r>
      <w:r>
        <w:rPr>
          <w:rFonts w:ascii="Times New Roman" w:hAnsi="Times New Roman" w:eastAsia="Times New Roman" w:cs="Times New Roman"/>
          <w:sz w:val="22"/>
          <w:szCs w:val="22"/>
        </w:rPr>
      </w:r>
    </w:p>
    <w:p xmlns:w14="http://schemas.microsoft.com/office/word/2010/wordml" w:rsidR="00B16F6C" w:rsidRDefault="00B16F6C" w14:paraId="5D18389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Importation of Wildlife</w:t>
      </w:r>
      <w:r>
        <w:rPr>
          <w:rFonts w:ascii="Times New Roman" w:hAnsi="Times New Roman" w:eastAsia="Times New Roman" w:cs="Times New Roman"/>
          <w:sz w:val="22"/>
          <w:szCs w:val="22"/>
        </w:rPr>
      </w:r>
    </w:p>
    <w:p xmlns:w14="http://schemas.microsoft.com/office/word/2010/wordml" w:rsidR="00B16F6C" w:rsidRDefault="00B16F6C" w14:paraId="5969185B" w14:textId="77777777">
      <w:pPr>
        <w:spacing w:before="0" w:after="0" w:line="240" w:lineRule="auto"/>
        <w:rPr>
          <w:rFonts w:ascii="Arial" w:hAnsi="Arial" w:cs="Arial"/>
        </w:rPr>
      </w:pPr>
    </w:p>
    <w:p xmlns:w14="http://schemas.microsoft.com/office/word/2010/wordml" w:rsidR="00B16F6C" w:rsidRDefault="00B16F6C" w14:paraId="5D2C9F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50-16-10. "Wildlife" defined.</w:t>
      </w:r>
      <w:r>
        <w:rPr>
          <w:rFonts w:ascii="Times New Roman" w:hAnsi="Times New Roman" w:eastAsia="Times New Roman" w:cs="Times New Roman"/>
          <w:b w:val="true"/>
          <w:sz w:val="22"/>
          <w:szCs w:val="22"/>
        </w:rPr>
      </w:r>
    </w:p>
    <w:p xmlns:w14="http://schemas.microsoft.com/office/word/2010/wordml" w:rsidR="00B16F6C" w:rsidRDefault="00B16F6C" w14:paraId="2B4848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this chapter, "wildlife" means a member of the animal kingdom including without limitation a mammal, fish, bird, amphibian, reptile, mollusk, crustacean, arthropod, or other invertebrate.</w:t>
      </w:r>
      <w:r>
        <w:rPr>
          <w:rFonts w:ascii="Times New Roman" w:hAnsi="Times New Roman" w:eastAsia="Times New Roman" w:cs="Times New Roman"/>
          <w:sz w:val="22"/>
          <w:szCs w:val="22"/>
        </w:rPr>
      </w:r>
    </w:p>
    <w:p xmlns:w14="http://schemas.microsoft.com/office/word/2010/wordml" w14:paraId="26B425A7" w14:textId="77777777">
      <w:pPr>
        <w:spacing w:before="0" w:after="0" w:line="240" w:lineRule="auto"/>
      </w:pPr>
      <w:r>
        <w:t/>
      </w:r>
    </w:p>
    <w:p xmlns:w14="http://schemas.microsoft.com/office/word/2010/wordml" w:rsidR="00B16F6C" w:rsidRDefault="00B16F6C" w14:paraId="2E6D8219"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w:t>
      </w:r>
      <w:r>
        <w:rPr>
          <w:rFonts w:ascii="Times New Roman" w:hAnsi="Times New Roman" w:eastAsia="Times New Roman" w:cs="Times New Roman"/>
          <w:sz w:val="22"/>
          <w:szCs w:val="22"/>
        </w:rPr>
      </w:r>
    </w:p>
    <w:p xmlns:w14="http://schemas.microsoft.com/office/word/2010/wordml" w14:paraId="44AA59E8" w14:textId="77777777">
      <w:pPr>
        <w:spacing w:before="0" w:after="0" w:line="240" w:lineRule="auto"/>
      </w:pPr>
      <w:r>
        <w:t/>
      </w:r>
    </w:p>
    <w:p xmlns:w14="http://schemas.microsoft.com/office/word/2010/wordml" w:rsidR="00B16F6C" w:rsidRDefault="00B16F6C" w14:paraId="75ADD6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50-16-20. Importation of wildlife for certain purposes prohibited; investigation; permit.</w:t>
      </w:r>
      <w:r>
        <w:rPr>
          <w:rFonts w:ascii="Times New Roman" w:hAnsi="Times New Roman" w:eastAsia="Times New Roman" w:cs="Times New Roman"/>
          <w:b w:val="true"/>
          <w:sz w:val="22"/>
          <w:szCs w:val="22"/>
        </w:rPr>
      </w:r>
    </w:p>
    <w:p xmlns:w14="http://schemas.microsoft.com/office/word/2010/wordml" w:rsidR="00B16F6C" w:rsidRDefault="00B16F6C" w14:paraId="01C3E3B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import, possess, or transport for the purpose of release or to introduce or bring into this State any live wildlife of the following types without a permit from the department:</w:t>
      </w:r>
      <w:r>
        <w:rPr>
          <w:rFonts w:ascii="Times New Roman" w:hAnsi="Times New Roman" w:eastAsia="Times New Roman" w:cs="Times New Roman"/>
          <w:sz w:val="22"/>
          <w:szCs w:val="22"/>
        </w:rPr>
      </w:r>
    </w:p>
    <w:p xmlns:w14="http://schemas.microsoft.com/office/word/2010/wordml" w:rsidR="00B16F6C" w:rsidRDefault="00B16F6C" w14:paraId="3BF741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furbearer, a member of the family Cervidae, a nondomestic member of the families Suidae (pigs), Tayassuidae (peccaries), Bovidae (bison, mountain goat, mountain sheep), coyote, bear, or turkey (genus Meleagris). Furbearer includes, but is not limited to, red and gray fox, raccoon, opossum, muskrat, mink, skunk, otter, bobcat, weasel, and beaver;</w:t>
      </w:r>
      <w:r>
        <w:rPr>
          <w:rFonts w:ascii="Times New Roman" w:hAnsi="Times New Roman" w:eastAsia="Times New Roman" w:cs="Times New Roman"/>
          <w:sz w:val="22"/>
          <w:szCs w:val="22"/>
        </w:rPr>
      </w:r>
    </w:p>
    <w:p xmlns:w14="http://schemas.microsoft.com/office/word/2010/wordml" w:rsidR="00B16F6C" w:rsidRDefault="00B16F6C" w14:paraId="2CA714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species of marine or estuarine fish, crustacean, mollusk, or other marine invertebrate not already found in the wild, or not native to this State.</w:t>
      </w:r>
      <w:r>
        <w:rPr>
          <w:rFonts w:ascii="Times New Roman" w:hAnsi="Times New Roman" w:eastAsia="Times New Roman" w:cs="Times New Roman"/>
          <w:sz w:val="22"/>
          <w:szCs w:val="22"/>
        </w:rPr>
      </w:r>
    </w:p>
    <w:p xmlns:w14="http://schemas.microsoft.com/office/word/2010/wordml" w:rsidR="00B16F6C" w:rsidRDefault="00B16F6C" w14:paraId="39AA4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species of freshwater fish, crustacean, mollusk, or other freshwater invertebrate not already found in the wild or not native to this State.</w:t>
      </w:r>
      <w:r>
        <w:rPr>
          <w:rFonts w:ascii="Times New Roman" w:hAnsi="Times New Roman" w:eastAsia="Times New Roman" w:cs="Times New Roman"/>
          <w:sz w:val="22"/>
          <w:szCs w:val="22"/>
        </w:rPr>
      </w:r>
    </w:p>
    <w:p xmlns:w14="http://schemas.microsoft.com/office/word/2010/wordml" w:rsidR="00B16F6C" w:rsidRDefault="00B16F6C" w14:paraId="598514E1" w14:textId="77777777">
      <w:pPr>
        <w:spacing w:before="0" w:after="0" w:line="240" w:lineRule="auto"/>
        <w:rPr>
          <w:rFonts w:ascii="Arial" w:hAnsi="Arial" w:cs="Arial"/>
        </w:rPr>
      </w:pPr>
      <w:r>
        <w:rPr>
          <w:rFonts w:ascii="Times New Roman" w:hAnsi="Times New Roman" w:eastAsia="Times New Roman" w:cs="Times New Roman"/>
          <w:sz w:val="22"/>
          <w:szCs w:val="22"/>
        </w:rPr>
        <w:tab/>
        <w:t>(B) A permit may be granted only after the investigations and inspections of the wildlife have been made as the department considers necessary and the department approves the possession, transportation, or importation into the State. The department may not issue a permit unless it finds:</w:t>
      </w:r>
      <w:r>
        <w:rPr>
          <w:rFonts w:ascii="Times New Roman" w:hAnsi="Times New Roman" w:eastAsia="Times New Roman" w:cs="Times New Roman"/>
          <w:sz w:val="22"/>
          <w:szCs w:val="22"/>
        </w:rPr>
      </w:r>
    </w:p>
    <w:p xmlns:w14="http://schemas.microsoft.com/office/word/2010/wordml" w:rsidR="00B16F6C" w:rsidRDefault="00B16F6C" w14:paraId="77DE5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wildlife was taken lawfully in the jurisdiction in which it originated;</w:t>
      </w:r>
      <w:r>
        <w:rPr>
          <w:rFonts w:ascii="Times New Roman" w:hAnsi="Times New Roman" w:eastAsia="Times New Roman" w:cs="Times New Roman"/>
          <w:sz w:val="22"/>
          <w:szCs w:val="22"/>
        </w:rPr>
      </w:r>
    </w:p>
    <w:p xmlns:w14="http://schemas.microsoft.com/office/word/2010/wordml" w:rsidR="00B16F6C" w:rsidRDefault="00B16F6C" w14:paraId="6F7F44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importation, release, or possession of the wildlife is not reasonably expected to adversely impact the natural resources of the State or its wildlife populations.</w:t>
      </w:r>
      <w:r>
        <w:rPr>
          <w:rFonts w:ascii="Times New Roman" w:hAnsi="Times New Roman" w:eastAsia="Times New Roman" w:cs="Times New Roman"/>
          <w:sz w:val="22"/>
          <w:szCs w:val="22"/>
        </w:rPr>
      </w:r>
    </w:p>
    <w:p xmlns:w14="http://schemas.microsoft.com/office/word/2010/wordml" w14:paraId="44F69ABA" w14:textId="77777777">
      <w:pPr>
        <w:spacing w:before="0" w:after="0" w:line="240" w:lineRule="auto"/>
      </w:pPr>
      <w:r>
        <w:t/>
      </w:r>
    </w:p>
    <w:p xmlns:w14="http://schemas.microsoft.com/office/word/2010/wordml" w:rsidR="00B16F6C" w:rsidRDefault="00B16F6C" w14:paraId="4A568956"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 1992 Act No. 458, § 1.</w:t>
      </w:r>
      <w:r>
        <w:rPr>
          <w:rFonts w:ascii="Times New Roman" w:hAnsi="Times New Roman" w:eastAsia="Times New Roman" w:cs="Times New Roman"/>
          <w:sz w:val="22"/>
          <w:szCs w:val="22"/>
        </w:rPr>
      </w:r>
    </w:p>
    <w:p xmlns:w14="http://schemas.microsoft.com/office/word/2010/wordml" w14:paraId="62E74C5E" w14:textId="77777777">
      <w:pPr>
        <w:spacing w:before="0" w:after="0" w:line="240" w:lineRule="auto"/>
      </w:pPr>
      <w:r>
        <w:t/>
      </w:r>
    </w:p>
    <w:p xmlns:w14="http://schemas.microsoft.com/office/word/2010/wordml" w:rsidR="00B16F6C" w:rsidRDefault="00B16F6C" w14:paraId="5668EE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50-16-25. Unlawful release of pigs; permit exceptions.</w:t>
      </w:r>
      <w:r>
        <w:rPr>
          <w:rFonts w:ascii="Times New Roman" w:hAnsi="Times New Roman" w:eastAsia="Times New Roman" w:cs="Times New Roman"/>
          <w:b w:val="true"/>
          <w:sz w:val="22"/>
          <w:szCs w:val="22"/>
        </w:rPr>
      </w:r>
    </w:p>
    <w:p xmlns:w14="http://schemas.microsoft.com/office/word/2010/wordml" w:rsidR="00B16F6C" w:rsidRDefault="00B16F6C" w14:paraId="0C8729D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w:t>
      </w:r>
      <w:r>
        <w:rPr>
          <w:rFonts w:ascii="Times New Roman" w:hAnsi="Times New Roman" w:eastAsia="Times New Roman" w:cs="Times New Roman"/>
          <w:sz w:val="22"/>
          <w:szCs w:val="22"/>
        </w:rPr>
      </w:r>
    </w:p>
    <w:p xmlns:w14="http://schemas.microsoft.com/office/word/2010/wordml" w:rsidR="00B16F6C" w:rsidRDefault="00B16F6C" w14:paraId="040E3F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import, possess, buy, sell, offer for sale, transfer, or transport a live member of the family Suidae (pig) taken from the wild; or</w:t>
      </w:r>
      <w:r>
        <w:rPr>
          <w:rFonts w:ascii="Times New Roman" w:hAnsi="Times New Roman" w:eastAsia="Times New Roman" w:cs="Times New Roman"/>
          <w:sz w:val="22"/>
          <w:szCs w:val="22"/>
        </w:rPr>
      </w:r>
    </w:p>
    <w:p xmlns:w14="http://schemas.microsoft.com/office/word/2010/wordml" w:rsidR="00B16F6C" w:rsidRDefault="00B16F6C" w14:paraId="69DAB0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release a live member of the family Suidae (pig) into the wild.</w:t>
      </w:r>
      <w:r>
        <w:rPr>
          <w:rFonts w:ascii="Times New Roman" w:hAnsi="Times New Roman" w:eastAsia="Times New Roman" w:cs="Times New Roman"/>
          <w:sz w:val="22"/>
          <w:szCs w:val="22"/>
        </w:rPr>
      </w:r>
    </w:p>
    <w:p xmlns:w14="http://schemas.microsoft.com/office/word/2010/wordml" w:rsidR="00B16F6C" w:rsidRDefault="00B16F6C" w14:paraId="6E9E783B" w14:textId="77777777">
      <w:pPr>
        <w:spacing w:before="0" w:after="0" w:line="240" w:lineRule="auto"/>
        <w:rPr>
          <w:rFonts w:ascii="Arial" w:hAnsi="Arial" w:cs="Arial"/>
        </w:rPr>
      </w:pPr>
      <w:r>
        <w:rPr>
          <w:rFonts w:ascii="Times New Roman" w:hAnsi="Times New Roman" w:eastAsia="Times New Roman" w:cs="Times New Roman"/>
          <w:sz w:val="22"/>
          <w:szCs w:val="22"/>
        </w:rPr>
        <w:tab/>
        <w:t>(B) Each pig imported, bought, sold, offered for sale, possessed, transferred, transported, or released in violation of this section constitutes a separate offense.</w:t>
      </w:r>
      <w:r>
        <w:rPr>
          <w:rFonts w:ascii="Times New Roman" w:hAnsi="Times New Roman" w:eastAsia="Times New Roman" w:cs="Times New Roman"/>
          <w:sz w:val="22"/>
          <w:szCs w:val="22"/>
        </w:rPr>
      </w:r>
    </w:p>
    <w:p xmlns:w14="http://schemas.microsoft.com/office/word/2010/wordml" w:rsidR="00B16F6C" w:rsidRDefault="00B16F6C" w14:paraId="532A42CA"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seize and destroy any pig obtained pursuant to this section.</w:t>
      </w:r>
      <w:r>
        <w:rPr>
          <w:rFonts w:ascii="Times New Roman" w:hAnsi="Times New Roman" w:eastAsia="Times New Roman" w:cs="Times New Roman"/>
          <w:sz w:val="22"/>
          <w:szCs w:val="22"/>
        </w:rPr>
      </w:r>
    </w:p>
    <w:p xmlns:w14="http://schemas.microsoft.com/office/word/2010/wordml" w14:paraId="6B4F42D4" w14:textId="77777777">
      <w:pPr>
        <w:spacing w:before="0" w:after="0" w:line="240" w:lineRule="auto"/>
      </w:pPr>
      <w:r>
        <w:t/>
      </w:r>
    </w:p>
    <w:p xmlns:w14="http://schemas.microsoft.com/office/word/2010/wordml" w:rsidR="00B16F6C" w:rsidRDefault="00B16F6C" w14:paraId="1B33EC0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 § 1; 2010 Act No. 211, § 1, eff upon approval (became law without the Governor's signature on June 8, 2010); 2021 Act No. 71 (H.3539), § 2, eff May 17, 2021.</w:t>
      </w:r>
      <w:r>
        <w:rPr>
          <w:rFonts w:ascii="Times New Roman" w:hAnsi="Times New Roman" w:eastAsia="Times New Roman" w:cs="Times New Roman"/>
          <w:sz w:val="22"/>
          <w:szCs w:val="22"/>
        </w:rPr>
      </w:r>
    </w:p>
    <w:p xmlns:w14="http://schemas.microsoft.com/office/word/2010/wordml" w:rsidR="00B16F6C" w:rsidRDefault="00B16F6C" w14:paraId="301C31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F398AE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rsidR="00B16F6C" w:rsidRDefault="00B16F6C" w14:paraId="6FE206F3" w14:textId="77777777">
      <w:pPr>
        <w:spacing w:before="0" w:after="0" w:line="240" w:lineRule="auto"/>
        <w:rPr>
          <w:rFonts w:ascii="Arial" w:hAnsi="Arial" w:cs="Arial"/>
        </w:rPr>
      </w:pPr>
      <w:r>
        <w:rPr>
          <w:rFonts w:ascii="Times New Roman" w:hAnsi="Times New Roman" w:eastAsia="Times New Roman" w:cs="Times New Roman"/>
          <w:sz w:val="22"/>
          <w:szCs w:val="22"/>
        </w:rPr>
        <w:t>2021 Act No. 71, § 2, rewrote the section.</w:t>
      </w:r>
      <w:r>
        <w:rPr>
          <w:rFonts w:ascii="Times New Roman" w:hAnsi="Times New Roman" w:eastAsia="Times New Roman" w:cs="Times New Roman"/>
          <w:sz w:val="22"/>
          <w:szCs w:val="22"/>
        </w:rPr>
      </w:r>
    </w:p>
    <w:p xmlns:w14="http://schemas.microsoft.com/office/word/2010/wordml" w14:paraId="66682607" w14:textId="77777777">
      <w:pPr>
        <w:spacing w:before="0" w:after="0" w:line="240" w:lineRule="auto"/>
      </w:pPr>
      <w:r>
        <w:t/>
      </w:r>
    </w:p>
    <w:p xmlns:w14="http://schemas.microsoft.com/office/word/2010/wordml" w:rsidR="00B16F6C" w:rsidRDefault="00B16F6C" w14:paraId="45E2D5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50-16-30. Importation of diseased animals prohibited.</w:t>
      </w:r>
      <w:r>
        <w:rPr>
          <w:rFonts w:ascii="Times New Roman" w:hAnsi="Times New Roman" w:eastAsia="Times New Roman" w:cs="Times New Roman"/>
          <w:b w:val="true"/>
          <w:sz w:val="22"/>
          <w:szCs w:val="22"/>
        </w:rPr>
      </w:r>
    </w:p>
    <w:p xmlns:w14="http://schemas.microsoft.com/office/word/2010/wordml" w:rsidR="00B16F6C" w:rsidRDefault="00B16F6C" w14:paraId="1FFECA9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possess, transport, or otherwise bring into the State or release or introduce into the State any diseased wildlife or other animal that reasonably might be expected to pose a public health or safety hazard as determined by the South Carolina Department of Health and Environmental Control after consultation with the department.</w:t>
      </w:r>
      <w:r>
        <w:rPr>
          <w:rFonts w:ascii="Times New Roman" w:hAnsi="Times New Roman" w:eastAsia="Times New Roman" w:cs="Times New Roman"/>
          <w:sz w:val="22"/>
          <w:szCs w:val="22"/>
        </w:rPr>
      </w:r>
    </w:p>
    <w:p xmlns:w14="http://schemas.microsoft.com/office/word/2010/wordml" w14:paraId="09C1C382" w14:textId="77777777">
      <w:pPr>
        <w:spacing w:before="0" w:after="0" w:line="240" w:lineRule="auto"/>
      </w:pPr>
      <w:r>
        <w:t/>
      </w:r>
    </w:p>
    <w:p xmlns:w14="http://schemas.microsoft.com/office/word/2010/wordml" w:rsidR="00B16F6C" w:rsidRDefault="00B16F6C" w14:paraId="088B66C7"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w:t>
      </w:r>
      <w:r>
        <w:rPr>
          <w:rFonts w:ascii="Times New Roman" w:hAnsi="Times New Roman" w:eastAsia="Times New Roman" w:cs="Times New Roman"/>
          <w:sz w:val="22"/>
          <w:szCs w:val="22"/>
        </w:rPr>
      </w:r>
    </w:p>
    <w:p xmlns:w14="http://schemas.microsoft.com/office/word/2010/wordml" w14:paraId="1887AA4E" w14:textId="77777777">
      <w:pPr>
        <w:spacing w:before="0" w:after="0" w:line="240" w:lineRule="auto"/>
      </w:pPr>
      <w:r>
        <w:t/>
      </w:r>
    </w:p>
    <w:p xmlns:w14="http://schemas.microsoft.com/office/word/2010/wordml" w:rsidR="00B16F6C" w:rsidRDefault="00B16F6C" w14:paraId="5DBDF2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50-16-40. Exception to permit requirement for wildlife imported for exhibition purposes.</w:t>
      </w:r>
      <w:r>
        <w:rPr>
          <w:rFonts w:ascii="Times New Roman" w:hAnsi="Times New Roman" w:eastAsia="Times New Roman" w:cs="Times New Roman"/>
          <w:b w:val="true"/>
          <w:sz w:val="22"/>
          <w:szCs w:val="22"/>
        </w:rPr>
      </w:r>
    </w:p>
    <w:p xmlns:w14="http://schemas.microsoft.com/office/word/2010/wordml" w:rsidR="00B16F6C" w:rsidRDefault="00B16F6C" w14:paraId="16C6C20E" w14:textId="77777777">
      <w:pPr>
        <w:spacing w:before="0" w:after="0" w:line="240" w:lineRule="auto"/>
        <w:rPr>
          <w:rFonts w:ascii="Arial" w:hAnsi="Arial" w:cs="Arial"/>
        </w:rPr>
      </w:pPr>
      <w:r>
        <w:rPr>
          <w:rFonts w:ascii="Times New Roman" w:hAnsi="Times New Roman" w:eastAsia="Times New Roman" w:cs="Times New Roman"/>
          <w:sz w:val="22"/>
          <w:szCs w:val="22"/>
        </w:rPr>
        <w:tab/>
        <w:t>Wildlife imported for exhibition purposes only by state wildlife departments, municipal zoos or parks, public museums, public zoological parks, and public scientific or educational institutions operated not for profit, and transient circuses are not required to procure a permit under Section 50-16-20. Nothing in this chapter prohibits the department or its duly authorized agents from possessing, importing, or releasing wildlife.</w:t>
      </w:r>
      <w:r>
        <w:rPr>
          <w:rFonts w:ascii="Times New Roman" w:hAnsi="Times New Roman" w:eastAsia="Times New Roman" w:cs="Times New Roman"/>
          <w:sz w:val="22"/>
          <w:szCs w:val="22"/>
        </w:rPr>
      </w:r>
    </w:p>
    <w:p xmlns:w14="http://schemas.microsoft.com/office/word/2010/wordml" w14:paraId="5F668008" w14:textId="77777777">
      <w:pPr>
        <w:spacing w:before="0" w:after="0" w:line="240" w:lineRule="auto"/>
      </w:pPr>
      <w:r>
        <w:t/>
      </w:r>
    </w:p>
    <w:p xmlns:w14="http://schemas.microsoft.com/office/word/2010/wordml" w:rsidR="00B16F6C" w:rsidRDefault="00B16F6C" w14:paraId="0425D4B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w:t>
      </w:r>
      <w:r>
        <w:rPr>
          <w:rFonts w:ascii="Times New Roman" w:hAnsi="Times New Roman" w:eastAsia="Times New Roman" w:cs="Times New Roman"/>
          <w:sz w:val="22"/>
          <w:szCs w:val="22"/>
        </w:rPr>
      </w:r>
    </w:p>
    <w:p xmlns:w14="http://schemas.microsoft.com/office/word/2010/wordml" w14:paraId="6D198674" w14:textId="77777777">
      <w:pPr>
        <w:spacing w:before="0" w:after="0" w:line="240" w:lineRule="auto"/>
      </w:pPr>
      <w:r>
        <w:t/>
      </w:r>
    </w:p>
    <w:p xmlns:w14="http://schemas.microsoft.com/office/word/2010/wordml" w:rsidR="00B16F6C" w:rsidRDefault="00B16F6C" w14:paraId="4EF33F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50-16-50. Authority to promulgate regulations.</w:t>
      </w:r>
      <w:r>
        <w:rPr>
          <w:rFonts w:ascii="Times New Roman" w:hAnsi="Times New Roman" w:eastAsia="Times New Roman" w:cs="Times New Roman"/>
          <w:b w:val="true"/>
          <w:sz w:val="22"/>
          <w:szCs w:val="22"/>
        </w:rPr>
      </w:r>
    </w:p>
    <w:p xmlns:w14="http://schemas.microsoft.com/office/word/2010/wordml" w:rsidR="00B16F6C" w:rsidRDefault="00B16F6C" w14:paraId="47CAA53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to effectuate the provisions of this chapter.</w:t>
      </w:r>
      <w:r>
        <w:rPr>
          <w:rFonts w:ascii="Times New Roman" w:hAnsi="Times New Roman" w:eastAsia="Times New Roman" w:cs="Times New Roman"/>
          <w:sz w:val="22"/>
          <w:szCs w:val="22"/>
        </w:rPr>
      </w:r>
    </w:p>
    <w:p xmlns:w14="http://schemas.microsoft.com/office/word/2010/wordml" w14:paraId="039024FE" w14:textId="77777777">
      <w:pPr>
        <w:spacing w:before="0" w:after="0" w:line="240" w:lineRule="auto"/>
      </w:pPr>
      <w:r>
        <w:t/>
      </w:r>
    </w:p>
    <w:p xmlns:w14="http://schemas.microsoft.com/office/word/2010/wordml" w:rsidR="00B16F6C" w:rsidRDefault="00B16F6C" w14:paraId="306455E3"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w:t>
      </w:r>
      <w:r>
        <w:rPr>
          <w:rFonts w:ascii="Times New Roman" w:hAnsi="Times New Roman" w:eastAsia="Times New Roman" w:cs="Times New Roman"/>
          <w:sz w:val="22"/>
          <w:szCs w:val="22"/>
        </w:rPr>
      </w:r>
    </w:p>
    <w:p xmlns:w14="http://schemas.microsoft.com/office/word/2010/wordml" w14:paraId="31E7DE1F" w14:textId="77777777">
      <w:pPr>
        <w:spacing w:before="0" w:after="0" w:line="240" w:lineRule="auto"/>
      </w:pPr>
      <w:r>
        <w:t/>
      </w:r>
    </w:p>
    <w:p xmlns:w14="http://schemas.microsoft.com/office/word/2010/wordml" w:rsidR="00B16F6C" w:rsidRDefault="00B16F6C" w14:paraId="27E91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50-16-60. Exception to permit requirement for certain wildlife imported for sale as pets.</w:t>
      </w:r>
      <w:r>
        <w:rPr>
          <w:rFonts w:ascii="Times New Roman" w:hAnsi="Times New Roman" w:eastAsia="Times New Roman" w:cs="Times New Roman"/>
          <w:b w:val="true"/>
          <w:sz w:val="22"/>
          <w:szCs w:val="22"/>
        </w:rPr>
      </w:r>
    </w:p>
    <w:p xmlns:w14="http://schemas.microsoft.com/office/word/2010/wordml" w:rsidR="00B16F6C" w:rsidRDefault="00B16F6C" w14:paraId="5C38588B" w14:textId="77777777">
      <w:pPr>
        <w:spacing w:before="0" w:after="0" w:line="240" w:lineRule="auto"/>
        <w:rPr>
          <w:rFonts w:ascii="Arial" w:hAnsi="Arial" w:cs="Arial"/>
        </w:rPr>
      </w:pPr>
      <w:r>
        <w:rPr>
          <w:rFonts w:ascii="Times New Roman" w:hAnsi="Times New Roman" w:eastAsia="Times New Roman" w:cs="Times New Roman"/>
          <w:sz w:val="22"/>
          <w:szCs w:val="22"/>
        </w:rPr>
        <w:tab/>
        <w:t>The importation of the following wildlife for sale in the pet trade does not require a permit:</w:t>
      </w:r>
      <w:r>
        <w:rPr>
          <w:rFonts w:ascii="Times New Roman" w:hAnsi="Times New Roman" w:eastAsia="Times New Roman" w:cs="Times New Roman"/>
          <w:sz w:val="22"/>
          <w:szCs w:val="22"/>
        </w:rPr>
      </w:r>
    </w:p>
    <w:p xmlns:w14="http://schemas.microsoft.com/office/word/2010/wordml" w:rsidR="00B16F6C" w:rsidRDefault="00B16F6C" w14:paraId="3EDE1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tropical fishes</w:t>
      </w:r>
      <w:r>
        <w:rPr>
          <w:rFonts w:ascii="Times New Roman" w:hAnsi="Times New Roman" w:eastAsia="Times New Roman" w:cs="Times New Roman"/>
          <w:sz w:val="22"/>
          <w:szCs w:val="22"/>
        </w:rPr>
      </w:r>
    </w:p>
    <w:p xmlns:w14="http://schemas.microsoft.com/office/word/2010/wordml" w:rsidR="00B16F6C" w:rsidRDefault="00B16F6C" w14:paraId="7AE6A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rats and mice</w:t>
      </w:r>
      <w:r>
        <w:rPr>
          <w:rFonts w:ascii="Times New Roman" w:hAnsi="Times New Roman" w:eastAsia="Times New Roman" w:cs="Times New Roman"/>
          <w:sz w:val="22"/>
          <w:szCs w:val="22"/>
        </w:rPr>
      </w:r>
    </w:p>
    <w:p xmlns:w14="http://schemas.microsoft.com/office/word/2010/wordml" w:rsidR="00B16F6C" w:rsidRDefault="00B16F6C" w14:paraId="5CCF2B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rabbits</w:t>
      </w:r>
      <w:r>
        <w:rPr>
          <w:rFonts w:ascii="Times New Roman" w:hAnsi="Times New Roman" w:eastAsia="Times New Roman" w:cs="Times New Roman"/>
          <w:sz w:val="22"/>
          <w:szCs w:val="22"/>
        </w:rPr>
      </w:r>
    </w:p>
    <w:p xmlns:w14="http://schemas.microsoft.com/office/word/2010/wordml" w:rsidR="00B16F6C" w:rsidRDefault="00B16F6C" w14:paraId="272FA4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canaries</w:t>
      </w:r>
      <w:r>
        <w:rPr>
          <w:rFonts w:ascii="Times New Roman" w:hAnsi="Times New Roman" w:eastAsia="Times New Roman" w:cs="Times New Roman"/>
          <w:sz w:val="22"/>
          <w:szCs w:val="22"/>
        </w:rPr>
      </w:r>
    </w:p>
    <w:p xmlns:w14="http://schemas.microsoft.com/office/word/2010/wordml" w:rsidR="00B16F6C" w:rsidRDefault="00B16F6C" w14:paraId="6FDD69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gerbils</w:t>
      </w:r>
      <w:r>
        <w:rPr>
          <w:rFonts w:ascii="Times New Roman" w:hAnsi="Times New Roman" w:eastAsia="Times New Roman" w:cs="Times New Roman"/>
          <w:sz w:val="22"/>
          <w:szCs w:val="22"/>
        </w:rPr>
      </w:r>
    </w:p>
    <w:p xmlns:w14="http://schemas.microsoft.com/office/word/2010/wordml" w:rsidR="00B16F6C" w:rsidRDefault="00B16F6C" w14:paraId="3052F5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shell parakeets</w:t>
      </w:r>
      <w:r>
        <w:rPr>
          <w:rFonts w:ascii="Times New Roman" w:hAnsi="Times New Roman" w:eastAsia="Times New Roman" w:cs="Times New Roman"/>
          <w:sz w:val="22"/>
          <w:szCs w:val="22"/>
        </w:rPr>
      </w:r>
    </w:p>
    <w:p xmlns:w14="http://schemas.microsoft.com/office/word/2010/wordml" w:rsidR="00B16F6C" w:rsidRDefault="00B16F6C" w14:paraId="540C32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love birds</w:t>
      </w:r>
      <w:r>
        <w:rPr>
          <w:rFonts w:ascii="Times New Roman" w:hAnsi="Times New Roman" w:eastAsia="Times New Roman" w:cs="Times New Roman"/>
          <w:sz w:val="22"/>
          <w:szCs w:val="22"/>
        </w:rPr>
      </w:r>
    </w:p>
    <w:p xmlns:w14="http://schemas.microsoft.com/office/word/2010/wordml" w:rsidR="00B16F6C" w:rsidRDefault="00B16F6C" w14:paraId="71DD2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cockatiels</w:t>
      </w:r>
      <w:r>
        <w:rPr>
          <w:rFonts w:ascii="Times New Roman" w:hAnsi="Times New Roman" w:eastAsia="Times New Roman" w:cs="Times New Roman"/>
          <w:sz w:val="22"/>
          <w:szCs w:val="22"/>
        </w:rPr>
      </w:r>
    </w:p>
    <w:p xmlns:w14="http://schemas.microsoft.com/office/word/2010/wordml" w:rsidR="00B16F6C" w:rsidRDefault="00B16F6C" w14:paraId="40F5C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parrots</w:t>
      </w:r>
      <w:r>
        <w:rPr>
          <w:rFonts w:ascii="Times New Roman" w:hAnsi="Times New Roman" w:eastAsia="Times New Roman" w:cs="Times New Roman"/>
          <w:sz w:val="22"/>
          <w:szCs w:val="22"/>
        </w:rPr>
      </w:r>
    </w:p>
    <w:p xmlns:w14="http://schemas.microsoft.com/office/word/2010/wordml" w:rsidR="00B16F6C" w:rsidRDefault="00B16F6C" w14:paraId="291A63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toucans</w:t>
      </w:r>
      <w:r>
        <w:rPr>
          <w:rFonts w:ascii="Times New Roman" w:hAnsi="Times New Roman" w:eastAsia="Times New Roman" w:cs="Times New Roman"/>
          <w:sz w:val="22"/>
          <w:szCs w:val="22"/>
        </w:rPr>
      </w:r>
    </w:p>
    <w:p xmlns:w14="http://schemas.microsoft.com/office/word/2010/wordml" w:rsidR="00B16F6C" w:rsidRDefault="00B16F6C" w14:paraId="32057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mynah birds</w:t>
      </w:r>
      <w:r>
        <w:rPr>
          <w:rFonts w:ascii="Times New Roman" w:hAnsi="Times New Roman" w:eastAsia="Times New Roman" w:cs="Times New Roman"/>
          <w:sz w:val="22"/>
          <w:szCs w:val="22"/>
        </w:rPr>
      </w:r>
    </w:p>
    <w:p xmlns:w14="http://schemas.microsoft.com/office/word/2010/wordml" w:rsidR="00B16F6C" w:rsidRDefault="00B16F6C" w14:paraId="04ABC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finches</w:t>
      </w:r>
      <w:r>
        <w:rPr>
          <w:rFonts w:ascii="Times New Roman" w:hAnsi="Times New Roman" w:eastAsia="Times New Roman" w:cs="Times New Roman"/>
          <w:sz w:val="22"/>
          <w:szCs w:val="22"/>
        </w:rPr>
      </w:r>
    </w:p>
    <w:p xmlns:w14="http://schemas.microsoft.com/office/word/2010/wordml" w:rsidR="00B16F6C" w:rsidRDefault="00B16F6C" w14:paraId="48336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hamsters</w:t>
      </w:r>
      <w:r>
        <w:rPr>
          <w:rFonts w:ascii="Times New Roman" w:hAnsi="Times New Roman" w:eastAsia="Times New Roman" w:cs="Times New Roman"/>
          <w:sz w:val="22"/>
          <w:szCs w:val="22"/>
        </w:rPr>
      </w:r>
    </w:p>
    <w:p xmlns:w14="http://schemas.microsoft.com/office/word/2010/wordml" w:rsidR="00B16F6C" w:rsidRDefault="00B16F6C" w14:paraId="4C735E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guinea pigs</w:t>
      </w:r>
      <w:r>
        <w:rPr>
          <w:rFonts w:ascii="Times New Roman" w:hAnsi="Times New Roman" w:eastAsia="Times New Roman" w:cs="Times New Roman"/>
          <w:sz w:val="22"/>
          <w:szCs w:val="22"/>
        </w:rPr>
      </w:r>
    </w:p>
    <w:p xmlns:w14="http://schemas.microsoft.com/office/word/2010/wordml" w:rsidR="00B16F6C" w:rsidRDefault="00B16F6C" w14:paraId="53136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reptiles</w:t>
      </w:r>
      <w:r>
        <w:rPr>
          <w:rFonts w:ascii="Times New Roman" w:hAnsi="Times New Roman" w:eastAsia="Times New Roman" w:cs="Times New Roman"/>
          <w:sz w:val="22"/>
          <w:szCs w:val="22"/>
        </w:rPr>
      </w:r>
    </w:p>
    <w:p xmlns:w14="http://schemas.microsoft.com/office/word/2010/wordml" w:rsidR="00B16F6C" w:rsidRDefault="00B16F6C" w14:paraId="6CF9AC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amphibians.</w:t>
      </w:r>
      <w:r>
        <w:rPr>
          <w:rFonts w:ascii="Times New Roman" w:hAnsi="Times New Roman" w:eastAsia="Times New Roman" w:cs="Times New Roman"/>
          <w:sz w:val="22"/>
          <w:szCs w:val="22"/>
        </w:rPr>
      </w:r>
    </w:p>
    <w:p xmlns:w14="http://schemas.microsoft.com/office/word/2010/wordml" w:rsidR="00B16F6C" w:rsidRDefault="00B16F6C" w14:paraId="374B0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section do not privilege the import or possession of a species otherwise protected or regulated by other provisions of this title.</w:t>
      </w:r>
      <w:r>
        <w:rPr>
          <w:rFonts w:ascii="Times New Roman" w:hAnsi="Times New Roman" w:eastAsia="Times New Roman" w:cs="Times New Roman"/>
          <w:sz w:val="22"/>
          <w:szCs w:val="22"/>
        </w:rPr>
      </w:r>
    </w:p>
    <w:p xmlns:w14="http://schemas.microsoft.com/office/word/2010/wordml" w14:paraId="22B29E9D" w14:textId="77777777">
      <w:pPr>
        <w:spacing w:before="0" w:after="0" w:line="240" w:lineRule="auto"/>
      </w:pPr>
      <w:r>
        <w:t/>
      </w:r>
    </w:p>
    <w:p xmlns:w14="http://schemas.microsoft.com/office/word/2010/wordml" w:rsidR="00B16F6C" w:rsidRDefault="00B16F6C" w14:paraId="50663D87"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w:t>
      </w:r>
      <w:r>
        <w:rPr>
          <w:rFonts w:ascii="Times New Roman" w:hAnsi="Times New Roman" w:eastAsia="Times New Roman" w:cs="Times New Roman"/>
          <w:sz w:val="22"/>
          <w:szCs w:val="22"/>
        </w:rPr>
      </w:r>
    </w:p>
    <w:p xmlns:w14="http://schemas.microsoft.com/office/word/2010/wordml" w14:paraId="0F39F563" w14:textId="77777777">
      <w:pPr>
        <w:spacing w:before="0" w:after="0" w:line="240" w:lineRule="auto"/>
      </w:pPr>
      <w:r>
        <w:t/>
      </w:r>
    </w:p>
    <w:p xmlns:w14="http://schemas.microsoft.com/office/word/2010/wordml" w:rsidR="00B16F6C" w:rsidRDefault="00B16F6C" w14:paraId="180AAF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50-16-70. Penalties.</w:t>
      </w:r>
      <w:r>
        <w:rPr>
          <w:rFonts w:ascii="Times New Roman" w:hAnsi="Times New Roman" w:eastAsia="Times New Roman" w:cs="Times New Roman"/>
          <w:b w:val="true"/>
          <w:sz w:val="22"/>
          <w:szCs w:val="22"/>
        </w:rPr>
      </w:r>
    </w:p>
    <w:p xmlns:w14="http://schemas.microsoft.com/office/word/2010/wordml" w:rsidR="00B16F6C" w:rsidRDefault="00B16F6C" w14:paraId="784FEC6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violating the provisions of this chapter, or any condition of a permit issued pursuant to this chapter, is guilty of a misdemeanor and, upon conviction, must be fined not more than one thousand dollars or imprisoned not more than six months, or both. The department must suspend the hunting privileges of a person convicted of violating this chapter for one year from the date of the conviction.</w:t>
      </w:r>
      <w:r>
        <w:rPr>
          <w:rFonts w:ascii="Times New Roman" w:hAnsi="Times New Roman" w:eastAsia="Times New Roman" w:cs="Times New Roman"/>
          <w:sz w:val="22"/>
          <w:szCs w:val="22"/>
        </w:rPr>
      </w:r>
    </w:p>
    <w:p xmlns:w14="http://schemas.microsoft.com/office/word/2010/wordml" w:rsidR="00B16F6C" w:rsidRDefault="00B16F6C" w14:paraId="2F3550A4"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any other penalties provided by law, a person convicted of a violation of subsection (A) is also subject to the confiscation, forfeiture, and sale provisions contained in Section 50-11-740 for any property, vehicle, trailer, or other means of conveyance utilized to import, possess, or transport the animal.</w:t>
      </w:r>
      <w:r>
        <w:rPr>
          <w:rFonts w:ascii="Times New Roman" w:hAnsi="Times New Roman" w:eastAsia="Times New Roman" w:cs="Times New Roman"/>
          <w:sz w:val="22"/>
          <w:szCs w:val="22"/>
        </w:rPr>
      </w:r>
    </w:p>
    <w:p xmlns:w14="http://schemas.microsoft.com/office/word/2010/wordml" w:rsidR="00B16F6C" w:rsidRDefault="00B16F6C" w14:paraId="44744B1D"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purposes of this section, each animal imported in violation of subsection (A) constitutes a separate offense.</w:t>
      </w:r>
      <w:r>
        <w:rPr>
          <w:rFonts w:ascii="Times New Roman" w:hAnsi="Times New Roman" w:eastAsia="Times New Roman" w:cs="Times New Roman"/>
          <w:sz w:val="22"/>
          <w:szCs w:val="22"/>
        </w:rPr>
      </w:r>
    </w:p>
    <w:p xmlns:w14="http://schemas.microsoft.com/office/word/2010/wordml" w:rsidR="00B16F6C" w:rsidRDefault="00B16F6C" w14:paraId="0385A155"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Chapter 3, Title 22, magistrates court shall have jurisdiction over actions arising under this section.</w:t>
      </w:r>
      <w:r>
        <w:rPr>
          <w:rFonts w:ascii="Times New Roman" w:hAnsi="Times New Roman" w:eastAsia="Times New Roman" w:cs="Times New Roman"/>
          <w:sz w:val="22"/>
          <w:szCs w:val="22"/>
        </w:rPr>
      </w:r>
    </w:p>
    <w:p xmlns:w14="http://schemas.microsoft.com/office/word/2010/wordml" w14:paraId="0485E8E9" w14:textId="77777777">
      <w:pPr>
        <w:spacing w:before="0" w:after="0" w:line="240" w:lineRule="auto"/>
      </w:pPr>
      <w:r>
        <w:t/>
      </w:r>
    </w:p>
    <w:p xmlns:w14="http://schemas.microsoft.com/office/word/2010/wordml" w:rsidR="00B16F6C" w:rsidRDefault="00B16F6C" w14:paraId="20054C5E"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172, § 1; 1989 Act No. 41, § 1; 2010 Act No. 211, § 3, eff upon approval (became law without the Governor's signature on June 8, 2010); 2012 Act No. 228, § 3, eff June 18, 2012.</w:t>
      </w:r>
      <w:r>
        <w:rPr>
          <w:rFonts w:ascii="Times New Roman" w:hAnsi="Times New Roman" w:eastAsia="Times New Roman" w:cs="Times New Roman"/>
          <w:sz w:val="22"/>
          <w:szCs w:val="22"/>
        </w:rPr>
      </w:r>
    </w:p>
    <w:p xmlns:w14="http://schemas.microsoft.com/office/word/2010/wordml" w:rsidR="00B16F6C" w:rsidRDefault="00B16F6C" w14:paraId="365C62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7C1509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inserted the text relating to conditions of permits issued.</w:t>
      </w:r>
      <w:r>
        <w:rPr>
          <w:rFonts w:ascii="Times New Roman" w:hAnsi="Times New Roman" w:eastAsia="Times New Roman" w:cs="Times New Roman"/>
          <w:sz w:val="22"/>
          <w:szCs w:val="22"/>
        </w:rPr>
      </w:r>
    </w:p>
    <w:p xmlns:w14="http://schemas.microsoft.com/office/word/2010/wordml" w:rsidR="00B16F6C" w:rsidRDefault="00B16F6C" w14:paraId="0069370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