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aa026aab3646a8" /><Relationship Type="http://schemas.openxmlformats.org/package/2006/relationships/metadata/core-properties" Target="/package/services/metadata/core-properties/d340a5b53dda4403b5449c02681b641d.psmdcp" Id="R5ea572d64ebf4f73" /></Relationships>
</file>

<file path=word/document.xml><?xml version="1.0" encoding="utf-8"?>
<w:document xmlns:w="http://schemas.openxmlformats.org/wordprocessingml/2006/main">
  <w:body>
    <w:p xmlns:w14="http://schemas.microsoft.com/office/word/2010/wordml" w:rsidR="001F482B" w:rsidRDefault="001F482B" w14:paraId="0E6D9C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1F482B" w:rsidRDefault="001F482B" w14:paraId="55B8D5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Gambling and Lotteries</w:t>
      </w:r>
      <w:r>
        <w:rPr>
          <w:rFonts w:ascii="Times New Roman" w:hAnsi="Times New Roman" w:eastAsia="Times New Roman" w:cs="Times New Roman"/>
          <w:sz w:val="22"/>
          <w:szCs w:val="22"/>
        </w:rPr>
      </w:r>
    </w:p>
    <w:p xmlns:w14="http://schemas.microsoft.com/office/word/2010/wordml" w:rsidR="001F482B" w:rsidRDefault="001F482B" w14:paraId="0C126734" w14:textId="77777777">
      <w:pPr>
        <w:spacing w:before="0" w:after="0" w:line="240" w:lineRule="auto"/>
        <w:rPr>
          <w:rFonts w:ascii="Arial" w:hAnsi="Arial" w:cs="Arial"/>
        </w:rPr>
      </w:pPr>
    </w:p>
    <w:p xmlns:w14="http://schemas.microsoft.com/office/word/2010/wordml" w:rsidR="001F482B" w:rsidRDefault="001F482B" w14:paraId="0CA002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16-19-10. Setting up lotteries.</w:t>
      </w:r>
      <w:r>
        <w:rPr>
          <w:rFonts w:ascii="Times New Roman" w:hAnsi="Times New Roman" w:eastAsia="Times New Roman" w:cs="Times New Roman"/>
          <w:b w:val="true"/>
          <w:sz w:val="22"/>
          <w:szCs w:val="22"/>
        </w:rPr>
      </w:r>
    </w:p>
    <w:p xmlns:w14="http://schemas.microsoft.com/office/word/2010/wordml" w:rsidR="001F482B" w:rsidRDefault="001F482B" w14:paraId="35AA0130"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w:t>
      </w:r>
      <w:r>
        <w:rPr>
          <w:rFonts w:ascii="Times New Roman" w:hAnsi="Times New Roman" w:eastAsia="Times New Roman" w:cs="Times New Roman"/>
          <w:sz w:val="22"/>
          <w:szCs w:val="22"/>
        </w:rPr>
        <w:t>h, or cause to be made, written, or published any scheme or proposal for any of the purposes aforesaid is guilty of a misdemeanor and, upon conviction, must be fined one thousand dollars and imprisoned for one year. One-third of the fine imposed shall be paid to the person, if any, who informed law enforcement officials or other appropriate authorities about the violation which led to the conviction. Each violation constitutes a separate offense.</w:t>
      </w:r>
      <w:r>
        <w:rPr>
          <w:rFonts w:ascii="Times New Roman" w:hAnsi="Times New Roman" w:eastAsia="Times New Roman" w:cs="Times New Roman"/>
          <w:sz w:val="22"/>
          <w:szCs w:val="22"/>
        </w:rPr>
      </w:r>
    </w:p>
    <w:p xmlns:w14="http://schemas.microsoft.com/office/word/2010/wordml" w14:paraId="5DE23706" w14:textId="77777777">
      <w:pPr>
        <w:spacing w:before="0" w:after="0" w:line="240" w:lineRule="auto"/>
      </w:pPr>
      <w:r>
        <w:t/>
      </w:r>
    </w:p>
    <w:p xmlns:w14="http://schemas.microsoft.com/office/word/2010/wordml" w:rsidR="001F482B" w:rsidRDefault="001F482B" w14:paraId="28A99D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16-501; 1952 Code § 16-501; 1942 Code § 1231; 1932 Code § 1231; Cr. C. '22 § 123; Cr. C. '12 § 259; Cr. C. '02 § 199; G. S. 2596; R. S. 185; 1762 (4) 180; 1996 Act No. 292, § 3.</w:t>
      </w:r>
      <w:r>
        <w:rPr>
          <w:rFonts w:ascii="Times New Roman" w:hAnsi="Times New Roman" w:eastAsia="Times New Roman" w:cs="Times New Roman"/>
          <w:sz w:val="22"/>
          <w:szCs w:val="22"/>
        </w:rPr>
      </w:r>
    </w:p>
    <w:p xmlns:w14="http://schemas.microsoft.com/office/word/2010/wordml" w14:paraId="27FAEF54" w14:textId="77777777">
      <w:pPr>
        <w:spacing w:before="0" w:after="0" w:line="240" w:lineRule="auto"/>
      </w:pPr>
      <w:r>
        <w:t/>
      </w:r>
    </w:p>
    <w:p xmlns:w14="http://schemas.microsoft.com/office/word/2010/wordml" w:rsidR="001F482B" w:rsidRDefault="001F482B" w14:paraId="0B725A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16-19-20. Adventuring in lotteries.</w:t>
      </w:r>
      <w:r>
        <w:rPr>
          <w:rFonts w:ascii="Times New Roman" w:hAnsi="Times New Roman" w:eastAsia="Times New Roman" w:cs="Times New Roman"/>
          <w:b w:val="true"/>
          <w:sz w:val="22"/>
          <w:szCs w:val="22"/>
        </w:rPr>
      </w:r>
    </w:p>
    <w:p xmlns:w14="http://schemas.microsoft.com/office/word/2010/wordml" w:rsidR="001F482B" w:rsidRDefault="001F482B" w14:paraId="6F5324B9"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r>
        <w:rPr>
          <w:rFonts w:ascii="Times New Roman" w:hAnsi="Times New Roman" w:eastAsia="Times New Roman" w:cs="Times New Roman"/>
          <w:sz w:val="22"/>
          <w:szCs w:val="22"/>
        </w:rPr>
      </w:r>
    </w:p>
    <w:p xmlns:w14="http://schemas.microsoft.com/office/word/2010/wordml" w14:paraId="3DB31E99" w14:textId="77777777">
      <w:pPr>
        <w:spacing w:before="0" w:after="0" w:line="240" w:lineRule="auto"/>
      </w:pPr>
      <w:r>
        <w:t/>
      </w:r>
    </w:p>
    <w:p xmlns:w14="http://schemas.microsoft.com/office/word/2010/wordml" w:rsidR="001F482B" w:rsidRDefault="001F482B" w14:paraId="2D1220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16-502; 1952 Code § 16-502; 1942 Code § 1232; 1932 Code § 1232; Cr. C. '22 § 124; Cr. C. '12 § 260; Cr. C. '02 § 200; G. S. 2597; R. S. 186; 1762 (4) 180.</w:t>
      </w:r>
      <w:r>
        <w:rPr>
          <w:rFonts w:ascii="Times New Roman" w:hAnsi="Times New Roman" w:eastAsia="Times New Roman" w:cs="Times New Roman"/>
          <w:sz w:val="22"/>
          <w:szCs w:val="22"/>
        </w:rPr>
      </w:r>
    </w:p>
    <w:p xmlns:w14="http://schemas.microsoft.com/office/word/2010/wordml" w14:paraId="02D8151C" w14:textId="77777777">
      <w:pPr>
        <w:spacing w:before="0" w:after="0" w:line="240" w:lineRule="auto"/>
      </w:pPr>
      <w:r>
        <w:t/>
      </w:r>
    </w:p>
    <w:p xmlns:w14="http://schemas.microsoft.com/office/word/2010/wordml" w:rsidR="001F482B" w:rsidRDefault="001F482B" w14:paraId="392A3B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16-19-30. Selling lottery tickets.</w:t>
      </w:r>
      <w:r>
        <w:rPr>
          <w:rFonts w:ascii="Times New Roman" w:hAnsi="Times New Roman" w:eastAsia="Times New Roman" w:cs="Times New Roman"/>
          <w:b w:val="true"/>
          <w:sz w:val="22"/>
          <w:szCs w:val="22"/>
        </w:rPr>
      </w:r>
    </w:p>
    <w:p xmlns:w14="http://schemas.microsoft.com/office/word/2010/wordml" w:rsidR="001F482B" w:rsidRDefault="001F482B" w14:paraId="04A39D5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r>
        <w:rPr>
          <w:rFonts w:ascii="Times New Roman" w:hAnsi="Times New Roman" w:eastAsia="Times New Roman" w:cs="Times New Roman"/>
          <w:sz w:val="22"/>
          <w:szCs w:val="22"/>
        </w:rPr>
      </w:r>
    </w:p>
    <w:p xmlns:w14="http://schemas.microsoft.com/office/word/2010/wordml" w14:paraId="0FE32F1D" w14:textId="77777777">
      <w:pPr>
        <w:spacing w:before="0" w:after="0" w:line="240" w:lineRule="auto"/>
      </w:pPr>
      <w:r>
        <w:t/>
      </w:r>
    </w:p>
    <w:p xmlns:w14="http://schemas.microsoft.com/office/word/2010/wordml" w:rsidR="001F482B" w:rsidRDefault="001F482B" w14:paraId="32F39F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16-503; 1952 Code § 16-503; 1942 Code § 1233; 1932 Code § 1233; Cr. C. '22 § 125; Cr. C. '12 § 261; Cr. C. '02 § 201; G. S. 2598; R. S. 187; 1846 (11) 368.</w:t>
      </w:r>
      <w:r>
        <w:rPr>
          <w:rFonts w:ascii="Times New Roman" w:hAnsi="Times New Roman" w:eastAsia="Times New Roman" w:cs="Times New Roman"/>
          <w:sz w:val="22"/>
          <w:szCs w:val="22"/>
        </w:rPr>
      </w:r>
    </w:p>
    <w:p xmlns:w14="http://schemas.microsoft.com/office/word/2010/wordml" w14:paraId="455E63AA" w14:textId="77777777">
      <w:pPr>
        <w:spacing w:before="0" w:after="0" w:line="240" w:lineRule="auto"/>
      </w:pPr>
      <w:r>
        <w:t/>
      </w:r>
    </w:p>
    <w:p xmlns:w14="http://schemas.microsoft.com/office/word/2010/wordml" w:rsidR="001F482B" w:rsidRDefault="001F482B" w14:paraId="277442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16-19-40. Unlawful games and betting.</w:t>
      </w:r>
      <w:r>
        <w:rPr>
          <w:rFonts w:ascii="Times New Roman" w:hAnsi="Times New Roman" w:eastAsia="Times New Roman" w:cs="Times New Roman"/>
          <w:b w:val="true"/>
          <w:sz w:val="22"/>
          <w:szCs w:val="22"/>
        </w:rPr>
      </w:r>
    </w:p>
    <w:p xmlns:w14="http://schemas.microsoft.com/office/word/2010/wordml" w:rsidR="001F482B" w:rsidRDefault="001F482B" w14:paraId="1E4C9C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roley-poley table, (d) rouge et noir, (e) any faro bank (f) any other table or bank of the same or th</w:t>
      </w:r>
      <w:r>
        <w:rPr>
          <w:rFonts w:ascii="Times New Roman" w:hAnsi="Times New Roman" w:eastAsia="Times New Roman" w:cs="Times New Roman"/>
          <w:sz w:val="22"/>
          <w:szCs w:val="22"/>
        </w:rPr>
        <w:t>e like kind under any denomination whatsoever or (g) any machine or device licensed pursuant to Section 12-21-2720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w:t>
      </w:r>
      <w:r>
        <w:rPr>
          <w:rFonts w:ascii="Times New Roman" w:hAnsi="Times New Roman" w:eastAsia="Times New Roman" w:cs="Times New Roman"/>
          <w:sz w:val="22"/>
          <w:szCs w:val="22"/>
        </w:rPr>
        <w:t>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r>
        <w:rPr>
          <w:rFonts w:ascii="Times New Roman" w:hAnsi="Times New Roman" w:eastAsia="Times New Roman" w:cs="Times New Roman"/>
          <w:sz w:val="22"/>
          <w:szCs w:val="22"/>
        </w:rPr>
      </w:r>
    </w:p>
    <w:p xmlns:w14="http://schemas.microsoft.com/office/word/2010/wordml" w14:paraId="52C7DDBC" w14:textId="77777777">
      <w:pPr>
        <w:spacing w:before="0" w:after="0" w:line="240" w:lineRule="auto"/>
      </w:pPr>
      <w:r>
        <w:t/>
      </w:r>
    </w:p>
    <w:p xmlns:w14="http://schemas.microsoft.com/office/word/2010/wordml" w:rsidR="001F482B" w:rsidRDefault="001F482B" w14:paraId="6EBC30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16-504; 1952 Code § 16-504; 1942 Code § 1738; 1932 Code § 1738; Cr. C. '22 § 720; Cr. C. '12 § 704; Cr. C. '02 § 506; G. S. 1715; R. S. 391; 1802 (5) 432; 1816 (6) 27; 1909 (26) 66; 1999 Act No. 125, § 5.</w:t>
      </w:r>
      <w:r>
        <w:rPr>
          <w:rFonts w:ascii="Times New Roman" w:hAnsi="Times New Roman" w:eastAsia="Times New Roman" w:cs="Times New Roman"/>
          <w:sz w:val="22"/>
          <w:szCs w:val="22"/>
        </w:rPr>
      </w:r>
    </w:p>
    <w:p xmlns:w14="http://schemas.microsoft.com/office/word/2010/wordml" w14:paraId="158F6642" w14:textId="77777777">
      <w:pPr>
        <w:spacing w:before="0" w:after="0" w:line="240" w:lineRule="auto"/>
      </w:pPr>
      <w:r>
        <w:t/>
      </w:r>
    </w:p>
    <w:p xmlns:w14="http://schemas.microsoft.com/office/word/2010/wordml" w:rsidR="001F482B" w:rsidRDefault="001F482B" w14:paraId="18D74C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16-19-50. Keeping unlawful gaming tables.</w:t>
      </w:r>
      <w:r>
        <w:rPr>
          <w:rFonts w:ascii="Times New Roman" w:hAnsi="Times New Roman" w:eastAsia="Times New Roman" w:cs="Times New Roman"/>
          <w:b w:val="true"/>
          <w:sz w:val="22"/>
          <w:szCs w:val="22"/>
        </w:rPr>
      </w:r>
    </w:p>
    <w:p xmlns:w14="http://schemas.microsoft.com/office/word/2010/wordml" w:rsidR="001F482B" w:rsidRDefault="001F482B" w14:paraId="2B91464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set up, keep, or use any (a) gaming table, commonly called A, B, C, or E, O, or any gaming table known or distinguished by any other letters or by any figures, (b) roley-poley table, (c) table to play at rouge et noir, (d) faro bank (e) any other gaming table or bank of the like kind or of any other kind for the purpose of gaming, or (f) any machine or device licensed pursuant to Section 12-21-2720 and used for gambling purposes except the games of billiards, bowls, chess, draughts, an</w:t>
      </w:r>
      <w:r>
        <w:rPr>
          <w:rFonts w:ascii="Times New Roman" w:hAnsi="Times New Roman" w:eastAsia="Times New Roman" w:cs="Times New Roman"/>
          <w:sz w:val="22"/>
          <w:szCs w:val="22"/>
        </w:rPr>
        <w:t>d backgammon, upon being convicted thereof, upon indictment, shall forfeit a sum not exceeding five hundred dollars and not less than two hundred dollars.</w:t>
      </w:r>
      <w:r>
        <w:rPr>
          <w:rFonts w:ascii="Times New Roman" w:hAnsi="Times New Roman" w:eastAsia="Times New Roman" w:cs="Times New Roman"/>
          <w:sz w:val="22"/>
          <w:szCs w:val="22"/>
        </w:rPr>
      </w:r>
    </w:p>
    <w:p xmlns:w14="http://schemas.microsoft.com/office/word/2010/wordml" w:rsidR="001F482B" w:rsidRDefault="001F482B" w14:paraId="0483B0BE"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in good standing with the South Carolina Secretary of State's Office, is registered with the United States Department of Just</w:t>
      </w:r>
      <w:r>
        <w:rPr>
          <w:rFonts w:ascii="Times New Roman" w:hAnsi="Times New Roman" w:eastAsia="Times New Roman" w:cs="Times New Roman"/>
          <w:sz w:val="22"/>
          <w:szCs w:val="22"/>
        </w:rPr>
        <w: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w:t>
      </w:r>
      <w:r>
        <w:rPr>
          <w:rFonts w:ascii="Times New Roman" w:hAnsi="Times New Roman" w:eastAsia="Times New Roman" w:cs="Times New Roman"/>
          <w:sz w:val="22"/>
          <w:szCs w:val="22"/>
        </w:rPr>
        <w:t>th such legal lotteries or gaming devices relative to such printed materials, equipment, devices, or other materials, software, or hardware.</w:t>
      </w:r>
      <w:r>
        <w:rPr>
          <w:rFonts w:ascii="Times New Roman" w:hAnsi="Times New Roman" w:eastAsia="Times New Roman" w:cs="Times New Roman"/>
          <w:sz w:val="22"/>
          <w:szCs w:val="22"/>
        </w:rPr>
      </w:r>
    </w:p>
    <w:p xmlns:w14="http://schemas.microsoft.com/office/word/2010/wordml" w14:paraId="0CF9ABA5" w14:textId="77777777">
      <w:pPr>
        <w:spacing w:before="0" w:after="0" w:line="240" w:lineRule="auto"/>
      </w:pPr>
      <w:r>
        <w:t/>
      </w:r>
    </w:p>
    <w:p xmlns:w14="http://schemas.microsoft.com/office/word/2010/wordml" w:rsidR="001F482B" w:rsidRDefault="001F482B" w14:paraId="3D1D3E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16-505; 1952 Code § 16-505; 1942 Code § 1739; 1932 Code § 1739; Cr. C. '22 § 721; Cr. C. '12 § 705; Cr. C. '02 § 507; G. S. 1716; R. S. 392; 1816 (6) 27; 1999 Act No. 125, § 7; 2022 Act No. 190 (H.4161), § 2, eff May 16, 2022.</w:t>
      </w:r>
      <w:r>
        <w:rPr>
          <w:rFonts w:ascii="Times New Roman" w:hAnsi="Times New Roman" w:eastAsia="Times New Roman" w:cs="Times New Roman"/>
          <w:sz w:val="22"/>
          <w:szCs w:val="22"/>
        </w:rPr>
      </w:r>
    </w:p>
    <w:p xmlns:w14="http://schemas.microsoft.com/office/word/2010/wordml" w:rsidR="001F482B" w:rsidRDefault="001F482B" w14:paraId="64267DC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40D20BE" w14:textId="77777777">
      <w:pPr>
        <w:spacing w:before="0" w:after="0" w:line="240" w:lineRule="auto"/>
        <w:rPr>
          <w:rFonts w:ascii="Arial" w:hAnsi="Arial" w:cs="Arial"/>
        </w:rPr>
      </w:pPr>
      <w:r>
        <w:rPr>
          <w:rFonts w:ascii="Times New Roman" w:hAnsi="Times New Roman" w:eastAsia="Times New Roman" w:cs="Times New Roman"/>
          <w:sz w:val="22"/>
          <w:szCs w:val="22"/>
        </w:rPr>
        <w:t>2022 Act No. 190, § 2, added the second undesignated paragraph.</w:t>
      </w:r>
      <w:r>
        <w:rPr>
          <w:rFonts w:ascii="Times New Roman" w:hAnsi="Times New Roman" w:eastAsia="Times New Roman" w:cs="Times New Roman"/>
          <w:sz w:val="22"/>
          <w:szCs w:val="22"/>
        </w:rPr>
      </w:r>
    </w:p>
    <w:p xmlns:w14="http://schemas.microsoft.com/office/word/2010/wordml" w14:paraId="678CB538" w14:textId="77777777">
      <w:pPr>
        <w:spacing w:before="0" w:after="0" w:line="240" w:lineRule="auto"/>
      </w:pPr>
      <w:r>
        <w:t/>
      </w:r>
    </w:p>
    <w:p xmlns:w14="http://schemas.microsoft.com/office/word/2010/wordml" w:rsidR="001F482B" w:rsidRDefault="001F482B" w14:paraId="5726A4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16-19-60. Certain social games of tiles, cards, and dice not unlawful under certain circumstances.</w:t>
      </w:r>
      <w:r>
        <w:rPr>
          <w:rFonts w:ascii="Times New Roman" w:hAnsi="Times New Roman" w:eastAsia="Times New Roman" w:cs="Times New Roman"/>
          <w:b w:val="true"/>
          <w:sz w:val="22"/>
          <w:szCs w:val="22"/>
        </w:rPr>
      </w:r>
    </w:p>
    <w:p xmlns:w14="http://schemas.microsoft.com/office/word/2010/wordml" w:rsidR="001F482B" w:rsidRDefault="001F482B" w14:paraId="052F3A9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w:t>
      </w:r>
      <w:r>
        <w:rPr>
          <w:rFonts w:ascii="Times New Roman" w:hAnsi="Times New Roman" w:eastAsia="Times New Roman" w:cs="Times New Roman"/>
          <w:sz w:val="22"/>
          <w:szCs w:val="22"/>
        </w:rPr>
        <w:t xml:space="preserve">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w:t>
      </w:r>
      <w:r>
        <w:rPr>
          <w:rFonts w:ascii="Times New Roman" w:hAnsi="Times New Roman" w:eastAsia="Times New Roman" w:cs="Times New Roman"/>
          <w:sz w:val="22"/>
          <w:szCs w:val="22"/>
        </w:rPr>
        <w:t xml:space="preserve"> for the advantage of skill or luck, the risks of losing or winning are the same for all parties.</w:t>
      </w:r>
      <w:r>
        <w:rPr>
          <w:rFonts w:ascii="Times New Roman" w:hAnsi="Times New Roman" w:eastAsia="Times New Roman" w:cs="Times New Roman"/>
          <w:sz w:val="22"/>
          <w:szCs w:val="22"/>
        </w:rPr>
      </w:r>
    </w:p>
    <w:p xmlns:w14="http://schemas.microsoft.com/office/word/2010/wordml" w14:paraId="2C9A2A92" w14:textId="77777777">
      <w:pPr>
        <w:spacing w:before="0" w:after="0" w:line="240" w:lineRule="auto"/>
      </w:pPr>
      <w:r>
        <w:t/>
      </w:r>
    </w:p>
    <w:p xmlns:w14="http://schemas.microsoft.com/office/word/2010/wordml" w:rsidR="001F482B" w:rsidRDefault="001F482B" w14:paraId="3046165D"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194 (S.779), § 1, eff June 2, 2014.</w:t>
      </w:r>
      <w:r>
        <w:rPr>
          <w:rFonts w:ascii="Times New Roman" w:hAnsi="Times New Roman" w:eastAsia="Times New Roman" w:cs="Times New Roman"/>
          <w:sz w:val="22"/>
          <w:szCs w:val="22"/>
        </w:rPr>
      </w:r>
    </w:p>
    <w:p xmlns:w14="http://schemas.microsoft.com/office/word/2010/wordml" w14:paraId="7F747A20" w14:textId="77777777">
      <w:pPr>
        <w:spacing w:before="0" w:after="0" w:line="240" w:lineRule="auto"/>
      </w:pPr>
      <w:r>
        <w:t/>
      </w:r>
    </w:p>
    <w:p xmlns:w14="http://schemas.microsoft.com/office/word/2010/wordml" w:rsidR="001F482B" w:rsidRDefault="001F482B" w14:paraId="25C775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16-19-70. Keeping gaming tables open or playing games on the Sabbath.</w:t>
      </w:r>
      <w:r>
        <w:rPr>
          <w:rFonts w:ascii="Times New Roman" w:hAnsi="Times New Roman" w:eastAsia="Times New Roman" w:cs="Times New Roman"/>
          <w:b w:val="true"/>
          <w:sz w:val="22"/>
          <w:szCs w:val="22"/>
        </w:rPr>
      </w:r>
    </w:p>
    <w:p xmlns:w14="http://schemas.microsoft.com/office/word/2010/wordml" w:rsidR="001F482B" w:rsidRDefault="001F482B" w14:paraId="2EF8E98E"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r>
        <w:rPr>
          <w:rFonts w:ascii="Times New Roman" w:hAnsi="Times New Roman" w:eastAsia="Times New Roman" w:cs="Times New Roman"/>
          <w:sz w:val="22"/>
          <w:szCs w:val="22"/>
        </w:rPr>
      </w:r>
    </w:p>
    <w:p xmlns:w14="http://schemas.microsoft.com/office/word/2010/wordml" w14:paraId="3FE0BD5F" w14:textId="77777777">
      <w:pPr>
        <w:spacing w:before="0" w:after="0" w:line="240" w:lineRule="auto"/>
      </w:pPr>
      <w:r>
        <w:t/>
      </w:r>
    </w:p>
    <w:p xmlns:w14="http://schemas.microsoft.com/office/word/2010/wordml" w:rsidR="001F482B" w:rsidRDefault="001F482B" w14:paraId="5F61A8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16-506; 1952 Code § 16-506; 1942 Code § 1748; 1932 Code § 1748; Cr. C. '22 § 729; Cr. C. '12 § 714; Cr. C. '02 § 516; G. S. 2592; R. S. 402; 1790 (5) 350.</w:t>
      </w:r>
      <w:r>
        <w:rPr>
          <w:rFonts w:ascii="Times New Roman" w:hAnsi="Times New Roman" w:eastAsia="Times New Roman" w:cs="Times New Roman"/>
          <w:sz w:val="22"/>
          <w:szCs w:val="22"/>
        </w:rPr>
      </w:r>
    </w:p>
    <w:p xmlns:w14="http://schemas.microsoft.com/office/word/2010/wordml" w14:paraId="33719533" w14:textId="77777777">
      <w:pPr>
        <w:spacing w:before="0" w:after="0" w:line="240" w:lineRule="auto"/>
      </w:pPr>
      <w:r>
        <w:t/>
      </w:r>
    </w:p>
    <w:p xmlns:w14="http://schemas.microsoft.com/office/word/2010/wordml" w:rsidR="001F482B" w:rsidRDefault="001F482B" w14:paraId="0E8399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16-19-80. Forfeiture of wagers.</w:t>
      </w:r>
      <w:r>
        <w:rPr>
          <w:rFonts w:ascii="Times New Roman" w:hAnsi="Times New Roman" w:eastAsia="Times New Roman" w:cs="Times New Roman"/>
          <w:b w:val="true"/>
          <w:sz w:val="22"/>
          <w:szCs w:val="22"/>
        </w:rPr>
      </w:r>
    </w:p>
    <w:p xmlns:w14="http://schemas.microsoft.com/office/word/2010/wordml" w:rsidR="001F482B" w:rsidRDefault="001F482B" w14:paraId="59D93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and every sum or sums of money staked, betted or pending on the event of any such game or games as aforesaid are hereby declared to be forfeited.</w:t>
      </w:r>
      <w:r>
        <w:rPr>
          <w:rFonts w:ascii="Times New Roman" w:hAnsi="Times New Roman" w:eastAsia="Times New Roman" w:cs="Times New Roman"/>
          <w:sz w:val="22"/>
          <w:szCs w:val="22"/>
        </w:rPr>
      </w:r>
    </w:p>
    <w:p xmlns:w14="http://schemas.microsoft.com/office/word/2010/wordml" w14:paraId="08BF059F" w14:textId="77777777">
      <w:pPr>
        <w:spacing w:before="0" w:after="0" w:line="240" w:lineRule="auto"/>
      </w:pPr>
      <w:r>
        <w:t/>
      </w:r>
    </w:p>
    <w:p xmlns:w14="http://schemas.microsoft.com/office/word/2010/wordml" w:rsidR="001F482B" w:rsidRDefault="001F482B" w14:paraId="6134D5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16-507; 1952 Code § 16-507; 1942 Code § 1741; 1932 Code § 1741; Cr. C. '22 § 723; Cr. C. '12 § 707; Cr. C. '02 § 509; G. S. 1718; R. S. 394; 1816 (6) 28; 1909 (26) 67.</w:t>
      </w:r>
      <w:r>
        <w:rPr>
          <w:rFonts w:ascii="Times New Roman" w:hAnsi="Times New Roman" w:eastAsia="Times New Roman" w:cs="Times New Roman"/>
          <w:sz w:val="22"/>
          <w:szCs w:val="22"/>
        </w:rPr>
      </w:r>
    </w:p>
    <w:p xmlns:w14="http://schemas.microsoft.com/office/word/2010/wordml" w14:paraId="6C2C8AC5" w14:textId="77777777">
      <w:pPr>
        <w:spacing w:before="0" w:after="0" w:line="240" w:lineRule="auto"/>
      </w:pPr>
      <w:r>
        <w:t/>
      </w:r>
    </w:p>
    <w:p xmlns:w14="http://schemas.microsoft.com/office/word/2010/wordml" w:rsidR="001F482B" w:rsidRDefault="001F482B" w14:paraId="5C14EC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16-19-90. Betting on elections.</w:t>
      </w:r>
      <w:r>
        <w:rPr>
          <w:rFonts w:ascii="Times New Roman" w:hAnsi="Times New Roman" w:eastAsia="Times New Roman" w:cs="Times New Roman"/>
          <w:b w:val="true"/>
          <w:sz w:val="22"/>
          <w:szCs w:val="22"/>
        </w:rPr>
      </w:r>
    </w:p>
    <w:p xmlns:w14="http://schemas.microsoft.com/office/word/2010/wordml" w:rsidR="001F482B" w:rsidRDefault="001F482B" w14:paraId="34AD66E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r>
        <w:rPr>
          <w:rFonts w:ascii="Times New Roman" w:hAnsi="Times New Roman" w:eastAsia="Times New Roman" w:cs="Times New Roman"/>
          <w:sz w:val="22"/>
          <w:szCs w:val="22"/>
        </w:rPr>
      </w:r>
    </w:p>
    <w:p xmlns:w14="http://schemas.microsoft.com/office/word/2010/wordml" w14:paraId="50FACE5A" w14:textId="77777777">
      <w:pPr>
        <w:spacing w:before="0" w:after="0" w:line="240" w:lineRule="auto"/>
      </w:pPr>
      <w:r>
        <w:t/>
      </w:r>
    </w:p>
    <w:p xmlns:w14="http://schemas.microsoft.com/office/word/2010/wordml" w:rsidR="001F482B" w:rsidRDefault="001F482B" w14:paraId="64AA29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16-508; 1952 Code § 16-508; 1942 Code § 1740; 1932 Code §§ 1412, 1740; Cr. C. '22 §§ 347, 722; Cr. C. '12 §§ 358, 706; Cr. C. '02 §§ 271, 508; G. S. 1717, 2546; R. S. 235, 393; 1850 (12) 72; 1909 (26) 67.</w:t>
      </w:r>
      <w:r>
        <w:rPr>
          <w:rFonts w:ascii="Times New Roman" w:hAnsi="Times New Roman" w:eastAsia="Times New Roman" w:cs="Times New Roman"/>
          <w:sz w:val="22"/>
          <w:szCs w:val="22"/>
        </w:rPr>
      </w:r>
    </w:p>
    <w:p xmlns:w14="http://schemas.microsoft.com/office/word/2010/wordml" w14:paraId="21F2E918" w14:textId="77777777">
      <w:pPr>
        <w:spacing w:before="0" w:after="0" w:line="240" w:lineRule="auto"/>
      </w:pPr>
      <w:r>
        <w:t/>
      </w:r>
    </w:p>
    <w:p xmlns:w14="http://schemas.microsoft.com/office/word/2010/wordml" w:rsidR="001F482B" w:rsidRDefault="001F482B" w14:paraId="6ECD55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16-19-100. Imprisonment in case of conviction.</w:t>
      </w:r>
      <w:r>
        <w:rPr>
          <w:rFonts w:ascii="Times New Roman" w:hAnsi="Times New Roman" w:eastAsia="Times New Roman" w:cs="Times New Roman"/>
          <w:b w:val="true"/>
          <w:sz w:val="22"/>
          <w:szCs w:val="22"/>
        </w:rPr>
      </w:r>
    </w:p>
    <w:p xmlns:w14="http://schemas.microsoft.com/office/word/2010/wordml" w:rsidR="001F482B" w:rsidRDefault="001F482B" w14:paraId="7E62A0CD" w14:textId="77777777">
      <w:pPr>
        <w:spacing w:before="0" w:after="0" w:line="240" w:lineRule="auto"/>
        <w:rPr>
          <w:rFonts w:ascii="Arial" w:hAnsi="Arial" w:cs="Arial"/>
        </w:rPr>
      </w:pPr>
      <w:r>
        <w:rPr>
          <w:rFonts w:ascii="Times New Roman" w:hAnsi="Times New Roman" w:eastAsia="Times New Roman" w:cs="Times New Roman"/>
          <w:sz w:val="22"/>
          <w:szCs w:val="22"/>
        </w:rPr>
        <w:tab/>
        <w:t>Upon conviction of any person under any of the provisions of Sections 16-19-40, 16-19-50 or 16-19-90,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r>
        <w:rPr>
          <w:rFonts w:ascii="Times New Roman" w:hAnsi="Times New Roman" w:eastAsia="Times New Roman" w:cs="Times New Roman"/>
          <w:sz w:val="22"/>
          <w:szCs w:val="22"/>
        </w:rPr>
      </w:r>
    </w:p>
    <w:p xmlns:w14="http://schemas.microsoft.com/office/word/2010/wordml" w14:paraId="3E85DFEB" w14:textId="77777777">
      <w:pPr>
        <w:spacing w:before="0" w:after="0" w:line="240" w:lineRule="auto"/>
      </w:pPr>
      <w:r>
        <w:t/>
      </w:r>
    </w:p>
    <w:p xmlns:w14="http://schemas.microsoft.com/office/word/2010/wordml" w:rsidR="001F482B" w:rsidRDefault="001F482B" w14:paraId="140DFD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16-512; 1952 Code § 16-512; 1942 Code § 1744; 1932 Code § 1744; Cr. C. '22 § 726; Cr. C. '12 § 711; 1909 (26) 67.</w:t>
      </w:r>
      <w:r>
        <w:rPr>
          <w:rFonts w:ascii="Times New Roman" w:hAnsi="Times New Roman" w:eastAsia="Times New Roman" w:cs="Times New Roman"/>
          <w:sz w:val="22"/>
          <w:szCs w:val="22"/>
        </w:rPr>
      </w:r>
    </w:p>
    <w:p xmlns:w14="http://schemas.microsoft.com/office/word/2010/wordml" w14:paraId="596E3F81" w14:textId="77777777">
      <w:pPr>
        <w:spacing w:before="0" w:after="0" w:line="240" w:lineRule="auto"/>
      </w:pPr>
      <w:r>
        <w:t/>
      </w:r>
    </w:p>
    <w:p xmlns:w14="http://schemas.microsoft.com/office/word/2010/wordml" w:rsidR="001F482B" w:rsidRDefault="001F482B" w14:paraId="6589EF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16-19-110. Exoneration for becoming State's evidence.</w:t>
      </w:r>
      <w:r>
        <w:rPr>
          <w:rFonts w:ascii="Times New Roman" w:hAnsi="Times New Roman" w:eastAsia="Times New Roman" w:cs="Times New Roman"/>
          <w:b w:val="true"/>
          <w:sz w:val="22"/>
          <w:szCs w:val="22"/>
        </w:rPr>
      </w:r>
    </w:p>
    <w:p xmlns:w14="http://schemas.microsoft.com/office/word/2010/wordml" w:rsidR="001F482B" w:rsidRDefault="001F482B" w14:paraId="5C2AD4E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r>
        <w:rPr>
          <w:rFonts w:ascii="Times New Roman" w:hAnsi="Times New Roman" w:eastAsia="Times New Roman" w:cs="Times New Roman"/>
          <w:sz w:val="22"/>
          <w:szCs w:val="22"/>
        </w:rPr>
      </w:r>
    </w:p>
    <w:p xmlns:w14="http://schemas.microsoft.com/office/word/2010/wordml" w14:paraId="3AFBFB4E" w14:textId="77777777">
      <w:pPr>
        <w:spacing w:before="0" w:after="0" w:line="240" w:lineRule="auto"/>
      </w:pPr>
      <w:r>
        <w:t/>
      </w:r>
    </w:p>
    <w:p xmlns:w14="http://schemas.microsoft.com/office/word/2010/wordml" w:rsidR="001F482B" w:rsidRDefault="001F482B" w14:paraId="4D0C68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16-513; 1952 Code § 16-513; 1942 Code § 1744; 1932 Code § 1744; Cr. C. '22 § 726; Cr. C. '12 § 711; 1909 (26) 67.</w:t>
      </w:r>
      <w:r>
        <w:rPr>
          <w:rFonts w:ascii="Times New Roman" w:hAnsi="Times New Roman" w:eastAsia="Times New Roman" w:cs="Times New Roman"/>
          <w:sz w:val="22"/>
          <w:szCs w:val="22"/>
        </w:rPr>
      </w:r>
    </w:p>
    <w:p xmlns:w14="http://schemas.microsoft.com/office/word/2010/wordml" w14:paraId="30D028DB" w14:textId="77777777">
      <w:pPr>
        <w:spacing w:before="0" w:after="0" w:line="240" w:lineRule="auto"/>
      </w:pPr>
      <w:r>
        <w:t/>
      </w:r>
    </w:p>
    <w:p xmlns:w14="http://schemas.microsoft.com/office/word/2010/wordml" w:rsidR="001F482B" w:rsidRDefault="001F482B" w14:paraId="457948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16-19-120. Officers shall destroy gambling devices after confiscation.</w:t>
      </w:r>
      <w:r>
        <w:rPr>
          <w:rFonts w:ascii="Times New Roman" w:hAnsi="Times New Roman" w:eastAsia="Times New Roman" w:cs="Times New Roman"/>
          <w:b w:val="true"/>
          <w:sz w:val="22"/>
          <w:szCs w:val="22"/>
        </w:rPr>
      </w:r>
    </w:p>
    <w:p xmlns:w14="http://schemas.microsoft.com/office/word/2010/wordml" w:rsidR="001F482B" w:rsidRDefault="001F482B" w14:paraId="0D61A0B6" w14:textId="77777777">
      <w:pPr>
        <w:spacing w:before="0" w:after="0" w:line="240" w:lineRule="auto"/>
        <w:rPr>
          <w:rFonts w:ascii="Arial" w:hAnsi="Arial" w:cs="Arial"/>
        </w:rPr>
      </w:pPr>
      <w:r>
        <w:rPr>
          <w:rFonts w:ascii="Times New Roman" w:hAnsi="Times New Roman" w:eastAsia="Times New Roman" w:cs="Times New Roman"/>
          <w:sz w:val="22"/>
          <w:szCs w:val="22"/>
        </w:rPr>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r>
        <w:rPr>
          <w:rFonts w:ascii="Times New Roman" w:hAnsi="Times New Roman" w:eastAsia="Times New Roman" w:cs="Times New Roman"/>
          <w:sz w:val="22"/>
          <w:szCs w:val="22"/>
        </w:rPr>
      </w:r>
    </w:p>
    <w:p xmlns:w14="http://schemas.microsoft.com/office/word/2010/wordml" w14:paraId="2B86CBCA" w14:textId="77777777">
      <w:pPr>
        <w:spacing w:before="0" w:after="0" w:line="240" w:lineRule="auto"/>
      </w:pPr>
      <w:r>
        <w:t/>
      </w:r>
    </w:p>
    <w:p xmlns:w14="http://schemas.microsoft.com/office/word/2010/wordml" w:rsidR="001F482B" w:rsidRDefault="001F482B" w14:paraId="3B654C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16-514; 1952 Code § 16-514; 1942 Code § 1747; 1932 Code § 1747; 1923 (33) 123.</w:t>
      </w:r>
      <w:r>
        <w:rPr>
          <w:rFonts w:ascii="Times New Roman" w:hAnsi="Times New Roman" w:eastAsia="Times New Roman" w:cs="Times New Roman"/>
          <w:sz w:val="22"/>
          <w:szCs w:val="22"/>
        </w:rPr>
      </w:r>
    </w:p>
    <w:p xmlns:w14="http://schemas.microsoft.com/office/word/2010/wordml" w14:paraId="0155A97E" w14:textId="77777777">
      <w:pPr>
        <w:spacing w:before="0" w:after="0" w:line="240" w:lineRule="auto"/>
      </w:pPr>
      <w:r>
        <w:t/>
      </w:r>
    </w:p>
    <w:p xmlns:w14="http://schemas.microsoft.com/office/word/2010/wordml" w:rsidR="001F482B" w:rsidRDefault="001F482B" w14:paraId="495C1E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16-19-130. Betting, pool selling, bookmaking and the like prohibited.</w:t>
      </w:r>
      <w:r>
        <w:rPr>
          <w:rFonts w:ascii="Times New Roman" w:hAnsi="Times New Roman" w:eastAsia="Times New Roman" w:cs="Times New Roman"/>
          <w:b w:val="true"/>
          <w:sz w:val="22"/>
          <w:szCs w:val="22"/>
        </w:rPr>
      </w:r>
    </w:p>
    <w:p xmlns:w14="http://schemas.microsoft.com/office/word/2010/wordml" w:rsidR="001F482B" w:rsidRDefault="001F482B" w14:paraId="5EFFC1F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within this State who:</w:t>
      </w:r>
      <w:r>
        <w:rPr>
          <w:rFonts w:ascii="Times New Roman" w:hAnsi="Times New Roman" w:eastAsia="Times New Roman" w:cs="Times New Roman"/>
          <w:sz w:val="22"/>
          <w:szCs w:val="22"/>
        </w:rPr>
      </w:r>
    </w:p>
    <w:p xmlns:w14="http://schemas.microsoft.com/office/word/2010/wordml" w:rsidR="001F482B" w:rsidRDefault="001F482B" w14:paraId="7DEEB0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Engages in betting at any race track, pool selling or bookmaking, with or without writing, at any time or place;</w:t>
      </w:r>
      <w:r>
        <w:rPr>
          <w:rFonts w:ascii="Times New Roman" w:hAnsi="Times New Roman" w:eastAsia="Times New Roman" w:cs="Times New Roman"/>
          <w:sz w:val="22"/>
          <w:szCs w:val="22"/>
        </w:rPr>
      </w:r>
    </w:p>
    <w:p xmlns:w14="http://schemas.microsoft.com/office/word/2010/wordml" w:rsidR="001F482B" w:rsidRDefault="001F482B" w14:paraId="7121B9CB" w14:textId="77777777">
      <w:pPr>
        <w:spacing w:before="0" w:after="0" w:line="240" w:lineRule="auto"/>
        <w:rPr>
          <w:rFonts w:ascii="Arial" w:hAnsi="Arial" w:cs="Arial"/>
        </w:rPr>
      </w:pPr>
      <w:r>
        <w:rPr>
          <w:rFonts w:ascii="Times New Roman" w:hAnsi="Times New Roman" w:eastAsia="Times New Roman" w:cs="Times New Roman"/>
          <w:sz w:val="22"/>
          <w:szCs w:val="22"/>
        </w:rPr>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r>
        <w:rPr>
          <w:rFonts w:ascii="Times New Roman" w:hAnsi="Times New Roman" w:eastAsia="Times New Roman" w:cs="Times New Roman"/>
          <w:sz w:val="22"/>
          <w:szCs w:val="22"/>
        </w:rPr>
      </w:r>
    </w:p>
    <w:p xmlns:w14="http://schemas.microsoft.com/office/word/2010/wordml" w:rsidR="001F482B" w:rsidRDefault="001F482B" w14:paraId="6251C584" w14:textId="77777777">
      <w:pPr>
        <w:spacing w:before="0" w:after="0" w:line="240" w:lineRule="auto"/>
        <w:rPr>
          <w:rFonts w:ascii="Arial" w:hAnsi="Arial" w:cs="Arial"/>
        </w:rPr>
      </w:pPr>
      <w:r>
        <w:rPr>
          <w:rFonts w:ascii="Times New Roman" w:hAnsi="Times New Roman" w:eastAsia="Times New Roman" w:cs="Times New Roman"/>
          <w:sz w:val="22"/>
          <w:szCs w:val="22"/>
        </w:rPr>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r>
        <w:rPr>
          <w:rFonts w:ascii="Times New Roman" w:hAnsi="Times New Roman" w:eastAsia="Times New Roman" w:cs="Times New Roman"/>
          <w:sz w:val="22"/>
          <w:szCs w:val="22"/>
        </w:rPr>
      </w:r>
    </w:p>
    <w:p xmlns:w14="http://schemas.microsoft.com/office/word/2010/wordml" w:rsidR="001F482B" w:rsidRDefault="001F482B" w14:paraId="016CE703" w14:textId="77777777">
      <w:pPr>
        <w:spacing w:before="0" w:after="0" w:line="240" w:lineRule="auto"/>
        <w:rPr>
          <w:rFonts w:ascii="Arial" w:hAnsi="Arial" w:cs="Arial"/>
        </w:rPr>
      </w:pPr>
      <w:r>
        <w:rPr>
          <w:rFonts w:ascii="Times New Roman" w:hAnsi="Times New Roman" w:eastAsia="Times New Roman" w:cs="Times New Roman"/>
          <w:sz w:val="22"/>
          <w:szCs w:val="22"/>
        </w:rPr>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r>
        <w:rPr>
          <w:rFonts w:ascii="Times New Roman" w:hAnsi="Times New Roman" w:eastAsia="Times New Roman" w:cs="Times New Roman"/>
          <w:sz w:val="22"/>
          <w:szCs w:val="22"/>
        </w:rPr>
      </w:r>
    </w:p>
    <w:p xmlns:w14="http://schemas.microsoft.com/office/word/2010/wordml" w:rsidR="001F482B" w:rsidRDefault="001F482B" w14:paraId="1B7E83E2" w14:textId="77777777">
      <w:pPr>
        <w:spacing w:before="0" w:after="0" w:line="240" w:lineRule="auto"/>
        <w:rPr>
          <w:rFonts w:ascii="Arial" w:hAnsi="Arial" w:cs="Arial"/>
        </w:rPr>
      </w:pPr>
      <w:r>
        <w:rPr>
          <w:rFonts w:ascii="Times New Roman" w:hAnsi="Times New Roman" w:eastAsia="Times New Roman" w:cs="Times New Roman"/>
          <w:sz w:val="22"/>
          <w:szCs w:val="22"/>
        </w:rPr>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w:t>
      </w:r>
      <w:r>
        <w:rPr>
          <w:rFonts w:ascii="Times New Roman" w:hAnsi="Times New Roman" w:eastAsia="Times New Roman" w:cs="Times New Roman"/>
          <w:sz w:val="22"/>
          <w:szCs w:val="22"/>
        </w:rPr>
        <w:t>ed or pledged or to be wagered or pledged upon any such result; or</w:t>
      </w:r>
      <w:r>
        <w:rPr>
          <w:rFonts w:ascii="Times New Roman" w:hAnsi="Times New Roman" w:eastAsia="Times New Roman" w:cs="Times New Roman"/>
          <w:sz w:val="22"/>
          <w:szCs w:val="22"/>
        </w:rPr>
      </w:r>
    </w:p>
    <w:p xmlns:w14="http://schemas.microsoft.com/office/word/2010/wordml" w:rsidR="001F482B" w:rsidRDefault="001F482B" w14:paraId="0190DE46" w14:textId="77777777">
      <w:pPr>
        <w:spacing w:before="0" w:after="0" w:line="240" w:lineRule="auto"/>
        <w:rPr>
          <w:rFonts w:ascii="Arial" w:hAnsi="Arial" w:cs="Arial"/>
        </w:rPr>
      </w:pPr>
      <w:r>
        <w:rPr>
          <w:rFonts w:ascii="Times New Roman" w:hAnsi="Times New Roman" w:eastAsia="Times New Roman" w:cs="Times New Roman"/>
          <w:sz w:val="22"/>
          <w:szCs w:val="22"/>
        </w:rPr>
        <w:tab/>
        <w:t>(6) Aids, assists or abets in any manner in any of the aforesaid acts, which are hereby forbidden;</w:t>
      </w:r>
      <w:r>
        <w:rPr>
          <w:rFonts w:ascii="Times New Roman" w:hAnsi="Times New Roman" w:eastAsia="Times New Roman" w:cs="Times New Roman"/>
          <w:sz w:val="22"/>
          <w:szCs w:val="22"/>
        </w:rPr>
      </w:r>
    </w:p>
    <w:p xmlns:w14="http://schemas.microsoft.com/office/word/2010/wordml" w:rsidR="001F482B" w:rsidRDefault="001F482B" w14:paraId="4A0EDA52" w14:textId="77777777">
      <w:pPr>
        <w:spacing w:before="0" w:after="0" w:line="240" w:lineRule="auto"/>
        <w:rPr>
          <w:rFonts w:ascii="Arial" w:hAnsi="Arial" w:cs="Arial"/>
        </w:rPr>
      </w:pPr>
      <w:r>
        <w:rPr>
          <w:rFonts w:ascii="Times New Roman" w:hAnsi="Times New Roman" w:eastAsia="Times New Roman" w:cs="Times New Roman"/>
          <w:sz w:val="22"/>
          <w:szCs w:val="22"/>
        </w:rPr>
        <w:tab/>
        <w:t>Shall be guilty of a misdemeanor and, upon conviction, shall be punished by a fine not exceeding one thousand dollars or imprisonment not exceeding six months, or both fine and imprisonment, in the discretion of the court.</w:t>
      </w:r>
      <w:r>
        <w:rPr>
          <w:rFonts w:ascii="Times New Roman" w:hAnsi="Times New Roman" w:eastAsia="Times New Roman" w:cs="Times New Roman"/>
          <w:sz w:val="22"/>
          <w:szCs w:val="22"/>
        </w:rPr>
      </w:r>
    </w:p>
    <w:p xmlns:w14="http://schemas.microsoft.com/office/word/2010/wordml" w14:paraId="5D8049DF" w14:textId="77777777">
      <w:pPr>
        <w:spacing w:before="0" w:after="0" w:line="240" w:lineRule="auto"/>
      </w:pPr>
      <w:r>
        <w:t/>
      </w:r>
    </w:p>
    <w:p xmlns:w14="http://schemas.microsoft.com/office/word/2010/wordml" w:rsidR="001F482B" w:rsidRDefault="001F482B" w14:paraId="1D5D49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16-515; 1952 Code § 16-515; 1942 Code § 1749; 1932 Code § 1749; Cr. C. '22 § 730; 1912 (27) 713.</w:t>
      </w:r>
      <w:r>
        <w:rPr>
          <w:rFonts w:ascii="Times New Roman" w:hAnsi="Times New Roman" w:eastAsia="Times New Roman" w:cs="Times New Roman"/>
          <w:sz w:val="22"/>
          <w:szCs w:val="22"/>
        </w:rPr>
      </w:r>
    </w:p>
    <w:p xmlns:w14="http://schemas.microsoft.com/office/word/2010/wordml" w14:paraId="0DD0D468" w14:textId="77777777">
      <w:pPr>
        <w:spacing w:before="0" w:after="0" w:line="240" w:lineRule="auto"/>
      </w:pPr>
      <w:r>
        <w:t/>
      </w:r>
    </w:p>
    <w:p xmlns:w14="http://schemas.microsoft.com/office/word/2010/wordml" w:rsidR="001F482B" w:rsidRDefault="001F482B" w14:paraId="414E0D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16-19-140. Violation of Section 16-19-130 constitutes a nuisance.</w:t>
      </w:r>
      <w:r>
        <w:rPr>
          <w:rFonts w:ascii="Times New Roman" w:hAnsi="Times New Roman" w:eastAsia="Times New Roman" w:cs="Times New Roman"/>
          <w:b w:val="true"/>
          <w:sz w:val="22"/>
          <w:szCs w:val="22"/>
        </w:rPr>
      </w:r>
    </w:p>
    <w:p xmlns:w14="http://schemas.microsoft.com/office/word/2010/wordml" w:rsidR="001F482B" w:rsidRDefault="001F482B" w14:paraId="475A1959" w14:textId="77777777">
      <w:pPr>
        <w:spacing w:before="0" w:after="0" w:line="240" w:lineRule="auto"/>
        <w:rPr>
          <w:rFonts w:ascii="Arial" w:hAnsi="Arial" w:cs="Arial"/>
        </w:rPr>
      </w:pPr>
      <w:r>
        <w:rPr>
          <w:rFonts w:ascii="Times New Roman" w:hAnsi="Times New Roman" w:eastAsia="Times New Roman" w:cs="Times New Roman"/>
          <w:sz w:val="22"/>
          <w:szCs w:val="22"/>
        </w:rPr>
        <w:tab/>
        <w:t>The violation of any of the provisions of Section 16-19-130 shall be deemed a common nuisance.</w:t>
      </w:r>
      <w:r>
        <w:rPr>
          <w:rFonts w:ascii="Times New Roman" w:hAnsi="Times New Roman" w:eastAsia="Times New Roman" w:cs="Times New Roman"/>
          <w:sz w:val="22"/>
          <w:szCs w:val="22"/>
        </w:rPr>
      </w:r>
    </w:p>
    <w:p xmlns:w14="http://schemas.microsoft.com/office/word/2010/wordml" w14:paraId="0F7B967F" w14:textId="77777777">
      <w:pPr>
        <w:spacing w:before="0" w:after="0" w:line="240" w:lineRule="auto"/>
      </w:pPr>
      <w:r>
        <w:t/>
      </w:r>
    </w:p>
    <w:p xmlns:w14="http://schemas.microsoft.com/office/word/2010/wordml" w:rsidR="001F482B" w:rsidRDefault="001F482B" w14:paraId="05BF2C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16-516; 1952 Code § 16-516; 1942 Code § 1749; 1932 Code § 1749; Cr. C. '22 § 730; 1912 (27) 713.</w:t>
      </w:r>
      <w:r>
        <w:rPr>
          <w:rFonts w:ascii="Times New Roman" w:hAnsi="Times New Roman" w:eastAsia="Times New Roman" w:cs="Times New Roman"/>
          <w:sz w:val="22"/>
          <w:szCs w:val="22"/>
        </w:rPr>
      </w:r>
    </w:p>
    <w:p xmlns:w14="http://schemas.microsoft.com/office/word/2010/wordml" w14:paraId="3426BCA7" w14:textId="77777777">
      <w:pPr>
        <w:spacing w:before="0" w:after="0" w:line="240" w:lineRule="auto"/>
      </w:pPr>
      <w:r>
        <w:t/>
      </w:r>
    </w:p>
    <w:p xmlns:w14="http://schemas.microsoft.com/office/word/2010/wordml" w:rsidR="001F482B" w:rsidRDefault="001F482B" w14:paraId="203EC8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16-19-150. Punishment of offense covered by Section 16-19-40.</w:t>
      </w:r>
      <w:r>
        <w:rPr>
          <w:rFonts w:ascii="Times New Roman" w:hAnsi="Times New Roman" w:eastAsia="Times New Roman" w:cs="Times New Roman"/>
          <w:b w:val="true"/>
          <w:sz w:val="22"/>
          <w:szCs w:val="22"/>
        </w:rPr>
      </w:r>
    </w:p>
    <w:p xmlns:w14="http://schemas.microsoft.com/office/word/2010/wordml" w:rsidR="001F482B" w:rsidRDefault="001F482B" w14:paraId="761C1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the provisions of Sections 16-19-130 and 16-19-140, wherever the offense is covered by Section 16-19-40, the punishment there provided shall be imposed, it being the intention to leave the jurisdiction of such gambling as is there specifically prohibited in the courts now having jurisdiction of the same.</w:t>
      </w:r>
      <w:r>
        <w:rPr>
          <w:rFonts w:ascii="Times New Roman" w:hAnsi="Times New Roman" w:eastAsia="Times New Roman" w:cs="Times New Roman"/>
          <w:sz w:val="22"/>
          <w:szCs w:val="22"/>
        </w:rPr>
      </w:r>
    </w:p>
    <w:p xmlns:w14="http://schemas.microsoft.com/office/word/2010/wordml" w14:paraId="1CC9FA14" w14:textId="77777777">
      <w:pPr>
        <w:spacing w:before="0" w:after="0" w:line="240" w:lineRule="auto"/>
      </w:pPr>
      <w:r>
        <w:t/>
      </w:r>
    </w:p>
    <w:p xmlns:w14="http://schemas.microsoft.com/office/word/2010/wordml" w:rsidR="001F482B" w:rsidRDefault="001F482B" w14:paraId="6C97DC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16-517; 1952 Code § 16-517; 1942 Code § 1749; 1932 Code § 1749; Cr. C. '22 § 730; 1912 (27) 713.</w:t>
      </w:r>
      <w:r>
        <w:rPr>
          <w:rFonts w:ascii="Times New Roman" w:hAnsi="Times New Roman" w:eastAsia="Times New Roman" w:cs="Times New Roman"/>
          <w:sz w:val="22"/>
          <w:szCs w:val="22"/>
        </w:rPr>
      </w:r>
    </w:p>
    <w:p xmlns:w14="http://schemas.microsoft.com/office/word/2010/wordml" w14:paraId="555A2DAF" w14:textId="77777777">
      <w:pPr>
        <w:spacing w:before="0" w:after="0" w:line="240" w:lineRule="auto"/>
      </w:pPr>
      <w:r>
        <w:t/>
      </w:r>
    </w:p>
    <w:p xmlns:w14="http://schemas.microsoft.com/office/word/2010/wordml" w:rsidR="001F482B" w:rsidRDefault="001F482B" w14:paraId="049770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16-19-160. Punchboards for gaming.</w:t>
      </w:r>
      <w:r>
        <w:rPr>
          <w:rFonts w:ascii="Times New Roman" w:hAnsi="Times New Roman" w:eastAsia="Times New Roman" w:cs="Times New Roman"/>
          <w:b w:val="true"/>
          <w:sz w:val="22"/>
          <w:szCs w:val="22"/>
        </w:rPr>
      </w:r>
    </w:p>
    <w:p xmlns:w14="http://schemas.microsoft.com/office/word/2010/wordml" w:rsidR="001F482B" w:rsidRDefault="001F482B" w14:paraId="583764ED"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twenty-five dollars or imprisoned not less than five days nor more than thirty days, or both, at the discretion of the court; provided, that for the second or third offense hereu</w:t>
      </w:r>
      <w:r>
        <w:rPr>
          <w:rFonts w:ascii="Times New Roman" w:hAnsi="Times New Roman" w:eastAsia="Times New Roman" w:cs="Times New Roman"/>
          <w:sz w:val="22"/>
          <w:szCs w:val="22"/>
        </w:rPr>
        <w:t>nder the fine shall not be less than twenty-five dollars nor more than one hundred dollars or imprisonment on the public works of the county for a period not exceeding three months.</w:t>
      </w:r>
      <w:r>
        <w:rPr>
          <w:rFonts w:ascii="Times New Roman" w:hAnsi="Times New Roman" w:eastAsia="Times New Roman" w:cs="Times New Roman"/>
          <w:sz w:val="22"/>
          <w:szCs w:val="22"/>
        </w:rPr>
      </w:r>
    </w:p>
    <w:p xmlns:w14="http://schemas.microsoft.com/office/word/2010/wordml" w14:paraId="12B4DC90" w14:textId="77777777">
      <w:pPr>
        <w:spacing w:before="0" w:after="0" w:line="240" w:lineRule="auto"/>
      </w:pPr>
      <w:r>
        <w:t/>
      </w:r>
    </w:p>
    <w:p xmlns:w14="http://schemas.microsoft.com/office/word/2010/wordml" w:rsidR="001F482B" w:rsidRDefault="001F482B" w14:paraId="2DC717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16-518; 1952 Code § 16-518; 1942 Code § 1749-1; 1932 Code § 1749-A; Cr. C. '22 § 731; 1918 (30) 728.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