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f6c7b8e54c4c7d" /><Relationship Type="http://schemas.openxmlformats.org/package/2006/relationships/metadata/core-properties" Target="/package/services/metadata/core-properties/027dea09326641a690c9ca8aa866a967.psmdcp" Id="R883a6272065a4e56" /></Relationships>
</file>

<file path=word/document.xml><?xml version="1.0" encoding="utf-8"?>
<w:document xmlns:w="http://schemas.openxmlformats.org/wordprocessingml/2006/main">
  <w:body>
    <w:p xmlns:w14="http://schemas.microsoft.com/office/word/2010/wordml" w:rsidR="007A27C4" w:rsidRDefault="007A27C4" w14:paraId="28EEDA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19</w:t>
      </w:r>
      <w:r>
        <w:rPr>
          <w:rFonts w:ascii="Times New Roman" w:hAnsi="Times New Roman" w:eastAsia="Times New Roman" w:cs="Times New Roman"/>
          <w:sz w:val="22"/>
          <w:szCs w:val="22"/>
        </w:rPr>
      </w:r>
    </w:p>
    <w:p xmlns:w14="http://schemas.microsoft.com/office/word/2010/wordml" w:rsidR="007A27C4" w:rsidRDefault="007A27C4" w14:paraId="0A309F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Indictments</w:t>
      </w:r>
      <w:r>
        <w:rPr>
          <w:rFonts w:ascii="Times New Roman" w:hAnsi="Times New Roman" w:eastAsia="Times New Roman" w:cs="Times New Roman"/>
          <w:sz w:val="22"/>
          <w:szCs w:val="22"/>
        </w:rPr>
      </w:r>
    </w:p>
    <w:p xmlns:w14="http://schemas.microsoft.com/office/word/2010/wordml" w:rsidR="007A27C4" w:rsidRDefault="007A27C4" w14:paraId="12A087E6" w14:textId="77777777">
      <w:pPr>
        <w:spacing w:before="0" w:after="0" w:line="240" w:lineRule="auto"/>
        <w:rPr>
          <w:rFonts w:ascii="Arial" w:hAnsi="Arial" w:cs="Arial"/>
        </w:rPr>
      </w:pPr>
    </w:p>
    <w:p xmlns:w14="http://schemas.microsoft.com/office/word/2010/wordml" w:rsidR="007A27C4" w:rsidRDefault="007A27C4" w14:paraId="3F12AF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17-19-10. Offense shall be prosecuted upon grand jury indictment; exceptions.</w:t>
      </w:r>
      <w:r>
        <w:rPr>
          <w:rFonts w:ascii="Times New Roman" w:hAnsi="Times New Roman" w:eastAsia="Times New Roman" w:cs="Times New Roman"/>
          <w:b w:val="true"/>
          <w:sz w:val="22"/>
          <w:szCs w:val="22"/>
        </w:rPr>
      </w:r>
    </w:p>
    <w:p xmlns:w14="http://schemas.microsoft.com/office/word/2010/wordml" w:rsidR="007A27C4" w:rsidRDefault="007A27C4" w14:paraId="05DB0A56"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be held to answer in any court for an alleged crime or offense, unless upon indictment by a grand jury, except in the following cases:</w:t>
      </w:r>
      <w:r>
        <w:rPr>
          <w:rFonts w:ascii="Times New Roman" w:hAnsi="Times New Roman" w:eastAsia="Times New Roman" w:cs="Times New Roman"/>
          <w:sz w:val="22"/>
          <w:szCs w:val="22"/>
        </w:rPr>
      </w:r>
    </w:p>
    <w:p xmlns:w14="http://schemas.microsoft.com/office/word/2010/wordml" w:rsidR="007A27C4" w:rsidRDefault="007A27C4" w14:paraId="24326F55" w14:textId="77777777">
      <w:pPr>
        <w:spacing w:before="0" w:after="0" w:line="240" w:lineRule="auto"/>
        <w:rPr>
          <w:rFonts w:ascii="Arial" w:hAnsi="Arial" w:cs="Arial"/>
        </w:rPr>
      </w:pPr>
      <w:r>
        <w:rPr>
          <w:rFonts w:ascii="Times New Roman" w:hAnsi="Times New Roman" w:eastAsia="Times New Roman" w:cs="Times New Roman"/>
          <w:sz w:val="22"/>
          <w:szCs w:val="22"/>
        </w:rPr>
        <w:tab/>
        <w:t>(1) when a prosecution by information is expressly authorized by statute;</w:t>
      </w:r>
      <w:r>
        <w:rPr>
          <w:rFonts w:ascii="Times New Roman" w:hAnsi="Times New Roman" w:eastAsia="Times New Roman" w:cs="Times New Roman"/>
          <w:sz w:val="22"/>
          <w:szCs w:val="22"/>
        </w:rPr>
      </w:r>
    </w:p>
    <w:p xmlns:w14="http://schemas.microsoft.com/office/word/2010/wordml" w:rsidR="007A27C4" w:rsidRDefault="007A27C4" w14:paraId="2414F6DC" w14:textId="77777777">
      <w:pPr>
        <w:spacing w:before="0" w:after="0" w:line="240" w:lineRule="auto"/>
        <w:rPr>
          <w:rFonts w:ascii="Arial" w:hAnsi="Arial" w:cs="Arial"/>
        </w:rPr>
      </w:pPr>
      <w:r>
        <w:rPr>
          <w:rFonts w:ascii="Times New Roman" w:hAnsi="Times New Roman" w:eastAsia="Times New Roman" w:cs="Times New Roman"/>
          <w:sz w:val="22"/>
          <w:szCs w:val="22"/>
        </w:rPr>
        <w:tab/>
        <w:t>(2) in proceedings before a police court or magistrate; and</w:t>
      </w:r>
      <w:r>
        <w:rPr>
          <w:rFonts w:ascii="Times New Roman" w:hAnsi="Times New Roman" w:eastAsia="Times New Roman" w:cs="Times New Roman"/>
          <w:sz w:val="22"/>
          <w:szCs w:val="22"/>
        </w:rPr>
      </w:r>
    </w:p>
    <w:p xmlns:w14="http://schemas.microsoft.com/office/word/2010/wordml" w:rsidR="007A27C4" w:rsidRDefault="007A27C4" w14:paraId="1838615E" w14:textId="77777777">
      <w:pPr>
        <w:spacing w:before="0" w:after="0" w:line="240" w:lineRule="auto"/>
        <w:rPr>
          <w:rFonts w:ascii="Arial" w:hAnsi="Arial" w:cs="Arial"/>
        </w:rPr>
      </w:pPr>
      <w:r>
        <w:rPr>
          <w:rFonts w:ascii="Times New Roman" w:hAnsi="Times New Roman" w:eastAsia="Times New Roman" w:cs="Times New Roman"/>
          <w:sz w:val="22"/>
          <w:szCs w:val="22"/>
        </w:rPr>
        <w:tab/>
        <w:t>(3) in proceedings before courts martial.</w:t>
      </w:r>
      <w:r>
        <w:rPr>
          <w:rFonts w:ascii="Times New Roman" w:hAnsi="Times New Roman" w:eastAsia="Times New Roman" w:cs="Times New Roman"/>
          <w:sz w:val="22"/>
          <w:szCs w:val="22"/>
        </w:rPr>
      </w:r>
    </w:p>
    <w:p xmlns:w14="http://schemas.microsoft.com/office/word/2010/wordml" w14:paraId="1E1422B6" w14:textId="77777777">
      <w:pPr>
        <w:spacing w:before="0" w:after="0" w:line="240" w:lineRule="auto"/>
      </w:pPr>
      <w:r>
        <w:t/>
      </w:r>
    </w:p>
    <w:p xmlns:w14="http://schemas.microsoft.com/office/word/2010/wordml" w:rsidR="007A27C4" w:rsidRDefault="007A27C4" w14:paraId="55B527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17-401; 1952 Code § 17-401; 1942 Code § 995; 1932 Code § 995; Cr. P. '22 § 81; Cr. C. '12 § 75; Cr. C. '02 § 48; G. S. 2448; R. S. 47.</w:t>
      </w:r>
      <w:r>
        <w:rPr>
          <w:rFonts w:ascii="Times New Roman" w:hAnsi="Times New Roman" w:eastAsia="Times New Roman" w:cs="Times New Roman"/>
          <w:sz w:val="22"/>
          <w:szCs w:val="22"/>
        </w:rPr>
      </w:r>
    </w:p>
    <w:p xmlns:w14="http://schemas.microsoft.com/office/word/2010/wordml" w14:paraId="711C774A" w14:textId="77777777">
      <w:pPr>
        <w:spacing w:before="0" w:after="0" w:line="240" w:lineRule="auto"/>
      </w:pPr>
      <w:r>
        <w:t/>
      </w:r>
    </w:p>
    <w:p xmlns:w14="http://schemas.microsoft.com/office/word/2010/wordml" w:rsidR="007A27C4" w:rsidRDefault="007A27C4" w14:paraId="0C8CD2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17-19-20. Allegations sufficient for indictment.</w:t>
      </w:r>
      <w:r>
        <w:rPr>
          <w:rFonts w:ascii="Times New Roman" w:hAnsi="Times New Roman" w:eastAsia="Times New Roman" w:cs="Times New Roman"/>
          <w:b w:val="true"/>
          <w:sz w:val="22"/>
          <w:szCs w:val="22"/>
        </w:rPr>
      </w:r>
    </w:p>
    <w:p xmlns:w14="http://schemas.microsoft.com/office/word/2010/wordml" w:rsidR="007A27C4" w:rsidRDefault="007A27C4" w14:paraId="1F8CF2F2" w14:textId="77777777">
      <w:pPr>
        <w:spacing w:before="0" w:after="0" w:line="240" w:lineRule="auto"/>
        <w:rPr>
          <w:rFonts w:ascii="Arial" w:hAnsi="Arial" w:cs="Arial"/>
        </w:rPr>
      </w:pPr>
      <w:r>
        <w:rPr>
          <w:rFonts w:ascii="Times New Roman" w:hAnsi="Times New Roman" w:eastAsia="Times New Roman" w:cs="Times New Roman"/>
          <w:sz w:val="22"/>
          <w:szCs w:val="22"/>
        </w:rPr>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r>
        <w:rPr>
          <w:rFonts w:ascii="Times New Roman" w:hAnsi="Times New Roman" w:eastAsia="Times New Roman" w:cs="Times New Roman"/>
          <w:sz w:val="22"/>
          <w:szCs w:val="22"/>
        </w:rPr>
      </w:r>
    </w:p>
    <w:p xmlns:w14="http://schemas.microsoft.com/office/word/2010/wordml" w14:paraId="2A384812" w14:textId="77777777">
      <w:pPr>
        <w:spacing w:before="0" w:after="0" w:line="240" w:lineRule="auto"/>
      </w:pPr>
      <w:r>
        <w:t/>
      </w:r>
    </w:p>
    <w:p xmlns:w14="http://schemas.microsoft.com/office/word/2010/wordml" w:rsidR="007A27C4" w:rsidRDefault="007A27C4" w14:paraId="7EEBA7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17-402; 1952 Code § 17-402; 1942 Code § 1003; 1932 Code § 1003; Cr. P. '22 § 89; Cr. C. '12 § 83; Cr. C. '02 § 56; R. S. 55; 1887 (19) 829.</w:t>
      </w:r>
      <w:r>
        <w:rPr>
          <w:rFonts w:ascii="Times New Roman" w:hAnsi="Times New Roman" w:eastAsia="Times New Roman" w:cs="Times New Roman"/>
          <w:sz w:val="22"/>
          <w:szCs w:val="22"/>
        </w:rPr>
      </w:r>
    </w:p>
    <w:p xmlns:w14="http://schemas.microsoft.com/office/word/2010/wordml" w14:paraId="7262CB56" w14:textId="77777777">
      <w:pPr>
        <w:spacing w:before="0" w:after="0" w:line="240" w:lineRule="auto"/>
      </w:pPr>
      <w:r>
        <w:t/>
      </w:r>
    </w:p>
    <w:p xmlns:w14="http://schemas.microsoft.com/office/word/2010/wordml" w:rsidR="007A27C4" w:rsidRDefault="007A27C4" w14:paraId="019595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17-19-30. Allegations sufficient for indictment for murder.</w:t>
      </w:r>
      <w:r>
        <w:rPr>
          <w:rFonts w:ascii="Times New Roman" w:hAnsi="Times New Roman" w:eastAsia="Times New Roman" w:cs="Times New Roman"/>
          <w:b w:val="true"/>
          <w:sz w:val="22"/>
          <w:szCs w:val="22"/>
        </w:rPr>
      </w:r>
    </w:p>
    <w:p xmlns:w14="http://schemas.microsoft.com/office/word/2010/wordml" w:rsidR="007A27C4" w:rsidRDefault="007A27C4" w14:paraId="14C695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r>
        <w:rPr>
          <w:rFonts w:ascii="Times New Roman" w:hAnsi="Times New Roman" w:eastAsia="Times New Roman" w:cs="Times New Roman"/>
          <w:sz w:val="22"/>
          <w:szCs w:val="22"/>
        </w:rPr>
      </w:r>
    </w:p>
    <w:p xmlns:w14="http://schemas.microsoft.com/office/word/2010/wordml" w14:paraId="1960FDD0" w14:textId="77777777">
      <w:pPr>
        <w:spacing w:before="0" w:after="0" w:line="240" w:lineRule="auto"/>
      </w:pPr>
      <w:r>
        <w:t/>
      </w:r>
    </w:p>
    <w:p xmlns:w14="http://schemas.microsoft.com/office/word/2010/wordml" w:rsidR="007A27C4" w:rsidRDefault="007A27C4" w14:paraId="72031E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17-403; 1952 Code § 17-403; 1942 Code § 1007; 1932 Code § 1007; Cr. P. '22 § 93; Cr. C. '12 § 87; Cr. C. '02 § 60; R. S. 59; 1887 (19) 829.</w:t>
      </w:r>
      <w:r>
        <w:rPr>
          <w:rFonts w:ascii="Times New Roman" w:hAnsi="Times New Roman" w:eastAsia="Times New Roman" w:cs="Times New Roman"/>
          <w:sz w:val="22"/>
          <w:szCs w:val="22"/>
        </w:rPr>
      </w:r>
    </w:p>
    <w:p xmlns:w14="http://schemas.microsoft.com/office/word/2010/wordml" w14:paraId="7F63D8FF" w14:textId="77777777">
      <w:pPr>
        <w:spacing w:before="0" w:after="0" w:line="240" w:lineRule="auto"/>
      </w:pPr>
      <w:r>
        <w:t/>
      </w:r>
    </w:p>
    <w:p xmlns:w14="http://schemas.microsoft.com/office/word/2010/wordml" w:rsidR="007A27C4" w:rsidRDefault="007A27C4" w14:paraId="2712F8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17-19-40. Special count for carrying concealed weapons in case of murder and certain other crimes; jurisdiction.</w:t>
      </w:r>
      <w:r>
        <w:rPr>
          <w:rFonts w:ascii="Times New Roman" w:hAnsi="Times New Roman" w:eastAsia="Times New Roman" w:cs="Times New Roman"/>
          <w:b w:val="true"/>
          <w:sz w:val="22"/>
          <w:szCs w:val="22"/>
        </w:rPr>
      </w:r>
    </w:p>
    <w:p xmlns:w14="http://schemas.microsoft.com/office/word/2010/wordml" w:rsidR="007A27C4" w:rsidRDefault="007A27C4" w14:paraId="5EDC966D" w14:textId="77777777">
      <w:pPr>
        <w:spacing w:before="0" w:after="0" w:line="240" w:lineRule="auto"/>
        <w:rPr>
          <w:rFonts w:ascii="Arial" w:hAnsi="Arial" w:cs="Arial"/>
        </w:rPr>
      </w:pPr>
      <w:r>
        <w:rPr>
          <w:rFonts w:ascii="Times New Roman" w:hAnsi="Times New Roman" w:eastAsia="Times New Roman" w:cs="Times New Roman"/>
          <w:sz w:val="22"/>
          <w:szCs w:val="22"/>
        </w:rPr>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16-23-460, there shall be a special count in the indictment for carrying concealed weapons and the jury shall be required to find a verdict on such special count. All cases embraced in this section, including the carryi</w:t>
      </w:r>
      <w:r>
        <w:rPr>
          <w:rFonts w:ascii="Times New Roman" w:hAnsi="Times New Roman" w:eastAsia="Times New Roman" w:cs="Times New Roman"/>
          <w:sz w:val="22"/>
          <w:szCs w:val="22"/>
        </w:rPr>
        <w:t>ng of the weapons, shall be in the exclusive jurisdiction of the court of general sessions, except in cases where other courts have been given concurrent jurisdiction.</w:t>
      </w:r>
      <w:r>
        <w:rPr>
          <w:rFonts w:ascii="Times New Roman" w:hAnsi="Times New Roman" w:eastAsia="Times New Roman" w:cs="Times New Roman"/>
          <w:sz w:val="22"/>
          <w:szCs w:val="22"/>
        </w:rPr>
      </w:r>
    </w:p>
    <w:p xmlns:w14="http://schemas.microsoft.com/office/word/2010/wordml" w14:paraId="5FCEE392" w14:textId="77777777">
      <w:pPr>
        <w:spacing w:before="0" w:after="0" w:line="240" w:lineRule="auto"/>
      </w:pPr>
      <w:r>
        <w:t/>
      </w:r>
    </w:p>
    <w:p xmlns:w14="http://schemas.microsoft.com/office/word/2010/wordml" w:rsidR="007A27C4" w:rsidRDefault="007A27C4" w14:paraId="5D63CAF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17-404; 1952 Code § 17-404; 1942 Code § 1008; 1932 Code § 1008; Cr. P. '22 § 94; Cr. C. '12 § 159; Cr. C. '02 § 131, 1897 (22) 427; 1972 (57) 2235.</w:t>
      </w:r>
      <w:r>
        <w:rPr>
          <w:rFonts w:ascii="Times New Roman" w:hAnsi="Times New Roman" w:eastAsia="Times New Roman" w:cs="Times New Roman"/>
          <w:sz w:val="22"/>
          <w:szCs w:val="22"/>
        </w:rPr>
      </w:r>
    </w:p>
    <w:p xmlns:w14="http://schemas.microsoft.com/office/word/2010/wordml" w:rsidR="007A27C4" w:rsidRDefault="007A27C4" w14:paraId="47D1482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4CDA8CBD"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7A27C4" w:rsidRDefault="007A27C4" w14:paraId="46E8719D"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650F90CE" w14:textId="77777777">
      <w:pPr>
        <w:spacing w:before="0" w:after="0" w:line="240" w:lineRule="auto"/>
      </w:pPr>
      <w:r>
        <w:t/>
      </w:r>
    </w:p>
    <w:p xmlns:w14="http://schemas.microsoft.com/office/word/2010/wordml" w:rsidR="007A27C4" w:rsidRDefault="007A27C4" w14:paraId="6DDE23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17-19-50. Averments of instrument of writing, print or figures in indictment.</w:t>
      </w:r>
      <w:r>
        <w:rPr>
          <w:rFonts w:ascii="Times New Roman" w:hAnsi="Times New Roman" w:eastAsia="Times New Roman" w:cs="Times New Roman"/>
          <w:b w:val="true"/>
          <w:sz w:val="22"/>
          <w:szCs w:val="22"/>
        </w:rPr>
      </w:r>
    </w:p>
    <w:p xmlns:w14="http://schemas.microsoft.com/office/word/2010/wordml" w:rsidR="007A27C4" w:rsidRDefault="007A27C4" w14:paraId="62E7FB03"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r>
        <w:rPr>
          <w:rFonts w:ascii="Times New Roman" w:hAnsi="Times New Roman" w:eastAsia="Times New Roman" w:cs="Times New Roman"/>
          <w:sz w:val="22"/>
          <w:szCs w:val="22"/>
        </w:rPr>
      </w:r>
    </w:p>
    <w:p xmlns:w14="http://schemas.microsoft.com/office/word/2010/wordml" w14:paraId="2BADF199" w14:textId="77777777">
      <w:pPr>
        <w:spacing w:before="0" w:after="0" w:line="240" w:lineRule="auto"/>
      </w:pPr>
      <w:r>
        <w:t/>
      </w:r>
    </w:p>
    <w:p xmlns:w14="http://schemas.microsoft.com/office/word/2010/wordml" w:rsidR="007A27C4" w:rsidRDefault="007A27C4" w14:paraId="5AC37E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17-405; 1952 Code § 17-405; 1942 Code § 1009; 1932 Code § 1009; Cr. P. '22 § 95; Cr. C. '12 § 88; Cr. C. '02 §§ 61, 62; R. S. 60, 61; 1887 (19) 829.</w:t>
      </w:r>
      <w:r>
        <w:rPr>
          <w:rFonts w:ascii="Times New Roman" w:hAnsi="Times New Roman" w:eastAsia="Times New Roman" w:cs="Times New Roman"/>
          <w:sz w:val="22"/>
          <w:szCs w:val="22"/>
        </w:rPr>
      </w:r>
    </w:p>
    <w:p xmlns:w14="http://schemas.microsoft.com/office/word/2010/wordml" w14:paraId="1217B012" w14:textId="77777777">
      <w:pPr>
        <w:spacing w:before="0" w:after="0" w:line="240" w:lineRule="auto"/>
      </w:pPr>
      <w:r>
        <w:t/>
      </w:r>
    </w:p>
    <w:p xmlns:w14="http://schemas.microsoft.com/office/word/2010/wordml" w:rsidR="007A27C4" w:rsidRDefault="007A27C4" w14:paraId="3BFF1B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17-19-60. Indictments for perjury.</w:t>
      </w:r>
      <w:r>
        <w:rPr>
          <w:rFonts w:ascii="Times New Roman" w:hAnsi="Times New Roman" w:eastAsia="Times New Roman" w:cs="Times New Roman"/>
          <w:b w:val="true"/>
          <w:sz w:val="22"/>
          <w:szCs w:val="22"/>
        </w:rPr>
      </w:r>
    </w:p>
    <w:p xmlns:w14="http://schemas.microsoft.com/office/word/2010/wordml" w:rsidR="007A27C4" w:rsidRDefault="007A27C4" w14:paraId="6767CDE7" w14:textId="77777777">
      <w:pPr>
        <w:spacing w:before="0" w:after="0" w:line="240" w:lineRule="auto"/>
        <w:rPr>
          <w:rFonts w:ascii="Arial" w:hAnsi="Arial" w:cs="Arial"/>
        </w:rPr>
      </w:pPr>
      <w:r>
        <w:rPr>
          <w:rFonts w:ascii="Times New Roman" w:hAnsi="Times New Roman" w:eastAsia="Times New Roman" w:cs="Times New Roman"/>
          <w:sz w:val="22"/>
          <w:szCs w:val="22"/>
        </w:rPr>
        <w:tab/>
        <w:t>In any indictment for perjury it shall not be necessary to set forth more than the substance of the oath and the fact concerning which the perjury is alleged to have been committed.</w:t>
      </w:r>
      <w:r>
        <w:rPr>
          <w:rFonts w:ascii="Times New Roman" w:hAnsi="Times New Roman" w:eastAsia="Times New Roman" w:cs="Times New Roman"/>
          <w:sz w:val="22"/>
          <w:szCs w:val="22"/>
        </w:rPr>
      </w:r>
    </w:p>
    <w:p xmlns:w14="http://schemas.microsoft.com/office/word/2010/wordml" w14:paraId="424C2F61" w14:textId="77777777">
      <w:pPr>
        <w:spacing w:before="0" w:after="0" w:line="240" w:lineRule="auto"/>
      </w:pPr>
      <w:r>
        <w:t/>
      </w:r>
    </w:p>
    <w:p xmlns:w14="http://schemas.microsoft.com/office/word/2010/wordml" w:rsidR="007A27C4" w:rsidRDefault="007A27C4" w14:paraId="1CA025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17-406; 1952 Code § 17-406; 1942 Code § 1009; 1932 Code § 1009; Cr. P. '22 § 95; Cr. C. '12 § 88; Cr. C. '02 §§ 61, 62; R. S. 60, 61; 1887 (19) 829.</w:t>
      </w:r>
      <w:r>
        <w:rPr>
          <w:rFonts w:ascii="Times New Roman" w:hAnsi="Times New Roman" w:eastAsia="Times New Roman" w:cs="Times New Roman"/>
          <w:sz w:val="22"/>
          <w:szCs w:val="22"/>
        </w:rPr>
      </w:r>
    </w:p>
    <w:p xmlns:w14="http://schemas.microsoft.com/office/word/2010/wordml" w14:paraId="586E77B5" w14:textId="77777777">
      <w:pPr>
        <w:spacing w:before="0" w:after="0" w:line="240" w:lineRule="auto"/>
      </w:pPr>
      <w:r>
        <w:t/>
      </w:r>
    </w:p>
    <w:p xmlns:w14="http://schemas.microsoft.com/office/word/2010/wordml" w:rsidR="007A27C4" w:rsidRDefault="007A27C4" w14:paraId="0A6805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17-19-70. Indictments against corporations.</w:t>
      </w:r>
      <w:r>
        <w:rPr>
          <w:rFonts w:ascii="Times New Roman" w:hAnsi="Times New Roman" w:eastAsia="Times New Roman" w:cs="Times New Roman"/>
          <w:b w:val="true"/>
          <w:sz w:val="22"/>
          <w:szCs w:val="22"/>
        </w:rPr>
      </w:r>
    </w:p>
    <w:p xmlns:w14="http://schemas.microsoft.com/office/word/2010/wordml" w:rsidR="007A27C4" w:rsidRDefault="007A27C4" w14:paraId="4ED0F6AD"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w:t>
      </w:r>
      <w:r>
        <w:rPr>
          <w:rFonts w:ascii="Times New Roman" w:hAnsi="Times New Roman" w:eastAsia="Times New Roman" w:cs="Times New Roman"/>
          <w:sz w:val="22"/>
          <w:szCs w:val="22"/>
        </w:rPr>
        <w:t>ion 17-13-80 and upon service of such indictment and the notice required by such section the court of general sessions shall obtain and have jurisdiction of such corporation.</w:t>
      </w:r>
      <w:r>
        <w:rPr>
          <w:rFonts w:ascii="Times New Roman" w:hAnsi="Times New Roman" w:eastAsia="Times New Roman" w:cs="Times New Roman"/>
          <w:sz w:val="22"/>
          <w:szCs w:val="22"/>
        </w:rPr>
      </w:r>
    </w:p>
    <w:p xmlns:w14="http://schemas.microsoft.com/office/word/2010/wordml" w14:paraId="3ED65266" w14:textId="77777777">
      <w:pPr>
        <w:spacing w:before="0" w:after="0" w:line="240" w:lineRule="auto"/>
      </w:pPr>
      <w:r>
        <w:t/>
      </w:r>
    </w:p>
    <w:p xmlns:w14="http://schemas.microsoft.com/office/word/2010/wordml" w:rsidR="007A27C4" w:rsidRDefault="007A27C4" w14:paraId="172133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17-407; 1952 Code § 17-407; 1942 Code § 991; 1932 Code § 991; Civ. C. '22 § 4299; Civ. C. '12 § 2832; 1911 (27) 41.</w:t>
      </w:r>
      <w:r>
        <w:rPr>
          <w:rFonts w:ascii="Times New Roman" w:hAnsi="Times New Roman" w:eastAsia="Times New Roman" w:cs="Times New Roman"/>
          <w:sz w:val="22"/>
          <w:szCs w:val="22"/>
        </w:rPr>
      </w:r>
    </w:p>
    <w:p xmlns:w14="http://schemas.microsoft.com/office/word/2010/wordml" w14:paraId="47E02FE0" w14:textId="77777777">
      <w:pPr>
        <w:spacing w:before="0" w:after="0" w:line="240" w:lineRule="auto"/>
      </w:pPr>
      <w:r>
        <w:t/>
      </w:r>
    </w:p>
    <w:p xmlns:w14="http://schemas.microsoft.com/office/word/2010/wordml" w:rsidR="007A27C4" w:rsidRDefault="007A27C4" w14:paraId="0C561C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17-19-80. Person indicted for capital offense shall have copy of indictment.</w:t>
      </w:r>
      <w:r>
        <w:rPr>
          <w:rFonts w:ascii="Times New Roman" w:hAnsi="Times New Roman" w:eastAsia="Times New Roman" w:cs="Times New Roman"/>
          <w:b w:val="true"/>
          <w:sz w:val="22"/>
          <w:szCs w:val="22"/>
        </w:rPr>
      </w:r>
    </w:p>
    <w:p xmlns:w14="http://schemas.microsoft.com/office/word/2010/wordml" w:rsidR="007A27C4" w:rsidRDefault="007A27C4" w14:paraId="686D633D"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r>
        <w:rPr>
          <w:rFonts w:ascii="Times New Roman" w:hAnsi="Times New Roman" w:eastAsia="Times New Roman" w:cs="Times New Roman"/>
          <w:sz w:val="22"/>
          <w:szCs w:val="22"/>
        </w:rPr>
      </w:r>
    </w:p>
    <w:p xmlns:w14="http://schemas.microsoft.com/office/word/2010/wordml" w14:paraId="6AFEBFFE" w14:textId="77777777">
      <w:pPr>
        <w:spacing w:before="0" w:after="0" w:line="240" w:lineRule="auto"/>
      </w:pPr>
      <w:r>
        <w:t/>
      </w:r>
    </w:p>
    <w:p xmlns:w14="http://schemas.microsoft.com/office/word/2010/wordml" w:rsidR="007A27C4" w:rsidRDefault="007A27C4" w14:paraId="7F9EB1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17-408; 1952 Code § 17-408; 1942 Code § 978; 1932 Code § 978; Cr. P. '22 § 69; Cr. C. '12 § 66; Cr. C. '02 § 40; G. S. 2632; R. S. 40; 1731 (3) 286.</w:t>
      </w:r>
      <w:r>
        <w:rPr>
          <w:rFonts w:ascii="Times New Roman" w:hAnsi="Times New Roman" w:eastAsia="Times New Roman" w:cs="Times New Roman"/>
          <w:sz w:val="22"/>
          <w:szCs w:val="22"/>
        </w:rPr>
      </w:r>
    </w:p>
    <w:p xmlns:w14="http://schemas.microsoft.com/office/word/2010/wordml" w14:paraId="5AE42E5B" w14:textId="77777777">
      <w:pPr>
        <w:spacing w:before="0" w:after="0" w:line="240" w:lineRule="auto"/>
      </w:pPr>
      <w:r>
        <w:t/>
      </w:r>
    </w:p>
    <w:p xmlns:w14="http://schemas.microsoft.com/office/word/2010/wordml" w:rsidR="007A27C4" w:rsidRDefault="007A27C4" w14:paraId="011CAA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17-19-90. Objections to defects in indictments.</w:t>
      </w:r>
      <w:r>
        <w:rPr>
          <w:rFonts w:ascii="Times New Roman" w:hAnsi="Times New Roman" w:eastAsia="Times New Roman" w:cs="Times New Roman"/>
          <w:b w:val="true"/>
          <w:sz w:val="22"/>
          <w:szCs w:val="22"/>
        </w:rPr>
      </w:r>
    </w:p>
    <w:p xmlns:w14="http://schemas.microsoft.com/office/word/2010/wordml" w:rsidR="007A27C4" w:rsidRDefault="007A27C4" w14:paraId="73D77F90" w14:textId="77777777">
      <w:pPr>
        <w:spacing w:before="0" w:after="0" w:line="240" w:lineRule="auto"/>
        <w:rPr>
          <w:rFonts w:ascii="Arial" w:hAnsi="Arial" w:cs="Arial"/>
        </w:rPr>
      </w:pPr>
      <w:r>
        <w:rPr>
          <w:rFonts w:ascii="Times New Roman" w:hAnsi="Times New Roman" w:eastAsia="Times New Roman" w:cs="Times New Roman"/>
          <w:sz w:val="22"/>
          <w:szCs w:val="22"/>
        </w:rPr>
        <w:tab/>
        <w:t>Every objection to any indictment for any defect apparent on the face thereof shall be taken by demurrer or on motion to quash such indictment before the jury shall be sworn and not afterwards.</w:t>
      </w:r>
      <w:r>
        <w:rPr>
          <w:rFonts w:ascii="Times New Roman" w:hAnsi="Times New Roman" w:eastAsia="Times New Roman" w:cs="Times New Roman"/>
          <w:sz w:val="22"/>
          <w:szCs w:val="22"/>
        </w:rPr>
      </w:r>
    </w:p>
    <w:p xmlns:w14="http://schemas.microsoft.com/office/word/2010/wordml" w14:paraId="534E2FE4" w14:textId="77777777">
      <w:pPr>
        <w:spacing w:before="0" w:after="0" w:line="240" w:lineRule="auto"/>
      </w:pPr>
      <w:r>
        <w:t/>
      </w:r>
    </w:p>
    <w:p xmlns:w14="http://schemas.microsoft.com/office/word/2010/wordml" w:rsidR="007A27C4" w:rsidRDefault="007A27C4" w14:paraId="3DB551A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17-409; 1952 Code § 17-409; 1942 Code § 1004; 1932 Code § 1004; Cr. P. '22 § 90; Cr. C. '12 § 84; Cr. C. '02 § 57; R. S. 56; 1887 (19) 829.</w:t>
      </w:r>
      <w:r>
        <w:rPr>
          <w:rFonts w:ascii="Times New Roman" w:hAnsi="Times New Roman" w:eastAsia="Times New Roman" w:cs="Times New Roman"/>
          <w:sz w:val="22"/>
          <w:szCs w:val="22"/>
        </w:rPr>
      </w:r>
    </w:p>
    <w:p xmlns:w14="http://schemas.microsoft.com/office/word/2010/wordml" w14:paraId="111C6660" w14:textId="77777777">
      <w:pPr>
        <w:spacing w:before="0" w:after="0" w:line="240" w:lineRule="auto"/>
      </w:pPr>
      <w:r>
        <w:t/>
      </w:r>
    </w:p>
    <w:p xmlns:w14="http://schemas.microsoft.com/office/word/2010/wordml" w:rsidR="007A27C4" w:rsidRDefault="007A27C4" w14:paraId="2BB324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17-19-100. Amendments of indictments; proceedings after amendment.</w:t>
      </w:r>
      <w:r>
        <w:rPr>
          <w:rFonts w:ascii="Times New Roman" w:hAnsi="Times New Roman" w:eastAsia="Times New Roman" w:cs="Times New Roman"/>
          <w:b w:val="true"/>
          <w:sz w:val="22"/>
          <w:szCs w:val="22"/>
        </w:rPr>
      </w:r>
    </w:p>
    <w:p xmlns:w14="http://schemas.microsoft.com/office/word/2010/wordml" w:rsidR="007A27C4" w:rsidRDefault="007A27C4" w14:paraId="13FDA2B4" w14:textId="77777777">
      <w:pPr>
        <w:spacing w:before="0" w:after="0" w:line="240" w:lineRule="auto"/>
        <w:rPr>
          <w:rFonts w:ascii="Arial" w:hAnsi="Arial" w:cs="Arial"/>
        </w:rPr>
      </w:pPr>
      <w:r>
        <w:rPr>
          <w:rFonts w:ascii="Times New Roman" w:hAnsi="Times New Roman" w:eastAsia="Times New Roman" w:cs="Times New Roman"/>
          <w:sz w:val="22"/>
          <w:szCs w:val="22"/>
        </w:rPr>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w:t>
      </w:r>
      <w:r>
        <w:rPr>
          <w:rFonts w:ascii="Times New Roman" w:hAnsi="Times New Roman" w:eastAsia="Times New Roman" w:cs="Times New Roman"/>
          <w:sz w:val="22"/>
          <w:szCs w:val="22"/>
        </w:rPr>
        <w:t xml:space="preserve"> if the indictment had originally been returned as so amended, unless such amendment shall operate as a surprise to the defendant, in which case the defendant shall be entitled, upon demand, to a continuance of the cause.</w:t>
      </w:r>
      <w:r>
        <w:rPr>
          <w:rFonts w:ascii="Times New Roman" w:hAnsi="Times New Roman" w:eastAsia="Times New Roman" w:cs="Times New Roman"/>
          <w:sz w:val="22"/>
          <w:szCs w:val="22"/>
        </w:rPr>
      </w:r>
    </w:p>
    <w:p xmlns:w14="http://schemas.microsoft.com/office/word/2010/wordml" w14:paraId="4267B2D8" w14:textId="77777777">
      <w:pPr>
        <w:spacing w:before="0" w:after="0" w:line="240" w:lineRule="auto"/>
      </w:pPr>
      <w:r>
        <w:t/>
      </w:r>
    </w:p>
    <w:p xmlns:w14="http://schemas.microsoft.com/office/word/2010/wordml" w:rsidR="007A27C4" w:rsidRDefault="007A27C4" w14:paraId="0FC5E9F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17-410; 1952 Code § 17-410; 1942 Code § 1005; 1932 Code § 1005; Cr. P. '22 § 91; Cr. C. '12 § 85; Cr. C. '02 § 58; R. S. 57; 1887 (19) 829.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