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9e20bb81fa499e" /><Relationship Type="http://schemas.openxmlformats.org/package/2006/relationships/metadata/core-properties" Target="/package/services/metadata/core-properties/77eb6b3edf124066a557af18e20e70ac.psmdcp" Id="R6143e089f3464445" /></Relationships>
</file>

<file path=word/document.xml><?xml version="1.0" encoding="utf-8"?>
<w:document xmlns:w="http://schemas.openxmlformats.org/wordprocessingml/2006/main">
  <w:body>
    <w:p xmlns:w14="http://schemas.microsoft.com/office/word/2010/wordml" w:rsidR="00325418" w:rsidRDefault="00325418" w14:paraId="5AECAB3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w:t>
      </w:r>
      <w:r>
        <w:rPr>
          <w:rFonts w:ascii="Times New Roman" w:hAnsi="Times New Roman" w:eastAsia="Times New Roman" w:cs="Times New Roman"/>
          <w:sz w:val="22"/>
          <w:szCs w:val="22"/>
        </w:rPr>
      </w:r>
    </w:p>
    <w:p xmlns:w14="http://schemas.microsoft.com/office/word/2010/wordml" w:rsidR="00325418" w:rsidRDefault="00325418" w14:paraId="0F068AB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325418" w:rsidRDefault="00325418" w14:paraId="12691D43" w14:textId="77777777">
      <w:pPr>
        <w:spacing w:before="0" w:after="0" w:line="240" w:lineRule="auto"/>
        <w:rPr>
          <w:rFonts w:ascii="Arial" w:hAnsi="Arial" w:cs="Arial"/>
        </w:rPr>
      </w:pPr>
    </w:p>
    <w:p xmlns:w14="http://schemas.microsoft.com/office/word/2010/wordml" w:rsidR="00325418" w:rsidRDefault="00325418" w14:paraId="04E7AAA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12-2-5. Duties and powers of commissioners of Department of Revenue transferred to director; commission changed to department.</w:t>
      </w:r>
      <w:r>
        <w:rPr>
          <w:rFonts w:ascii="Times New Roman" w:hAnsi="Times New Roman" w:eastAsia="Times New Roman" w:cs="Times New Roman"/>
          <w:b w:val="true"/>
          <w:sz w:val="22"/>
          <w:szCs w:val="22"/>
        </w:rPr>
      </w:r>
    </w:p>
    <w:p xmlns:w14="http://schemas.microsoft.com/office/word/2010/wordml" w:rsidR="00325418" w:rsidRDefault="00325418" w14:paraId="0E2AF363" w14:textId="77777777">
      <w:pPr>
        <w:spacing w:before="0" w:after="0" w:line="240" w:lineRule="auto"/>
        <w:rPr>
          <w:rFonts w:ascii="Arial" w:hAnsi="Arial" w:cs="Arial"/>
        </w:rPr>
      </w:pPr>
      <w:r>
        <w:rPr>
          <w:rFonts w:ascii="Times New Roman" w:hAnsi="Times New Roman" w:eastAsia="Times New Roman" w:cs="Times New Roman"/>
          <w:sz w:val="22"/>
          <w:szCs w:val="22"/>
        </w:rPr>
        <w:tab/>
        <w:t>On February 1, 1995, the duties and powers given to the commissioners of the Department of Revenue must be transferred to the director of the Department of Revenue. When this transfer takes place, the Code commissioner is directed to change all code references from commissioners of the Department of Revenue to the director of the Department of Revenue and to change references of "commission" to "department".</w:t>
      </w:r>
      <w:r>
        <w:rPr>
          <w:rFonts w:ascii="Times New Roman" w:hAnsi="Times New Roman" w:eastAsia="Times New Roman" w:cs="Times New Roman"/>
          <w:sz w:val="22"/>
          <w:szCs w:val="22"/>
        </w:rPr>
      </w:r>
    </w:p>
    <w:p xmlns:w14="http://schemas.microsoft.com/office/word/2010/wordml" w14:paraId="6F380401" w14:textId="77777777">
      <w:pPr>
        <w:spacing w:before="0" w:after="0" w:line="240" w:lineRule="auto"/>
      </w:pPr>
      <w:r>
        <w:t/>
      </w:r>
    </w:p>
    <w:p xmlns:w14="http://schemas.microsoft.com/office/word/2010/wordml" w:rsidR="00325418" w:rsidRDefault="00325418" w14:paraId="45F5144A"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100.</w:t>
      </w:r>
      <w:r>
        <w:rPr>
          <w:rFonts w:ascii="Times New Roman" w:hAnsi="Times New Roman" w:eastAsia="Times New Roman" w:cs="Times New Roman"/>
          <w:sz w:val="22"/>
          <w:szCs w:val="22"/>
        </w:rPr>
      </w:r>
    </w:p>
    <w:p xmlns:w14="http://schemas.microsoft.com/office/word/2010/wordml" w14:paraId="5C1F512F" w14:textId="77777777">
      <w:pPr>
        <w:spacing w:before="0" w:after="0" w:line="240" w:lineRule="auto"/>
      </w:pPr>
      <w:r>
        <w:t/>
      </w:r>
    </w:p>
    <w:p xmlns:w14="http://schemas.microsoft.com/office/word/2010/wordml" w:rsidR="00325418" w:rsidRDefault="00325418" w14:paraId="700ECC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12-2-10. "Department" defined.</w:t>
      </w:r>
      <w:r>
        <w:rPr>
          <w:rFonts w:ascii="Times New Roman" w:hAnsi="Times New Roman" w:eastAsia="Times New Roman" w:cs="Times New Roman"/>
          <w:b w:val="true"/>
          <w:sz w:val="22"/>
          <w:szCs w:val="22"/>
        </w:rPr>
      </w:r>
    </w:p>
    <w:p xmlns:w14="http://schemas.microsoft.com/office/word/2010/wordml" w:rsidR="00325418" w:rsidRDefault="00325418" w14:paraId="7A50507C"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title "department" means the South Carolina Department of Revenue.</w:t>
      </w:r>
      <w:r>
        <w:rPr>
          <w:rFonts w:ascii="Times New Roman" w:hAnsi="Times New Roman" w:eastAsia="Times New Roman" w:cs="Times New Roman"/>
          <w:sz w:val="22"/>
          <w:szCs w:val="22"/>
        </w:rPr>
      </w:r>
    </w:p>
    <w:p xmlns:w14="http://schemas.microsoft.com/office/word/2010/wordml" w14:paraId="4B8147DA" w14:textId="77777777">
      <w:pPr>
        <w:spacing w:before="0" w:after="0" w:line="240" w:lineRule="auto"/>
      </w:pPr>
      <w:r>
        <w:t/>
      </w:r>
    </w:p>
    <w:p xmlns:w14="http://schemas.microsoft.com/office/word/2010/wordml" w:rsidR="00325418" w:rsidRDefault="00325418" w14:paraId="7F24A655"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50, § 1; 1993 Act No. 181, § 101.</w:t>
      </w:r>
      <w:r>
        <w:rPr>
          <w:rFonts w:ascii="Times New Roman" w:hAnsi="Times New Roman" w:eastAsia="Times New Roman" w:cs="Times New Roman"/>
          <w:sz w:val="22"/>
          <w:szCs w:val="22"/>
        </w:rPr>
      </w:r>
    </w:p>
    <w:p xmlns:w14="http://schemas.microsoft.com/office/word/2010/wordml" w14:paraId="05976CB3" w14:textId="77777777">
      <w:pPr>
        <w:spacing w:before="0" w:after="0" w:line="240" w:lineRule="auto"/>
      </w:pPr>
      <w:r>
        <w:t/>
      </w:r>
    </w:p>
    <w:p xmlns:w14="http://schemas.microsoft.com/office/word/2010/wordml" w:rsidR="00325418" w:rsidRDefault="00325418" w14:paraId="5454D44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12-2-15. "Department of Revenue and Taxation" to mean "Department of Revenue".</w:t>
      </w:r>
      <w:r>
        <w:rPr>
          <w:rFonts w:ascii="Times New Roman" w:hAnsi="Times New Roman" w:eastAsia="Times New Roman" w:cs="Times New Roman"/>
          <w:b w:val="true"/>
          <w:sz w:val="22"/>
          <w:szCs w:val="22"/>
        </w:rPr>
      </w:r>
    </w:p>
    <w:p xmlns:w14="http://schemas.microsoft.com/office/word/2010/wordml" w:rsidR="00325418" w:rsidRDefault="00325418" w14:paraId="0AE40D74" w14:textId="77777777">
      <w:pPr>
        <w:spacing w:before="0" w:after="0" w:line="240" w:lineRule="auto"/>
        <w:rPr>
          <w:rFonts w:ascii="Arial" w:hAnsi="Arial" w:cs="Arial"/>
        </w:rPr>
      </w:pPr>
      <w:r>
        <w:rPr>
          <w:rFonts w:ascii="Times New Roman" w:hAnsi="Times New Roman" w:eastAsia="Times New Roman" w:cs="Times New Roman"/>
          <w:sz w:val="22"/>
          <w:szCs w:val="22"/>
        </w:rPr>
        <w:tab/>
        <w:t>Whenever the term "Department of Revenue and Taxation" appears in the Acts and Joint Resolutions of the General Assembly or the 1976 Code of Laws of South Carolina, it shall mean the "Department of Revenue." The Code commissioner is directed to change all such references at such time and in such manner as may be timely and cost-effective.</w:t>
      </w:r>
      <w:r>
        <w:rPr>
          <w:rFonts w:ascii="Times New Roman" w:hAnsi="Times New Roman" w:eastAsia="Times New Roman" w:cs="Times New Roman"/>
          <w:sz w:val="22"/>
          <w:szCs w:val="22"/>
        </w:rPr>
      </w:r>
    </w:p>
    <w:p xmlns:w14="http://schemas.microsoft.com/office/word/2010/wordml" w14:paraId="15F5999B" w14:textId="77777777">
      <w:pPr>
        <w:spacing w:before="0" w:after="0" w:line="240" w:lineRule="auto"/>
      </w:pPr>
      <w:r>
        <w:t/>
      </w:r>
    </w:p>
    <w:p xmlns:w14="http://schemas.microsoft.com/office/word/2010/wordml" w:rsidR="00325418" w:rsidRDefault="00325418" w14:paraId="0AC0F428"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458, Part II, § 88.</w:t>
      </w:r>
      <w:r>
        <w:rPr>
          <w:rFonts w:ascii="Times New Roman" w:hAnsi="Times New Roman" w:eastAsia="Times New Roman" w:cs="Times New Roman"/>
          <w:sz w:val="22"/>
          <w:szCs w:val="22"/>
        </w:rPr>
      </w:r>
    </w:p>
    <w:p xmlns:w14="http://schemas.microsoft.com/office/word/2010/wordml" w14:paraId="343208E3" w14:textId="77777777">
      <w:pPr>
        <w:spacing w:before="0" w:after="0" w:line="240" w:lineRule="auto"/>
      </w:pPr>
      <w:r>
        <w:t/>
      </w:r>
    </w:p>
    <w:p xmlns:w14="http://schemas.microsoft.com/office/word/2010/wordml" w:rsidR="00325418" w:rsidRDefault="00325418" w14:paraId="01838D5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12-2-20. "Person" and "Individual" defined.</w:t>
      </w:r>
      <w:r>
        <w:rPr>
          <w:rFonts w:ascii="Times New Roman" w:hAnsi="Times New Roman" w:eastAsia="Times New Roman" w:cs="Times New Roman"/>
          <w:b w:val="true"/>
          <w:sz w:val="22"/>
          <w:szCs w:val="22"/>
        </w:rPr>
      </w:r>
    </w:p>
    <w:p xmlns:w14="http://schemas.microsoft.com/office/word/2010/wordml" w:rsidR="00325418" w:rsidRDefault="00325418" w14:paraId="23F51BF8"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title and in other titles that provide for taxes administered by the department, and unless otherwise required by the context, the term:</w:t>
      </w:r>
      <w:r>
        <w:rPr>
          <w:rFonts w:ascii="Times New Roman" w:hAnsi="Times New Roman" w:eastAsia="Times New Roman" w:cs="Times New Roman"/>
          <w:sz w:val="22"/>
          <w:szCs w:val="22"/>
        </w:rPr>
      </w:r>
    </w:p>
    <w:p xmlns:w14="http://schemas.microsoft.com/office/word/2010/wordml" w:rsidR="00325418" w:rsidRDefault="00325418" w14:paraId="36EA3AD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 "person" </w:t>
      </w:r>
      <w:r>
        <w:rPr>
          <w:rFonts w:ascii="Times New Roman" w:hAnsi="Times New Roman" w:eastAsia="Times New Roman" w:cs="Times New Roman"/>
          <w:sz w:val="22"/>
          <w:szCs w:val="22"/>
        </w:rPr>
        <w:t>includes any individual, trust, estate, partnership, receiver, association, company, limited liability company, corporation, or other entity or group; and</w:t>
      </w:r>
      <w:r>
        <w:rPr>
          <w:rFonts w:ascii="Times New Roman" w:hAnsi="Times New Roman" w:eastAsia="Times New Roman" w:cs="Times New Roman"/>
          <w:sz w:val="22"/>
          <w:szCs w:val="22"/>
        </w:rPr>
      </w:r>
    </w:p>
    <w:p xmlns:w14="http://schemas.microsoft.com/office/word/2010/wordml" w:rsidR="00325418" w:rsidRDefault="00325418" w14:paraId="37775438" w14:textId="77777777">
      <w:pPr>
        <w:spacing w:before="0" w:after="0" w:line="240" w:lineRule="auto"/>
        <w:rPr>
          <w:rFonts w:ascii="Arial" w:hAnsi="Arial" w:cs="Arial"/>
        </w:rPr>
      </w:pPr>
      <w:r>
        <w:rPr>
          <w:rFonts w:ascii="Times New Roman" w:hAnsi="Times New Roman" w:eastAsia="Times New Roman" w:cs="Times New Roman"/>
          <w:sz w:val="22"/>
          <w:szCs w:val="22"/>
        </w:rPr>
        <w:tab/>
        <w:t>(2) "individual" means a human being.</w:t>
      </w:r>
      <w:r>
        <w:rPr>
          <w:rFonts w:ascii="Times New Roman" w:hAnsi="Times New Roman" w:eastAsia="Times New Roman" w:cs="Times New Roman"/>
          <w:sz w:val="22"/>
          <w:szCs w:val="22"/>
        </w:rPr>
      </w:r>
    </w:p>
    <w:p xmlns:w14="http://schemas.microsoft.com/office/word/2010/wordml" w14:paraId="32147DC7" w14:textId="77777777">
      <w:pPr>
        <w:spacing w:before="0" w:after="0" w:line="240" w:lineRule="auto"/>
      </w:pPr>
      <w:r>
        <w:t/>
      </w:r>
    </w:p>
    <w:p xmlns:w14="http://schemas.microsoft.com/office/word/2010/wordml" w:rsidR="00325418" w:rsidRDefault="00325418" w14:paraId="1F7161AA"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50, § 1; 1995 Act No. 60, § 2A; 2003 Act No. 69, § 3.B, eff June 18, 2003; 2007 Act No. 110, § 8, eff June 21, 2007; 2007 Act No. 116, § 14, eff June 28, 2007, applicable for tax years beginning after 2007.</w:t>
      </w:r>
      <w:r>
        <w:rPr>
          <w:rFonts w:ascii="Times New Roman" w:hAnsi="Times New Roman" w:eastAsia="Times New Roman" w:cs="Times New Roman"/>
          <w:sz w:val="22"/>
          <w:szCs w:val="22"/>
        </w:rPr>
      </w:r>
    </w:p>
    <w:p xmlns:w14="http://schemas.microsoft.com/office/word/2010/wordml" w14:paraId="183C09DE" w14:textId="77777777">
      <w:pPr>
        <w:spacing w:before="0" w:after="0" w:line="240" w:lineRule="auto"/>
      </w:pPr>
      <w:r>
        <w:t/>
      </w:r>
    </w:p>
    <w:p xmlns:w14="http://schemas.microsoft.com/office/word/2010/wordml" w:rsidR="00325418" w:rsidRDefault="00325418" w14:paraId="67E607F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12-2-25. Definitions pertaining to limited liability companies; single-member limited liability companies.</w:t>
      </w:r>
      <w:r>
        <w:rPr>
          <w:rFonts w:ascii="Times New Roman" w:hAnsi="Times New Roman" w:eastAsia="Times New Roman" w:cs="Times New Roman"/>
          <w:b w:val="true"/>
          <w:sz w:val="22"/>
          <w:szCs w:val="22"/>
        </w:rPr>
      </w:r>
    </w:p>
    <w:p xmlns:w14="http://schemas.microsoft.com/office/word/2010/wordml" w:rsidR="00325418" w:rsidRDefault="00325418" w14:paraId="20562DE5"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title and in other titles which provide for taxes administered by the department and unless otherwise required by the context:</w:t>
      </w:r>
      <w:r>
        <w:rPr>
          <w:rFonts w:ascii="Times New Roman" w:hAnsi="Times New Roman" w:eastAsia="Times New Roman" w:cs="Times New Roman"/>
          <w:sz w:val="22"/>
          <w:szCs w:val="22"/>
        </w:rPr>
      </w:r>
    </w:p>
    <w:p xmlns:w14="http://schemas.microsoft.com/office/word/2010/wordml" w:rsidR="00325418" w:rsidRDefault="00325418" w14:paraId="67DD55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"partnership" includes a limited liability company taxed for South Carolina income tax purposes as a partnership;</w:t>
      </w:r>
      <w:r>
        <w:rPr>
          <w:rFonts w:ascii="Times New Roman" w:hAnsi="Times New Roman" w:eastAsia="Times New Roman" w:cs="Times New Roman"/>
          <w:sz w:val="22"/>
          <w:szCs w:val="22"/>
        </w:rPr>
      </w:r>
    </w:p>
    <w:p xmlns:w14="http://schemas.microsoft.com/office/word/2010/wordml" w:rsidR="00325418" w:rsidRDefault="00325418" w14:paraId="7B743D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"partner" includes a member of a limited liability company taxed for South Carolina income tax purposes as a partnership;</w:t>
      </w:r>
      <w:r>
        <w:rPr>
          <w:rFonts w:ascii="Times New Roman" w:hAnsi="Times New Roman" w:eastAsia="Times New Roman" w:cs="Times New Roman"/>
          <w:sz w:val="22"/>
          <w:szCs w:val="22"/>
        </w:rPr>
      </w:r>
    </w:p>
    <w:p xmlns:w14="http://schemas.microsoft.com/office/word/2010/wordml" w:rsidR="00325418" w:rsidRDefault="00325418" w14:paraId="2BA0D0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"corporation" includes a limited liability company or professional or other association taxed for South Carolina income tax purposes as a corporation; and</w:t>
      </w:r>
      <w:r>
        <w:rPr>
          <w:rFonts w:ascii="Times New Roman" w:hAnsi="Times New Roman" w:eastAsia="Times New Roman" w:cs="Times New Roman"/>
          <w:sz w:val="22"/>
          <w:szCs w:val="22"/>
        </w:rPr>
      </w:r>
    </w:p>
    <w:p xmlns:w14="http://schemas.microsoft.com/office/word/2010/wordml" w:rsidR="00325418" w:rsidRDefault="00325418" w14:paraId="297BEE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"shareholder" includes a member of a limited liability company taxed for South Carolina income tax purposes as a corporation.</w:t>
      </w:r>
      <w:r>
        <w:rPr>
          <w:rFonts w:ascii="Times New Roman" w:hAnsi="Times New Roman" w:eastAsia="Times New Roman" w:cs="Times New Roman"/>
          <w:sz w:val="22"/>
          <w:szCs w:val="22"/>
        </w:rPr>
      </w:r>
    </w:p>
    <w:p xmlns:w14="http://schemas.microsoft.com/office/word/2010/wordml" w:rsidR="00325418" w:rsidRDefault="00325418" w14:paraId="6C8CD157" w14:textId="77777777">
      <w:pPr>
        <w:spacing w:before="0" w:after="0" w:line="240" w:lineRule="auto"/>
        <w:rPr>
          <w:rFonts w:ascii="Arial" w:hAnsi="Arial" w:cs="Arial"/>
        </w:rPr>
      </w:pPr>
      <w:r>
        <w:rPr>
          <w:rFonts w:ascii="Times New Roman" w:hAnsi="Times New Roman" w:eastAsia="Times New Roman" w:cs="Times New Roman"/>
          <w:sz w:val="22"/>
          <w:szCs w:val="22"/>
        </w:rPr>
        <w:tab/>
        <w:t>(B) For South Carolina tax purposes:</w:t>
      </w:r>
      <w:r>
        <w:rPr>
          <w:rFonts w:ascii="Times New Roman" w:hAnsi="Times New Roman" w:eastAsia="Times New Roman" w:cs="Times New Roman"/>
          <w:sz w:val="22"/>
          <w:szCs w:val="22"/>
        </w:rPr>
      </w:r>
    </w:p>
    <w:p xmlns:w14="http://schemas.microsoft.com/office/word/2010/wordml" w:rsidR="00325418" w:rsidRDefault="00325418" w14:paraId="662509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single-member limited liability company, which is not taxed for South Carolina income tax purposes as a corporation, is not regarded as an entity separate from its owner;</w:t>
      </w:r>
      <w:r>
        <w:rPr>
          <w:rFonts w:ascii="Times New Roman" w:hAnsi="Times New Roman" w:eastAsia="Times New Roman" w:cs="Times New Roman"/>
          <w:sz w:val="22"/>
          <w:szCs w:val="22"/>
        </w:rPr>
      </w:r>
    </w:p>
    <w:p xmlns:w14="http://schemas.microsoft.com/office/word/2010/wordml" w:rsidR="00325418" w:rsidRDefault="00325418" w14:paraId="21A926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"qualified subchapter S subsidiary", as defined in Section 1361( b)(3)(B) of the Internal Revenue Code, is not regarded as an entity separate from the "S' corporation that owns the stock of the qualified subchapter 'S' subsidiary; and</w:t>
      </w:r>
      <w:r>
        <w:rPr>
          <w:rFonts w:ascii="Times New Roman" w:hAnsi="Times New Roman" w:eastAsia="Times New Roman" w:cs="Times New Roman"/>
          <w:sz w:val="22"/>
          <w:szCs w:val="22"/>
        </w:rPr>
      </w:r>
    </w:p>
    <w:p xmlns:w14="http://schemas.microsoft.com/office/word/2010/wordml" w:rsidR="00325418" w:rsidRDefault="00325418" w14:paraId="54E5C7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grantor trust, to the extent that it is a grantor trust, is not regarded as an entity separate from its grantor.</w:t>
      </w:r>
      <w:r>
        <w:rPr>
          <w:rFonts w:ascii="Times New Roman" w:hAnsi="Times New Roman" w:eastAsia="Times New Roman" w:cs="Times New Roman"/>
          <w:sz w:val="22"/>
          <w:szCs w:val="22"/>
        </w:rPr>
      </w:r>
    </w:p>
    <w:p xmlns:w14="http://schemas.microsoft.com/office/word/2010/wordml" w:rsidR="00325418" w:rsidRDefault="00325418" w14:paraId="5CDF3D35" w14:textId="77777777">
      <w:pPr>
        <w:spacing w:before="0" w:after="0" w:line="240" w:lineRule="auto"/>
        <w:rPr>
          <w:rFonts w:ascii="Arial" w:hAnsi="Arial" w:cs="Arial"/>
        </w:rPr>
      </w:pPr>
      <w:r>
        <w:rPr>
          <w:rFonts w:ascii="Times New Roman" w:hAnsi="Times New Roman" w:eastAsia="Times New Roman" w:cs="Times New Roman"/>
          <w:sz w:val="22"/>
          <w:szCs w:val="22"/>
        </w:rPr>
        <w:tab/>
        <w:t>(C) For purposes of this section, the Internal Revenue Code reference is as provided in Section 12-6-40(A).</w:t>
      </w:r>
      <w:r>
        <w:rPr>
          <w:rFonts w:ascii="Times New Roman" w:hAnsi="Times New Roman" w:eastAsia="Times New Roman" w:cs="Times New Roman"/>
          <w:sz w:val="22"/>
          <w:szCs w:val="22"/>
        </w:rPr>
      </w:r>
    </w:p>
    <w:p xmlns:w14="http://schemas.microsoft.com/office/word/2010/wordml" w14:paraId="1918958E" w14:textId="77777777">
      <w:pPr>
        <w:spacing w:before="0" w:after="0" w:line="240" w:lineRule="auto"/>
      </w:pPr>
      <w:r>
        <w:t/>
      </w:r>
    </w:p>
    <w:p xmlns:w14="http://schemas.microsoft.com/office/word/2010/wordml" w:rsidR="00325418" w:rsidRDefault="00325418" w14:paraId="06034C15"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448, § 2; 1997 Act No. 91, § 1; 2001 Act No. 89, § 5, eff July 20, 2001, applicable to taxable years beginning after December 31, 2000; 2003 Act No. 69, § 3.C, eff June 18, 2003.</w:t>
      </w:r>
      <w:r>
        <w:rPr>
          <w:rFonts w:ascii="Times New Roman" w:hAnsi="Times New Roman" w:eastAsia="Times New Roman" w:cs="Times New Roman"/>
          <w:sz w:val="22"/>
          <w:szCs w:val="22"/>
        </w:rPr>
      </w:r>
    </w:p>
    <w:p xmlns:w14="http://schemas.microsoft.com/office/word/2010/wordml" w14:paraId="2E8869C5" w14:textId="77777777">
      <w:pPr>
        <w:spacing w:before="0" w:after="0" w:line="240" w:lineRule="auto"/>
      </w:pPr>
      <w:r>
        <w:t/>
      </w:r>
    </w:p>
    <w:p xmlns:w14="http://schemas.microsoft.com/office/word/2010/wordml" w:rsidR="00325418" w:rsidRDefault="00325418" w14:paraId="4DEA87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12-2-30. Repealed or amended act or code section remaining in force for limited purposes.</w:t>
      </w:r>
      <w:r>
        <w:rPr>
          <w:rFonts w:ascii="Times New Roman" w:hAnsi="Times New Roman" w:eastAsia="Times New Roman" w:cs="Times New Roman"/>
          <w:b w:val="true"/>
          <w:sz w:val="22"/>
          <w:szCs w:val="22"/>
        </w:rPr>
      </w:r>
    </w:p>
    <w:p xmlns:w14="http://schemas.microsoft.com/office/word/2010/wordml" w:rsidR="00325418" w:rsidRDefault="00325418" w14:paraId="66E0F18E" w14:textId="77777777">
      <w:pPr>
        <w:spacing w:before="0" w:after="0" w:line="240" w:lineRule="auto"/>
        <w:rPr>
          <w:rFonts w:ascii="Arial" w:hAnsi="Arial" w:cs="Arial"/>
        </w:rPr>
      </w:pPr>
      <w:r>
        <w:rPr>
          <w:rFonts w:ascii="Times New Roman" w:hAnsi="Times New Roman" w:eastAsia="Times New Roman" w:cs="Times New Roman"/>
          <w:sz w:val="22"/>
          <w:szCs w:val="22"/>
        </w:rPr>
        <w:tab/>
        <w:t>The repeal or amendment of a code section or act does not release or extinguish any tax, interest, penalty, forfeiture, or liability incurred, unless the repealing section or act expressly so provides. The repealed or amended code section or act must be treated as remaining in force for the purpose of sustaining any proper action or prosecution for the enforcement of the tax, interest, penalty, forfeiture, or liability.</w:t>
      </w:r>
      <w:r>
        <w:rPr>
          <w:rFonts w:ascii="Times New Roman" w:hAnsi="Times New Roman" w:eastAsia="Times New Roman" w:cs="Times New Roman"/>
          <w:sz w:val="22"/>
          <w:szCs w:val="22"/>
        </w:rPr>
      </w:r>
    </w:p>
    <w:p xmlns:w14="http://schemas.microsoft.com/office/word/2010/wordml" w14:paraId="693F041B" w14:textId="77777777">
      <w:pPr>
        <w:spacing w:before="0" w:after="0" w:line="240" w:lineRule="auto"/>
      </w:pPr>
      <w:r>
        <w:t/>
      </w:r>
    </w:p>
    <w:p xmlns:w14="http://schemas.microsoft.com/office/word/2010/wordml" w:rsidR="00325418" w:rsidRDefault="00325418" w14:paraId="441F9BF1"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50, § 1.</w:t>
      </w:r>
      <w:r>
        <w:rPr>
          <w:rFonts w:ascii="Times New Roman" w:hAnsi="Times New Roman" w:eastAsia="Times New Roman" w:cs="Times New Roman"/>
          <w:sz w:val="22"/>
          <w:szCs w:val="22"/>
        </w:rPr>
      </w:r>
    </w:p>
    <w:p xmlns:w14="http://schemas.microsoft.com/office/word/2010/wordml" w14:paraId="13E1CAEC" w14:textId="77777777">
      <w:pPr>
        <w:spacing w:before="0" w:after="0" w:line="240" w:lineRule="auto"/>
      </w:pPr>
      <w:r>
        <w:t/>
      </w:r>
    </w:p>
    <w:p xmlns:w14="http://schemas.microsoft.com/office/word/2010/wordml" w:rsidR="00325418" w:rsidRDefault="00325418" w14:paraId="732BD01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12-2-40. Contracts intended to evade payment of tax or in fraud of tax laws against public policy.</w:t>
      </w:r>
      <w:r>
        <w:rPr>
          <w:rFonts w:ascii="Times New Roman" w:hAnsi="Times New Roman" w:eastAsia="Times New Roman" w:cs="Times New Roman"/>
          <w:b w:val="true"/>
          <w:sz w:val="22"/>
          <w:szCs w:val="22"/>
        </w:rPr>
      </w:r>
    </w:p>
    <w:p xmlns:w14="http://schemas.microsoft.com/office/word/2010/wordml" w:rsidR="00325418" w:rsidRDefault="00325418" w14:paraId="6FE5583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All contracts that are entered into with intent to evade payment of taxes or in fraud of the tax laws of this State are against public policy. The courts of this State may not lend their aid to enforce a contract entered into as a substitute for, or having as its consideration, a previous contract declared to be against public policy. Nothing in this section limits the power of an individual to administer his property by contract or donation so as to manage or avoid the impact of this or other tax laws on </w:t>
      </w:r>
      <w:r>
        <w:rPr>
          <w:rFonts w:ascii="Times New Roman" w:hAnsi="Times New Roman" w:eastAsia="Times New Roman" w:cs="Times New Roman"/>
          <w:sz w:val="22"/>
          <w:szCs w:val="22"/>
        </w:rPr>
        <w:t>his personal property.</w:t>
      </w:r>
      <w:r>
        <w:rPr>
          <w:rFonts w:ascii="Times New Roman" w:hAnsi="Times New Roman" w:eastAsia="Times New Roman" w:cs="Times New Roman"/>
          <w:sz w:val="22"/>
          <w:szCs w:val="22"/>
        </w:rPr>
      </w:r>
    </w:p>
    <w:p xmlns:w14="http://schemas.microsoft.com/office/word/2010/wordml" w14:paraId="3646249F" w14:textId="77777777">
      <w:pPr>
        <w:spacing w:before="0" w:after="0" w:line="240" w:lineRule="auto"/>
      </w:pPr>
      <w:r>
        <w:t/>
      </w:r>
    </w:p>
    <w:p xmlns:w14="http://schemas.microsoft.com/office/word/2010/wordml" w:rsidR="00325418" w:rsidRDefault="00325418" w14:paraId="44ED2746"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50, § 1.</w:t>
      </w:r>
      <w:r>
        <w:rPr>
          <w:rFonts w:ascii="Times New Roman" w:hAnsi="Times New Roman" w:eastAsia="Times New Roman" w:cs="Times New Roman"/>
          <w:sz w:val="22"/>
          <w:szCs w:val="22"/>
        </w:rPr>
      </w:r>
    </w:p>
    <w:p xmlns:w14="http://schemas.microsoft.com/office/word/2010/wordml" w14:paraId="2998CF4B" w14:textId="77777777">
      <w:pPr>
        <w:spacing w:before="0" w:after="0" w:line="240" w:lineRule="auto"/>
      </w:pPr>
      <w:r>
        <w:t/>
      </w:r>
    </w:p>
    <w:p xmlns:w14="http://schemas.microsoft.com/office/word/2010/wordml" w:rsidR="00325418" w:rsidRDefault="00325418" w14:paraId="5B2806E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12-2-50. Governmental bonds, notes, and certificates of indebtedness tax exempt.</w:t>
      </w:r>
      <w:r>
        <w:rPr>
          <w:rFonts w:ascii="Times New Roman" w:hAnsi="Times New Roman" w:eastAsia="Times New Roman" w:cs="Times New Roman"/>
          <w:b w:val="true"/>
          <w:sz w:val="22"/>
          <w:szCs w:val="22"/>
        </w:rPr>
      </w:r>
    </w:p>
    <w:p xmlns:w14="http://schemas.microsoft.com/office/word/2010/wordml" w:rsidR="00325418" w:rsidRDefault="00325418" w14:paraId="464ADC6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Both the principal and interest of all bonds, notes, and certificates of indebtedness, by or on behalf of the United States government, the State, or an authority, agency, department, or institution of the State, and all counties, school districts, municipalities, and other political subdivisions of the State, and all agencies thereof, are exempt from all state, county, municipal, school district, and all other taxes or assessments, except estate or other transfer taxes, direct or indirect, general or </w:t>
      </w:r>
      <w:r>
        <w:rPr>
          <w:rFonts w:ascii="Times New Roman" w:hAnsi="Times New Roman" w:eastAsia="Times New Roman" w:cs="Times New Roman"/>
          <w:sz w:val="22"/>
          <w:szCs w:val="22"/>
        </w:rPr>
        <w:t>special, whether imposed for the purpose of general revenue or otherwise. This exemption extends to all recipients of all interest paid on the obligation, whether paid directly or paid indirectly through a trustee, guardian, or other fiduciary.</w:t>
      </w:r>
      <w:r>
        <w:rPr>
          <w:rFonts w:ascii="Times New Roman" w:hAnsi="Times New Roman" w:eastAsia="Times New Roman" w:cs="Times New Roman"/>
          <w:sz w:val="22"/>
          <w:szCs w:val="22"/>
        </w:rPr>
      </w:r>
    </w:p>
    <w:p xmlns:w14="http://schemas.microsoft.com/office/word/2010/wordml" w:rsidR="00325418" w:rsidRDefault="00325418" w14:paraId="710BA100" w14:textId="77777777">
      <w:pPr>
        <w:spacing w:before="0" w:after="0" w:line="240" w:lineRule="auto"/>
        <w:rPr>
          <w:rFonts w:ascii="Arial" w:hAnsi="Arial" w:cs="Arial"/>
        </w:rPr>
      </w:pPr>
      <w:r>
        <w:rPr>
          <w:rFonts w:ascii="Times New Roman" w:hAnsi="Times New Roman" w:eastAsia="Times New Roman" w:cs="Times New Roman"/>
          <w:sz w:val="22"/>
          <w:szCs w:val="22"/>
        </w:rPr>
        <w:tab/>
        <w:t>(B) "Bonds" as used in this section applies to general obligation bonds and bonds payable wholly or in part from any special fund or from the revenues of a project or undertaking of the issuer.</w:t>
      </w:r>
      <w:r>
        <w:rPr>
          <w:rFonts w:ascii="Times New Roman" w:hAnsi="Times New Roman" w:eastAsia="Times New Roman" w:cs="Times New Roman"/>
          <w:sz w:val="22"/>
          <w:szCs w:val="22"/>
        </w:rPr>
      </w:r>
    </w:p>
    <w:p xmlns:w14="http://schemas.microsoft.com/office/word/2010/wordml" w14:paraId="003DCBAB" w14:textId="77777777">
      <w:pPr>
        <w:spacing w:before="0" w:after="0" w:line="240" w:lineRule="auto"/>
      </w:pPr>
      <w:r>
        <w:t/>
      </w:r>
    </w:p>
    <w:p xmlns:w14="http://schemas.microsoft.com/office/word/2010/wordml" w:rsidR="00325418" w:rsidRDefault="00325418" w14:paraId="3FB49CD0"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50, § 1.</w:t>
      </w:r>
      <w:r>
        <w:rPr>
          <w:rFonts w:ascii="Times New Roman" w:hAnsi="Times New Roman" w:eastAsia="Times New Roman" w:cs="Times New Roman"/>
          <w:sz w:val="22"/>
          <w:szCs w:val="22"/>
        </w:rPr>
      </w:r>
    </w:p>
    <w:p xmlns:w14="http://schemas.microsoft.com/office/word/2010/wordml" w14:paraId="084003DB" w14:textId="77777777">
      <w:pPr>
        <w:spacing w:before="0" w:after="0" w:line="240" w:lineRule="auto"/>
      </w:pPr>
      <w:r>
        <w:t/>
      </w:r>
    </w:p>
    <w:p xmlns:w14="http://schemas.microsoft.com/office/word/2010/wordml" w:rsidR="00325418" w:rsidRDefault="00325418" w14:paraId="5685DB4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12-2-60. Extension of time to perform duties of county auditor, county treasurer and collector of delinquent taxes.</w:t>
      </w:r>
      <w:r>
        <w:rPr>
          <w:rFonts w:ascii="Times New Roman" w:hAnsi="Times New Roman" w:eastAsia="Times New Roman" w:cs="Times New Roman"/>
          <w:b w:val="true"/>
          <w:sz w:val="22"/>
          <w:szCs w:val="22"/>
        </w:rPr>
      </w:r>
    </w:p>
    <w:p xmlns:w14="http://schemas.microsoft.com/office/word/2010/wordml" w:rsidR="00325418" w:rsidRDefault="00325418" w14:paraId="7B517A59"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extend the time for the performance of the duties imposed upon the county auditors for the preparation of the duplicate and upon the county treasurer and delinquent tax collector for the collection of taxes.</w:t>
      </w:r>
      <w:r>
        <w:rPr>
          <w:rFonts w:ascii="Times New Roman" w:hAnsi="Times New Roman" w:eastAsia="Times New Roman" w:cs="Times New Roman"/>
          <w:sz w:val="22"/>
          <w:szCs w:val="22"/>
        </w:rPr>
      </w:r>
    </w:p>
    <w:p xmlns:w14="http://schemas.microsoft.com/office/word/2010/wordml" w14:paraId="719FA2B3" w14:textId="77777777">
      <w:pPr>
        <w:spacing w:before="0" w:after="0" w:line="240" w:lineRule="auto"/>
      </w:pPr>
      <w:r>
        <w:t/>
      </w:r>
    </w:p>
    <w:p xmlns:w14="http://schemas.microsoft.com/office/word/2010/wordml" w:rsidR="00325418" w:rsidRDefault="00325418" w14:paraId="1DAA4895"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50, § 1; 2006 Act No. 386, § 55.A, eff June 14, 2006.</w:t>
      </w:r>
      <w:r>
        <w:rPr>
          <w:rFonts w:ascii="Times New Roman" w:hAnsi="Times New Roman" w:eastAsia="Times New Roman" w:cs="Times New Roman"/>
          <w:sz w:val="22"/>
          <w:szCs w:val="22"/>
        </w:rPr>
      </w:r>
    </w:p>
    <w:p xmlns:w14="http://schemas.microsoft.com/office/word/2010/wordml" w14:paraId="1D4F8AEE" w14:textId="77777777">
      <w:pPr>
        <w:spacing w:before="0" w:after="0" w:line="240" w:lineRule="auto"/>
      </w:pPr>
      <w:r>
        <w:t/>
      </w:r>
    </w:p>
    <w:p xmlns:w14="http://schemas.microsoft.com/office/word/2010/wordml" w:rsidR="00325418" w:rsidRDefault="00325418" w14:paraId="2E7B163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12-2-70. Unlawful conduct by county auditor or treasurer or member of county board of tax appeals.</w:t>
      </w:r>
      <w:r>
        <w:rPr>
          <w:rFonts w:ascii="Times New Roman" w:hAnsi="Times New Roman" w:eastAsia="Times New Roman" w:cs="Times New Roman"/>
          <w:b w:val="true"/>
          <w:sz w:val="22"/>
          <w:szCs w:val="22"/>
        </w:rPr>
      </w:r>
    </w:p>
    <w:p xmlns:w14="http://schemas.microsoft.com/office/word/2010/wordml" w:rsidR="00325418" w:rsidRDefault="00325418" w14:paraId="1C7B13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It is unlawful for a person, contrary to the statutes of this State regulating the appointment of the county auditor and county treasurer, to:</w:t>
      </w:r>
      <w:r>
        <w:rPr>
          <w:rFonts w:ascii="Times New Roman" w:hAnsi="Times New Roman" w:eastAsia="Times New Roman" w:cs="Times New Roman"/>
          <w:sz w:val="22"/>
          <w:szCs w:val="22"/>
        </w:rPr>
      </w:r>
    </w:p>
    <w:p xmlns:w14="http://schemas.microsoft.com/office/word/2010/wordml" w:rsidR="00325418" w:rsidRDefault="00325418" w14:paraId="5D6490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accept, hold, or exercise, or attempt to hold or exercise the office of county auditor or treasurer; or</w:t>
      </w:r>
      <w:r>
        <w:rPr>
          <w:rFonts w:ascii="Times New Roman" w:hAnsi="Times New Roman" w:eastAsia="Times New Roman" w:cs="Times New Roman"/>
          <w:sz w:val="22"/>
          <w:szCs w:val="22"/>
        </w:rPr>
      </w:r>
    </w:p>
    <w:p xmlns:w14="http://schemas.microsoft.com/office/word/2010/wordml" w:rsidR="00325418" w:rsidRDefault="00325418" w14:paraId="379991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fail to turn over all books, papers, and property when application is made to him by his successor pertaining to either office.</w:t>
      </w:r>
      <w:r>
        <w:rPr>
          <w:rFonts w:ascii="Times New Roman" w:hAnsi="Times New Roman" w:eastAsia="Times New Roman" w:cs="Times New Roman"/>
          <w:sz w:val="22"/>
          <w:szCs w:val="22"/>
        </w:rPr>
      </w:r>
    </w:p>
    <w:p xmlns:w14="http://schemas.microsoft.com/office/word/2010/wordml" w:rsidR="00325418" w:rsidRDefault="00325418" w14:paraId="68F41D99"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for a county treasurer, county auditor, or member of a county board of equalization to neglect, refuse, or evade the performance of the duties regulating the assessment and collection of taxes imposed upon him by law.</w:t>
      </w:r>
      <w:r>
        <w:rPr>
          <w:rFonts w:ascii="Times New Roman" w:hAnsi="Times New Roman" w:eastAsia="Times New Roman" w:cs="Times New Roman"/>
          <w:sz w:val="22"/>
          <w:szCs w:val="22"/>
        </w:rPr>
      </w:r>
    </w:p>
    <w:p xmlns:w14="http://schemas.microsoft.com/office/word/2010/wordml" w:rsidR="00325418" w:rsidRDefault="00325418" w14:paraId="080BD72D" w14:textId="77777777">
      <w:pPr>
        <w:spacing w:before="0" w:after="0" w:line="240" w:lineRule="auto"/>
        <w:rPr>
          <w:rFonts w:ascii="Arial" w:hAnsi="Arial" w:cs="Arial"/>
        </w:rPr>
      </w:pPr>
      <w:r>
        <w:rPr>
          <w:rFonts w:ascii="Times New Roman" w:hAnsi="Times New Roman" w:eastAsia="Times New Roman" w:cs="Times New Roman"/>
          <w:sz w:val="22"/>
          <w:szCs w:val="22"/>
        </w:rPr>
        <w:tab/>
        <w:t>(C) It is unlawful for a county auditor to neglect or refuse to comply with the requirements of the law in the making up of his duplicate or fail to file with the Comptroller General the abstracts, vouchers, and settlement sheets within the time required by law.</w:t>
      </w:r>
      <w:r>
        <w:rPr>
          <w:rFonts w:ascii="Times New Roman" w:hAnsi="Times New Roman" w:eastAsia="Times New Roman" w:cs="Times New Roman"/>
          <w:sz w:val="22"/>
          <w:szCs w:val="22"/>
        </w:rPr>
      </w:r>
    </w:p>
    <w:p xmlns:w14="http://schemas.microsoft.com/office/word/2010/wordml" w:rsidR="00325418" w:rsidRDefault="00325418" w14:paraId="367529CF" w14:textId="77777777">
      <w:pPr>
        <w:spacing w:before="0" w:after="0" w:line="240" w:lineRule="auto"/>
        <w:rPr>
          <w:rFonts w:ascii="Arial" w:hAnsi="Arial" w:cs="Arial"/>
        </w:rPr>
      </w:pPr>
      <w:r>
        <w:rPr>
          <w:rFonts w:ascii="Times New Roman" w:hAnsi="Times New Roman" w:eastAsia="Times New Roman" w:cs="Times New Roman"/>
          <w:sz w:val="22"/>
          <w:szCs w:val="22"/>
        </w:rPr>
        <w:tab/>
        <w:t>(D) It is unlawful for a county treasurer, after being notified of his removal or suspension from office, to fail to settle with the county auditor and the Comptroller General and pay over all state and county monies in his hands to the officers entitled by law to receive them, within ten days after being notified.</w:t>
      </w:r>
      <w:r>
        <w:rPr>
          <w:rFonts w:ascii="Times New Roman" w:hAnsi="Times New Roman" w:eastAsia="Times New Roman" w:cs="Times New Roman"/>
          <w:sz w:val="22"/>
          <w:szCs w:val="22"/>
        </w:rPr>
      </w:r>
    </w:p>
    <w:p xmlns:w14="http://schemas.microsoft.com/office/word/2010/wordml" w:rsidR="00325418" w:rsidRDefault="00325418" w14:paraId="023C25C7" w14:textId="77777777">
      <w:pPr>
        <w:spacing w:before="0" w:after="0" w:line="240" w:lineRule="auto"/>
        <w:rPr>
          <w:rFonts w:ascii="Arial" w:hAnsi="Arial" w:cs="Arial"/>
        </w:rPr>
      </w:pPr>
      <w:r>
        <w:rPr>
          <w:rFonts w:ascii="Times New Roman" w:hAnsi="Times New Roman" w:eastAsia="Times New Roman" w:cs="Times New Roman"/>
          <w:sz w:val="22"/>
          <w:szCs w:val="22"/>
        </w:rPr>
        <w:tab/>
        <w:t>(E) A person who violates the provisions of this section is guilty of a misdemeanor and, upon conviction, must be fined not more than five thousand dollars or imprisoned not more than three years, or both.</w:t>
      </w:r>
      <w:r>
        <w:rPr>
          <w:rFonts w:ascii="Times New Roman" w:hAnsi="Times New Roman" w:eastAsia="Times New Roman" w:cs="Times New Roman"/>
          <w:sz w:val="22"/>
          <w:szCs w:val="22"/>
        </w:rPr>
      </w:r>
    </w:p>
    <w:p xmlns:w14="http://schemas.microsoft.com/office/word/2010/wordml" w14:paraId="1BD83945" w14:textId="77777777">
      <w:pPr>
        <w:spacing w:before="0" w:after="0" w:line="240" w:lineRule="auto"/>
      </w:pPr>
      <w:r>
        <w:t/>
      </w:r>
    </w:p>
    <w:p xmlns:w14="http://schemas.microsoft.com/office/word/2010/wordml" w:rsidR="00325418" w:rsidRDefault="00325418" w14:paraId="04B5EAEF"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50, § 1; 1993 Act No. 184, § 154.</w:t>
      </w:r>
      <w:r>
        <w:rPr>
          <w:rFonts w:ascii="Times New Roman" w:hAnsi="Times New Roman" w:eastAsia="Times New Roman" w:cs="Times New Roman"/>
          <w:sz w:val="22"/>
          <w:szCs w:val="22"/>
        </w:rPr>
      </w:r>
    </w:p>
    <w:p xmlns:w14="http://schemas.microsoft.com/office/word/2010/wordml" w14:paraId="737D459E" w14:textId="77777777">
      <w:pPr>
        <w:spacing w:before="0" w:after="0" w:line="240" w:lineRule="auto"/>
      </w:pPr>
      <w:r>
        <w:t/>
      </w:r>
    </w:p>
    <w:p xmlns:w14="http://schemas.microsoft.com/office/word/2010/wordml" w:rsidR="00325418" w:rsidRDefault="00325418" w14:paraId="4C5A0D8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12-2-75. Signatories to tax returns.</w:t>
      </w:r>
      <w:r>
        <w:rPr>
          <w:rFonts w:ascii="Times New Roman" w:hAnsi="Times New Roman" w:eastAsia="Times New Roman" w:cs="Times New Roman"/>
          <w:b w:val="true"/>
          <w:sz w:val="22"/>
          <w:szCs w:val="22"/>
        </w:rPr>
      </w:r>
    </w:p>
    <w:p xmlns:w14="http://schemas.microsoft.com/office/word/2010/wordml" w:rsidR="00325418" w:rsidRDefault="00325418" w14:paraId="0DFBD976" w14:textId="77777777">
      <w:pPr>
        <w:spacing w:before="0" w:after="0" w:line="240" w:lineRule="auto"/>
        <w:rPr>
          <w:rFonts w:ascii="Arial" w:hAnsi="Arial" w:cs="Arial"/>
        </w:rPr>
      </w:pPr>
      <w:r>
        <w:rPr>
          <w:rFonts w:ascii="Times New Roman" w:hAnsi="Times New Roman" w:eastAsia="Times New Roman" w:cs="Times New Roman"/>
          <w:sz w:val="22"/>
          <w:szCs w:val="22"/>
        </w:rPr>
        <w:tab/>
        <w:t>(A) Returns filed by taxpayers with the department must be signed by the following:</w:t>
      </w:r>
      <w:r>
        <w:rPr>
          <w:rFonts w:ascii="Times New Roman" w:hAnsi="Times New Roman" w:eastAsia="Times New Roman" w:cs="Times New Roman"/>
          <w:sz w:val="22"/>
          <w:szCs w:val="22"/>
        </w:rPr>
      </w:r>
    </w:p>
    <w:p xmlns:w14="http://schemas.microsoft.com/office/word/2010/wordml" w:rsidR="00325418" w:rsidRDefault="00325418" w14:paraId="35C7CA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corporate returns by an authorized officer of the corporation;</w:t>
      </w:r>
      <w:r>
        <w:rPr>
          <w:rFonts w:ascii="Times New Roman" w:hAnsi="Times New Roman" w:eastAsia="Times New Roman" w:cs="Times New Roman"/>
          <w:sz w:val="22"/>
          <w:szCs w:val="22"/>
        </w:rPr>
      </w:r>
    </w:p>
    <w:p xmlns:w14="http://schemas.microsoft.com/office/word/2010/wordml" w:rsidR="00325418" w:rsidRDefault="00325418" w14:paraId="511FEA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partnership returns by its manager or an authorized general partner of the partnership;</w:t>
      </w:r>
      <w:r>
        <w:rPr>
          <w:rFonts w:ascii="Times New Roman" w:hAnsi="Times New Roman" w:eastAsia="Times New Roman" w:cs="Times New Roman"/>
          <w:sz w:val="22"/>
          <w:szCs w:val="22"/>
        </w:rPr>
      </w:r>
    </w:p>
    <w:p xmlns:w14="http://schemas.microsoft.com/office/word/2010/wordml" w:rsidR="00325418" w:rsidRDefault="00325418" w14:paraId="6A81AA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trust and estate returns by the trustee, personal representative, executor, or administrator, whichever is applicable;</w:t>
      </w:r>
      <w:r>
        <w:rPr>
          <w:rFonts w:ascii="Times New Roman" w:hAnsi="Times New Roman" w:eastAsia="Times New Roman" w:cs="Times New Roman"/>
          <w:sz w:val="22"/>
          <w:szCs w:val="22"/>
        </w:rPr>
      </w:r>
    </w:p>
    <w:p xmlns:w14="http://schemas.microsoft.com/office/word/2010/wordml" w:rsidR="00325418" w:rsidRDefault="00325418" w14:paraId="28317A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(4)(a) except as provided in subitems (b) and (c), individual returns must be signed by the individual;</w:t>
      </w:r>
      <w:r>
        <w:rPr>
          <w:rFonts w:ascii="Times New Roman" w:hAnsi="Times New Roman" w:eastAsia="Times New Roman" w:cs="Times New Roman"/>
          <w:sz w:val="22"/>
          <w:szCs w:val="22"/>
        </w:rPr>
      </w:r>
    </w:p>
    <w:p xmlns:w14="http://schemas.microsoft.com/office/word/2010/wordml" w:rsidR="00325418" w:rsidRDefault="00325418" w14:paraId="131011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deceased individual returns for individuals who would have been required to file a state tax return while living by the personal representative, administrator, or executor of the decedent's estate and the tax must be levied upon and collected from the estate;</w:t>
      </w:r>
      <w:r>
        <w:rPr>
          <w:rFonts w:ascii="Times New Roman" w:hAnsi="Times New Roman" w:eastAsia="Times New Roman" w:cs="Times New Roman"/>
          <w:sz w:val="22"/>
          <w:szCs w:val="22"/>
        </w:rPr>
      </w:r>
    </w:p>
    <w:p xmlns:w14="http://schemas.microsoft.com/office/word/2010/wordml" w:rsidR="00325418" w:rsidRDefault="00325418" w14:paraId="29AB17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if an individual is unable to make a return or payment, including an estimated tax payment, it must be made by an authorized agent, a guardian, or other person charged with the conduct of the business of the taxpayer;</w:t>
      </w:r>
      <w:r>
        <w:rPr>
          <w:rFonts w:ascii="Times New Roman" w:hAnsi="Times New Roman" w:eastAsia="Times New Roman" w:cs="Times New Roman"/>
          <w:sz w:val="22"/>
          <w:szCs w:val="22"/>
        </w:rPr>
      </w:r>
    </w:p>
    <w:p xmlns:w14="http://schemas.microsoft.com/office/word/2010/wordml" w:rsidR="00325418" w:rsidRDefault="00325418" w14:paraId="717911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returns for any other person by an authorized officer or owner.</w:t>
      </w:r>
      <w:r>
        <w:rPr>
          <w:rFonts w:ascii="Times New Roman" w:hAnsi="Times New Roman" w:eastAsia="Times New Roman" w:cs="Times New Roman"/>
          <w:sz w:val="22"/>
          <w:szCs w:val="22"/>
        </w:rPr>
      </w:r>
    </w:p>
    <w:p xmlns:w14="http://schemas.microsoft.com/office/word/2010/wordml" w:rsidR="00325418" w:rsidRDefault="00325418" w14:paraId="56D6A34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In the instructions to a return, or otherwise, the department may authorize taxpayers to sign returns by other means, including electronically, and may authorize the signature to be filed or deposited with and be kept or forwarded by a third party. To the extent that a tax return preparer, as that term is defined in Internal Revenue Code Section 7701(a)(36), is required or permitted to sign a return, the department in the instructions to a return, or otherwise, may authorize the tax return preparer to </w:t>
      </w:r>
      <w:r>
        <w:rPr>
          <w:rFonts w:ascii="Times New Roman" w:hAnsi="Times New Roman" w:eastAsia="Times New Roman" w:cs="Times New Roman"/>
          <w:sz w:val="22"/>
          <w:szCs w:val="22"/>
        </w:rPr>
        <w:t>sign the return by other means, including electronically.</w:t>
      </w:r>
      <w:r>
        <w:rPr>
          <w:rFonts w:ascii="Times New Roman" w:hAnsi="Times New Roman" w:eastAsia="Times New Roman" w:cs="Times New Roman"/>
          <w:sz w:val="22"/>
          <w:szCs w:val="22"/>
        </w:rPr>
      </w:r>
    </w:p>
    <w:p xmlns:w14="http://schemas.microsoft.com/office/word/2010/wordml" w14:paraId="1D311639" w14:textId="77777777">
      <w:pPr>
        <w:spacing w:before="0" w:after="0" w:line="240" w:lineRule="auto"/>
      </w:pPr>
      <w:r>
        <w:t/>
      </w:r>
    </w:p>
    <w:p xmlns:w14="http://schemas.microsoft.com/office/word/2010/wordml" w:rsidR="00325418" w:rsidRDefault="00325418" w14:paraId="24F8EEE4"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431, § 1; 1997 Act No. 114, § 5; 2000 Act No. 399, § 3(D)(1), eff August 17, 2000; 2005 Act No. 161, § 1, eff June 9, 2005.</w:t>
      </w:r>
      <w:r>
        <w:rPr>
          <w:rFonts w:ascii="Times New Roman" w:hAnsi="Times New Roman" w:eastAsia="Times New Roman" w:cs="Times New Roman"/>
          <w:sz w:val="22"/>
          <w:szCs w:val="22"/>
        </w:rPr>
      </w:r>
    </w:p>
    <w:p xmlns:w14="http://schemas.microsoft.com/office/word/2010/wordml" w:rsidR="00325418" w:rsidRDefault="00325418" w14:paraId="4FECEA4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22B0EFF6" w14:textId="77777777">
      <w:pPr>
        <w:spacing w:before="0" w:after="0" w:line="240" w:lineRule="auto"/>
        <w:rPr>
          <w:rFonts w:ascii="Arial" w:hAnsi="Arial" w:cs="Arial"/>
        </w:rPr>
      </w:pPr>
      <w:r>
        <w:rPr>
          <w:rFonts w:ascii="Times New Roman" w:hAnsi="Times New Roman" w:eastAsia="Times New Roman" w:cs="Times New Roman"/>
          <w:sz w:val="22"/>
          <w:szCs w:val="22"/>
        </w:rPr>
        <w:t>2000 Act No. 399, § 3.Z., provides, in pertinent part, as follows:</w:t>
      </w:r>
      <w:r>
        <w:rPr>
          <w:rFonts w:ascii="Times New Roman" w:hAnsi="Times New Roman" w:eastAsia="Times New Roman" w:cs="Times New Roman"/>
          <w:sz w:val="22"/>
          <w:szCs w:val="22"/>
        </w:rPr>
      </w:r>
    </w:p>
    <w:p xmlns:w14="http://schemas.microsoft.com/office/word/2010/wordml" w:rsidR="00325418" w:rsidRDefault="00325418" w14:paraId="2D3E84D8" w14:textId="77777777">
      <w:pPr>
        <w:spacing w:before="0" w:after="0" w:line="240" w:lineRule="auto"/>
        <w:rPr>
          <w:rFonts w:ascii="Arial" w:hAnsi="Arial" w:cs="Arial"/>
        </w:rPr>
      </w:pPr>
      <w:r>
        <w:rPr>
          <w:rFonts w:ascii="Times New Roman" w:hAnsi="Times New Roman" w:eastAsia="Times New Roman" w:cs="Times New Roman"/>
          <w:sz w:val="22"/>
          <w:szCs w:val="22"/>
        </w:rPr>
        <w:t>"This section takes effect upon approval by the Governor, or as otherwise stated, except that ... subsection D. applies to taxable years beginning after December 31, 2000 ...."</w:t>
      </w:r>
      <w:r>
        <w:rPr>
          <w:rFonts w:ascii="Times New Roman" w:hAnsi="Times New Roman" w:eastAsia="Times New Roman" w:cs="Times New Roman"/>
          <w:sz w:val="22"/>
          <w:szCs w:val="22"/>
        </w:rPr>
      </w:r>
    </w:p>
    <w:p xmlns:w14="http://schemas.microsoft.com/office/word/2010/wordml" w14:paraId="31FD0E0A" w14:textId="77777777">
      <w:pPr>
        <w:spacing w:before="0" w:after="0" w:line="240" w:lineRule="auto"/>
      </w:pPr>
      <w:r>
        <w:t/>
      </w:r>
    </w:p>
    <w:p xmlns:w14="http://schemas.microsoft.com/office/word/2010/wordml" w:rsidR="00325418" w:rsidRDefault="00325418" w14:paraId="19BCE4D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12-2-85. Taxpayer immune from late payments due to "Year 2000" related computer billing delays.</w:t>
      </w:r>
      <w:r>
        <w:rPr>
          <w:rFonts w:ascii="Times New Roman" w:hAnsi="Times New Roman" w:eastAsia="Times New Roman" w:cs="Times New Roman"/>
          <w:b w:val="true"/>
          <w:sz w:val="22"/>
          <w:szCs w:val="22"/>
        </w:rPr>
      </w:r>
    </w:p>
    <w:p xmlns:w14="http://schemas.microsoft.com/office/word/2010/wordml" w:rsidR="00325418" w:rsidRDefault="00325418" w14:paraId="21A43071"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if a failure of a computer, software program, network, or database resulting from a "Year 2000" date change causes any kind of notice or bill, issued by the State or a political subdivision of the State, requiring payment to be made by a taxpayer to be mailed or forwarded late or otherwise untimely provided to the taxpayer, the taxpayer may not be penalized or assessed any penalties or interest for making a late payment.</w:t>
      </w:r>
      <w:r>
        <w:rPr>
          <w:rFonts w:ascii="Times New Roman" w:hAnsi="Times New Roman" w:eastAsia="Times New Roman" w:cs="Times New Roman"/>
          <w:sz w:val="22"/>
          <w:szCs w:val="22"/>
        </w:rPr>
      </w:r>
    </w:p>
    <w:p xmlns:w14="http://schemas.microsoft.com/office/word/2010/wordml" w14:paraId="47503669" w14:textId="77777777">
      <w:pPr>
        <w:spacing w:before="0" w:after="0" w:line="240" w:lineRule="auto"/>
      </w:pPr>
      <w:r>
        <w:t/>
      </w:r>
    </w:p>
    <w:p xmlns:w14="http://schemas.microsoft.com/office/word/2010/wordml" w:rsidR="00325418" w:rsidRDefault="00325418" w14:paraId="439D4F86"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100, Part II, § 107.</w:t>
      </w:r>
      <w:r>
        <w:rPr>
          <w:rFonts w:ascii="Times New Roman" w:hAnsi="Times New Roman" w:eastAsia="Times New Roman" w:cs="Times New Roman"/>
          <w:sz w:val="22"/>
          <w:szCs w:val="22"/>
        </w:rPr>
      </w:r>
    </w:p>
    <w:p xmlns:w14="http://schemas.microsoft.com/office/word/2010/wordml" w14:paraId="18DD5FF7" w14:textId="77777777">
      <w:pPr>
        <w:spacing w:before="0" w:after="0" w:line="240" w:lineRule="auto"/>
      </w:pPr>
      <w:r>
        <w:t/>
      </w:r>
    </w:p>
    <w:p xmlns:w14="http://schemas.microsoft.com/office/word/2010/wordml" w:rsidR="00325418" w:rsidRDefault="00325418" w14:paraId="3480F3D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12-2-90. Fee-in-lieu of tax; collection and enforcement.</w:t>
      </w:r>
      <w:r>
        <w:rPr>
          <w:rFonts w:ascii="Times New Roman" w:hAnsi="Times New Roman" w:eastAsia="Times New Roman" w:cs="Times New Roman"/>
          <w:b w:val="true"/>
          <w:sz w:val="22"/>
          <w:szCs w:val="22"/>
        </w:rPr>
      </w:r>
    </w:p>
    <w:p xmlns:w14="http://schemas.microsoft.com/office/word/2010/wordml" w:rsidR="00325418" w:rsidRDefault="00325418" w14:paraId="1E1670D7"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 "fee-in-lieu of tax" means the amount required to be paid by the owners or lessees of any property in an industrial or business park pursuant to the provisions of Section 13(D) of Article VIII of the Constitution of this State and its implementing statutes.</w:t>
      </w:r>
      <w:r>
        <w:rPr>
          <w:rFonts w:ascii="Times New Roman" w:hAnsi="Times New Roman" w:eastAsia="Times New Roman" w:cs="Times New Roman"/>
          <w:sz w:val="22"/>
          <w:szCs w:val="22"/>
        </w:rPr>
      </w:r>
    </w:p>
    <w:p xmlns:w14="http://schemas.microsoft.com/office/word/2010/wordml" w:rsidR="00325418" w:rsidRDefault="00325418" w14:paraId="15D24F93" w14:textId="77777777">
      <w:pPr>
        <w:spacing w:before="0" w:after="0" w:line="240" w:lineRule="auto"/>
        <w:rPr>
          <w:rFonts w:ascii="Arial" w:hAnsi="Arial" w:cs="Arial"/>
        </w:rPr>
      </w:pPr>
      <w:r>
        <w:rPr>
          <w:rFonts w:ascii="Times New Roman" w:hAnsi="Times New Roman" w:eastAsia="Times New Roman" w:cs="Times New Roman"/>
          <w:sz w:val="22"/>
          <w:szCs w:val="22"/>
        </w:rPr>
        <w:tab/>
        <w:t>(B) For purposes of the collection and enforcement of the fee-in-lieu of tax:</w:t>
      </w:r>
      <w:r>
        <w:rPr>
          <w:rFonts w:ascii="Times New Roman" w:hAnsi="Times New Roman" w:eastAsia="Times New Roman" w:cs="Times New Roman"/>
          <w:sz w:val="22"/>
          <w:szCs w:val="22"/>
        </w:rPr>
      </w:r>
    </w:p>
    <w:p xmlns:w14="http://schemas.microsoft.com/office/word/2010/wordml" w:rsidR="00325418" w:rsidRDefault="00325418" w14:paraId="615F15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Owners and lessees of any property in an industrial or business park shall file returns and other information as if the property were taxable.</w:t>
      </w:r>
      <w:r>
        <w:rPr>
          <w:rFonts w:ascii="Times New Roman" w:hAnsi="Times New Roman" w:eastAsia="Times New Roman" w:cs="Times New Roman"/>
          <w:sz w:val="22"/>
          <w:szCs w:val="22"/>
        </w:rPr>
      </w:r>
    </w:p>
    <w:p xmlns:w14="http://schemas.microsoft.com/office/word/2010/wordml" w:rsidR="00325418" w:rsidRDefault="00325418" w14:paraId="7C9D19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Returns are due at the same time as property tax returns would be due if the property were taxable.</w:t>
      </w:r>
      <w:r>
        <w:rPr>
          <w:rFonts w:ascii="Times New Roman" w:hAnsi="Times New Roman" w:eastAsia="Times New Roman" w:cs="Times New Roman"/>
          <w:sz w:val="22"/>
          <w:szCs w:val="22"/>
        </w:rPr>
      </w:r>
    </w:p>
    <w:p xmlns:w14="http://schemas.microsoft.com/office/word/2010/wordml" w:rsidR="00325418" w:rsidRDefault="00325418" w14:paraId="5C882F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fee-in-lieu of tax is due at the same time as property tax payments would be due if the property were taxable.</w:t>
      </w:r>
      <w:r>
        <w:rPr>
          <w:rFonts w:ascii="Times New Roman" w:hAnsi="Times New Roman" w:eastAsia="Times New Roman" w:cs="Times New Roman"/>
          <w:sz w:val="22"/>
          <w:szCs w:val="22"/>
        </w:rPr>
      </w:r>
    </w:p>
    <w:p xmlns:w14="http://schemas.microsoft.com/office/word/2010/wordml" w:rsidR="00325418" w:rsidRDefault="00325418" w14:paraId="0DA11B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Failure to make a timely fee-in-lieu of tax payment or to file required returns shall result in penalties being assessed as if the payment or return were a property tax payment or return.</w:t>
      </w:r>
      <w:r>
        <w:rPr>
          <w:rFonts w:ascii="Times New Roman" w:hAnsi="Times New Roman" w:eastAsia="Times New Roman" w:cs="Times New Roman"/>
          <w:sz w:val="22"/>
          <w:szCs w:val="22"/>
        </w:rPr>
      </w:r>
    </w:p>
    <w:p xmlns:w14="http://schemas.microsoft.com/office/word/2010/wordml" w:rsidR="00325418" w:rsidRDefault="00325418" w14:paraId="364499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provisions of this title which are applicable to the collection and enforcement of property taxes apply to the collection and enforcement of the fee-in-lieu of tax and, for purposes of applying those provisions, the fee-in-lieu of tax is considered a property tax. The provisions of Section 12-54-155 do not apply to this section.</w:t>
      </w:r>
      <w:r>
        <w:rPr>
          <w:rFonts w:ascii="Times New Roman" w:hAnsi="Times New Roman" w:eastAsia="Times New Roman" w:cs="Times New Roman"/>
          <w:sz w:val="22"/>
          <w:szCs w:val="22"/>
        </w:rPr>
      </w:r>
    </w:p>
    <w:p xmlns:w14="http://schemas.microsoft.com/office/word/2010/wordml" w:rsidR="00325418" w:rsidRDefault="00325418" w14:paraId="453A15CF" w14:textId="77777777">
      <w:pPr>
        <w:spacing w:before="0" w:after="0" w:line="240" w:lineRule="auto"/>
        <w:rPr>
          <w:rFonts w:ascii="Arial" w:hAnsi="Arial" w:cs="Arial"/>
        </w:rPr>
      </w:pPr>
      <w:r>
        <w:rPr>
          <w:rFonts w:ascii="Times New Roman" w:hAnsi="Times New Roman" w:eastAsia="Times New Roman" w:cs="Times New Roman"/>
          <w:sz w:val="22"/>
          <w:szCs w:val="22"/>
        </w:rPr>
        <w:tab/>
        <w:t>(C) The provisions of this section are in addition to and do not affect any other provision of law relating to the collection and enforcement of other forms of payments in-lieu of taxes.</w:t>
      </w:r>
      <w:r>
        <w:rPr>
          <w:rFonts w:ascii="Times New Roman" w:hAnsi="Times New Roman" w:eastAsia="Times New Roman" w:cs="Times New Roman"/>
          <w:sz w:val="22"/>
          <w:szCs w:val="22"/>
        </w:rPr>
      </w:r>
    </w:p>
    <w:p xmlns:w14="http://schemas.microsoft.com/office/word/2010/wordml" w14:paraId="338C11A7" w14:textId="77777777">
      <w:pPr>
        <w:spacing w:before="0" w:after="0" w:line="240" w:lineRule="auto"/>
      </w:pPr>
      <w:r>
        <w:t/>
      </w:r>
    </w:p>
    <w:p xmlns:w14="http://schemas.microsoft.com/office/word/2010/wordml" w:rsidR="00325418" w:rsidRDefault="00325418" w14:paraId="49610BDB"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334, § 17, eff June 24, 2002.</w:t>
      </w:r>
      <w:r>
        <w:rPr>
          <w:rFonts w:ascii="Times New Roman" w:hAnsi="Times New Roman" w:eastAsia="Times New Roman" w:cs="Times New Roman"/>
          <w:sz w:val="22"/>
          <w:szCs w:val="22"/>
        </w:rPr>
      </w:r>
    </w:p>
    <w:p xmlns:w14="http://schemas.microsoft.com/office/word/2010/wordml" w14:paraId="78FA30D7" w14:textId="77777777">
      <w:pPr>
        <w:spacing w:before="0" w:after="0" w:line="240" w:lineRule="auto"/>
      </w:pPr>
      <w:r>
        <w:t/>
      </w:r>
    </w:p>
    <w:p xmlns:w14="http://schemas.microsoft.com/office/word/2010/wordml" w:rsidR="00325418" w:rsidRDefault="00325418" w14:paraId="5094A33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12-2-100. Tax credits; timeframe for use; refunds; allocation of credits.</w:t>
      </w:r>
      <w:r>
        <w:rPr>
          <w:rFonts w:ascii="Times New Roman" w:hAnsi="Times New Roman" w:eastAsia="Times New Roman" w:cs="Times New Roman"/>
          <w:b w:val="true"/>
          <w:sz w:val="22"/>
          <w:szCs w:val="22"/>
        </w:rPr>
      </w:r>
    </w:p>
    <w:p xmlns:w14="http://schemas.microsoft.com/office/word/2010/wordml" w:rsidR="00325418" w:rsidRDefault="00325418" w14:paraId="290CD291" w14:textId="77777777">
      <w:pPr>
        <w:spacing w:before="0" w:after="0" w:line="240" w:lineRule="auto"/>
        <w:rPr>
          <w:rFonts w:ascii="Arial" w:hAnsi="Arial" w:cs="Arial"/>
        </w:rPr>
      </w:pPr>
      <w:r>
        <w:rPr>
          <w:rFonts w:ascii="Times New Roman" w:hAnsi="Times New Roman" w:eastAsia="Times New Roman" w:cs="Times New Roman"/>
          <w:sz w:val="22"/>
          <w:szCs w:val="22"/>
        </w:rPr>
        <w:tab/>
        <w:t>(A) Unless otherwise provided by law, a tax credit administered by the department must be used in the year it is generated and must not be refunded.</w:t>
      </w:r>
      <w:r>
        <w:rPr>
          <w:rFonts w:ascii="Times New Roman" w:hAnsi="Times New Roman" w:eastAsia="Times New Roman" w:cs="Times New Roman"/>
          <w:sz w:val="22"/>
          <w:szCs w:val="22"/>
        </w:rPr>
      </w:r>
    </w:p>
    <w:p xmlns:w14="http://schemas.microsoft.com/office/word/2010/wordml" w:rsidR="00325418" w:rsidRDefault="00325418" w14:paraId="6233A24E" w14:textId="77777777">
      <w:pPr>
        <w:spacing w:before="0" w:after="0" w:line="240" w:lineRule="auto"/>
        <w:rPr>
          <w:rFonts w:ascii="Arial" w:hAnsi="Arial" w:cs="Arial"/>
        </w:rPr>
      </w:pPr>
      <w:r>
        <w:rPr>
          <w:rFonts w:ascii="Times New Roman" w:hAnsi="Times New Roman" w:eastAsia="Times New Roman" w:cs="Times New Roman"/>
          <w:sz w:val="22"/>
          <w:szCs w:val="22"/>
        </w:rPr>
        <w:tab/>
        <w:t>(B) A tax credit earned by a partnership or limited liability company taxed as a partnership pursuant to Sections 12-6-3535, 12-6-3795, or 12-65-10, including any unused credit amount carried forward, may be passed through to the partners or members and may be allocated among any of its partners or members on an annual basis including, without limitation, an allocation of the entire credit to any partner or member who was a partner or member at any time in the year in which the credit or unused carryforwar</w:t>
      </w:r>
      <w:r>
        <w:rPr>
          <w:rFonts w:ascii="Times New Roman" w:hAnsi="Times New Roman" w:eastAsia="Times New Roman" w:cs="Times New Roman"/>
          <w:sz w:val="22"/>
          <w:szCs w:val="22"/>
        </w:rPr>
        <w:t>d was allocated. The allocation must be allowed without regard to any provision of the Internal Revenue Code, or regulation promulgated pursuant to it, that may be interpreted as contrary to the allocation including, without limitation, the treatment of the allocation as a disguised sale.</w:t>
      </w:r>
      <w:r>
        <w:rPr>
          <w:rFonts w:ascii="Times New Roman" w:hAnsi="Times New Roman" w:eastAsia="Times New Roman" w:cs="Times New Roman"/>
          <w:sz w:val="22"/>
          <w:szCs w:val="22"/>
        </w:rPr>
      </w:r>
    </w:p>
    <w:p xmlns:w14="http://schemas.microsoft.com/office/word/2010/wordml" w14:paraId="7CE693E6" w14:textId="77777777">
      <w:pPr>
        <w:spacing w:before="0" w:after="0" w:line="240" w:lineRule="auto"/>
      </w:pPr>
      <w:r>
        <w:t/>
      </w:r>
    </w:p>
    <w:p xmlns:w14="http://schemas.microsoft.com/office/word/2010/wordml" w:rsidR="00325418" w:rsidRDefault="00325418" w14:paraId="248BD621"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69, § 3.A, eff June 18, 2003; 2021 Act No. 63 (S.677), § 1, eff May 17, 2021.</w:t>
      </w:r>
      <w:r>
        <w:rPr>
          <w:rFonts w:ascii="Times New Roman" w:hAnsi="Times New Roman" w:eastAsia="Times New Roman" w:cs="Times New Roman"/>
          <w:sz w:val="22"/>
          <w:szCs w:val="22"/>
        </w:rPr>
      </w:r>
    </w:p>
    <w:p xmlns:w14="http://schemas.microsoft.com/office/word/2010/wordml" w:rsidR="00325418" w:rsidRDefault="00325418" w14:paraId="59A95B0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2C2420EB" w14:textId="77777777">
      <w:pPr>
        <w:spacing w:before="0" w:after="0" w:line="240" w:lineRule="auto"/>
        <w:rPr>
          <w:rFonts w:ascii="Arial" w:hAnsi="Arial" w:cs="Arial"/>
        </w:rPr>
      </w:pPr>
      <w:r>
        <w:rPr>
          <w:rFonts w:ascii="Times New Roman" w:hAnsi="Times New Roman" w:eastAsia="Times New Roman" w:cs="Times New Roman"/>
          <w:sz w:val="22"/>
          <w:szCs w:val="22"/>
        </w:rPr>
        <w:t>2021 Act No. 63, § 2, provides as follows:</w:t>
      </w:r>
      <w:r>
        <w:rPr>
          <w:rFonts w:ascii="Times New Roman" w:hAnsi="Times New Roman" w:eastAsia="Times New Roman" w:cs="Times New Roman"/>
          <w:sz w:val="22"/>
          <w:szCs w:val="22"/>
        </w:rPr>
      </w:r>
    </w:p>
    <w:p xmlns:w14="http://schemas.microsoft.com/office/word/2010/wordml" w:rsidR="00325418" w:rsidRDefault="00325418" w14:paraId="6D97B3B4" w14:textId="77777777">
      <w:pPr>
        <w:spacing w:before="0" w:after="0" w:line="240" w:lineRule="auto"/>
        <w:rPr>
          <w:rFonts w:ascii="Arial" w:hAnsi="Arial" w:cs="Arial"/>
        </w:rPr>
      </w:pPr>
      <w:r>
        <w:rPr>
          <w:rFonts w:ascii="Times New Roman" w:hAnsi="Times New Roman" w:eastAsia="Times New Roman" w:cs="Times New Roman"/>
          <w:sz w:val="22"/>
          <w:szCs w:val="22"/>
        </w:rPr>
        <w:t>"SECTION 2. This act takes effect upon approval by the Governor and applies to a qualified project in service after January 1, 2020, but before December 31, 2030, if the project is issued an eligibility statement after May 14, 2020."</w:t>
      </w:r>
      <w:r>
        <w:rPr>
          <w:rFonts w:ascii="Times New Roman" w:hAnsi="Times New Roman" w:eastAsia="Times New Roman" w:cs="Times New Roman"/>
          <w:sz w:val="22"/>
          <w:szCs w:val="22"/>
        </w:rPr>
      </w:r>
    </w:p>
    <w:p xmlns:w14="http://schemas.microsoft.com/office/word/2010/wordml" w:rsidR="00325418" w:rsidRDefault="00325418" w14:paraId="588E1CB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6D012F98" w14:textId="77777777">
      <w:pPr>
        <w:spacing w:before="0" w:after="0" w:line="240" w:lineRule="auto"/>
        <w:rPr>
          <w:rFonts w:ascii="Arial" w:hAnsi="Arial" w:cs="Arial"/>
        </w:rPr>
      </w:pPr>
      <w:r>
        <w:rPr>
          <w:rFonts w:ascii="Times New Roman" w:hAnsi="Times New Roman" w:eastAsia="Times New Roman" w:cs="Times New Roman"/>
          <w:sz w:val="22"/>
          <w:szCs w:val="22"/>
        </w:rPr>
        <w:t>2021 Act No. 63, § 1, inserted the (A) designator, and added (B).</w:t>
      </w:r>
      <w:r>
        <w:rPr>
          <w:rFonts w:ascii="Times New Roman" w:hAnsi="Times New Roman" w:eastAsia="Times New Roman" w:cs="Times New Roman"/>
          <w:sz w:val="22"/>
          <w:szCs w:val="22"/>
        </w:rPr>
      </w:r>
    </w:p>
    <w:p xmlns:w14="http://schemas.microsoft.com/office/word/2010/wordml" w14:paraId="3921671A" w14:textId="77777777">
      <w:pPr>
        <w:spacing w:before="0" w:after="0" w:line="240" w:lineRule="auto"/>
      </w:pPr>
      <w:r>
        <w:t/>
      </w:r>
    </w:p>
    <w:p xmlns:w14="http://schemas.microsoft.com/office/word/2010/wordml" w:rsidR="00325418" w:rsidRDefault="00325418" w14:paraId="69BBAB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12-2-110. Out-of-state business performing disaster or emergency-related work exempt from certain licensing and taxing requirements.</w:t>
      </w:r>
      <w:r>
        <w:rPr>
          <w:rFonts w:ascii="Times New Roman" w:hAnsi="Times New Roman" w:eastAsia="Times New Roman" w:cs="Times New Roman"/>
          <w:b w:val="true"/>
          <w:sz w:val="22"/>
          <w:szCs w:val="22"/>
        </w:rPr>
      </w:r>
    </w:p>
    <w:p xmlns:w14="http://schemas.microsoft.com/office/word/2010/wordml" w:rsidR="00325418" w:rsidRDefault="00325418" w14:paraId="24B70825"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this section:</w:t>
      </w:r>
      <w:r>
        <w:rPr>
          <w:rFonts w:ascii="Times New Roman" w:hAnsi="Times New Roman" w:eastAsia="Times New Roman" w:cs="Times New Roman"/>
          <w:sz w:val="22"/>
          <w:szCs w:val="22"/>
        </w:rPr>
      </w:r>
    </w:p>
    <w:p xmlns:w14="http://schemas.microsoft.com/office/word/2010/wordml" w:rsidR="00325418" w:rsidRDefault="00325418" w14:paraId="3136B7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"Registered business in this State" or "registered business" means a business entity that is registered to do business in this State before the declared state disaster or emergency.</w:t>
      </w:r>
      <w:r>
        <w:rPr>
          <w:rFonts w:ascii="Times New Roman" w:hAnsi="Times New Roman" w:eastAsia="Times New Roman" w:cs="Times New Roman"/>
          <w:sz w:val="22"/>
          <w:szCs w:val="22"/>
        </w:rPr>
      </w:r>
    </w:p>
    <w:p xmlns:w14="http://schemas.microsoft.com/office/word/2010/wordml" w:rsidR="00325418" w:rsidRDefault="00325418" w14:paraId="68ADA7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"Out-of-state business" means a business entity that has no presence in the State and conducts no business in this State whose services are requested by a registered business or by a state or local government for purposes of performing disaster or emergency-related work in this State. This term includes a business entity that is affiliated with the registered business in this State solely through common ownership. The out-of-state business must have no registrations or tax filings or nexus in the State</w:t>
      </w:r>
      <w:r>
        <w:rPr>
          <w:rFonts w:ascii="Times New Roman" w:hAnsi="Times New Roman" w:eastAsia="Times New Roman" w:cs="Times New Roman"/>
          <w:sz w:val="22"/>
          <w:szCs w:val="22"/>
        </w:rPr>
        <w:t xml:space="preserve"> before the declared state disaster or emergency.</w:t>
      </w:r>
      <w:r>
        <w:rPr>
          <w:rFonts w:ascii="Times New Roman" w:hAnsi="Times New Roman" w:eastAsia="Times New Roman" w:cs="Times New Roman"/>
          <w:sz w:val="22"/>
          <w:szCs w:val="22"/>
        </w:rPr>
      </w:r>
    </w:p>
    <w:p xmlns:w14="http://schemas.microsoft.com/office/word/2010/wordml" w:rsidR="00325418" w:rsidRDefault="00325418" w14:paraId="6F011A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"Out-of-state employee" means an employee who does not reside in or work in the State, except for disaster or emergency-related work during the disaster period.</w:t>
      </w:r>
      <w:r>
        <w:rPr>
          <w:rFonts w:ascii="Times New Roman" w:hAnsi="Times New Roman" w:eastAsia="Times New Roman" w:cs="Times New Roman"/>
          <w:sz w:val="22"/>
          <w:szCs w:val="22"/>
        </w:rPr>
      </w:r>
    </w:p>
    <w:p xmlns:w14="http://schemas.microsoft.com/office/word/2010/wordml" w:rsidR="00325418" w:rsidRDefault="00325418" w14:paraId="5B7645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"Infrastructure" means property and equipment owned or used by communications networks, electric generation, transmission and distribution systems, gas distribution systems, water pipelines, and public roads and bridges and related support facilities that services multiple customers or citizens including, but not limited to, real and personal property such as buildings, offices, lines, poles, pipes, structures, and equipment.</w:t>
      </w:r>
      <w:r>
        <w:rPr>
          <w:rFonts w:ascii="Times New Roman" w:hAnsi="Times New Roman" w:eastAsia="Times New Roman" w:cs="Times New Roman"/>
          <w:sz w:val="22"/>
          <w:szCs w:val="22"/>
        </w:rPr>
      </w:r>
    </w:p>
    <w:p xmlns:w14="http://schemas.microsoft.com/office/word/2010/wordml" w:rsidR="00325418" w:rsidRDefault="00325418" w14:paraId="06A80F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"Declared state disaster or emergency" means a disaster or emergency event:</w:t>
      </w:r>
      <w:r>
        <w:rPr>
          <w:rFonts w:ascii="Times New Roman" w:hAnsi="Times New Roman" w:eastAsia="Times New Roman" w:cs="Times New Roman"/>
          <w:sz w:val="22"/>
          <w:szCs w:val="22"/>
        </w:rPr>
      </w:r>
    </w:p>
    <w:p xmlns:w14="http://schemas.microsoft.com/office/word/2010/wordml" w:rsidR="00325418" w:rsidRDefault="00325418" w14:paraId="783C51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for which a Governor's state of emergency proclamation has been issued;</w:t>
      </w:r>
      <w:r>
        <w:rPr>
          <w:rFonts w:ascii="Times New Roman" w:hAnsi="Times New Roman" w:eastAsia="Times New Roman" w:cs="Times New Roman"/>
          <w:sz w:val="22"/>
          <w:szCs w:val="22"/>
        </w:rPr>
      </w:r>
    </w:p>
    <w:p xmlns:w14="http://schemas.microsoft.com/office/word/2010/wordml" w:rsidR="00325418" w:rsidRDefault="00325418" w14:paraId="52DF15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for which a presidential declaration of a federal major disaster or emergency has been issued; or</w:t>
      </w:r>
      <w:r>
        <w:rPr>
          <w:rFonts w:ascii="Times New Roman" w:hAnsi="Times New Roman" w:eastAsia="Times New Roman" w:cs="Times New Roman"/>
          <w:sz w:val="22"/>
          <w:szCs w:val="22"/>
        </w:rPr>
      </w:r>
    </w:p>
    <w:p xmlns:w14="http://schemas.microsoft.com/office/word/2010/wordml" w:rsidR="00325418" w:rsidRDefault="00325418" w14:paraId="232177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other disaster or emergency event within this State for which a good faith response effort is required, and for which the Director of the South Carolina Department of Revenue designates the event as a disaster or emergency and thereby invokes this section.</w:t>
      </w:r>
      <w:r>
        <w:rPr>
          <w:rFonts w:ascii="Times New Roman" w:hAnsi="Times New Roman" w:eastAsia="Times New Roman" w:cs="Times New Roman"/>
          <w:sz w:val="22"/>
          <w:szCs w:val="22"/>
        </w:rPr>
      </w:r>
    </w:p>
    <w:p xmlns:w14="http://schemas.microsoft.com/office/word/2010/wordml" w:rsidR="00325418" w:rsidRDefault="00325418" w14:paraId="7B3385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"Disaster period" means a period that begins within ten days of the first day of the Governor's proclamation, the President's declaration, or designation by the Director of the Department of Revenue, whichever occurs first, and that extends for a period of sixty calendar days after the end of the declared state disaster or emergency period, or any longer period authorized by the designated state official or agency.</w:t>
      </w:r>
      <w:r>
        <w:rPr>
          <w:rFonts w:ascii="Times New Roman" w:hAnsi="Times New Roman" w:eastAsia="Times New Roman" w:cs="Times New Roman"/>
          <w:sz w:val="22"/>
          <w:szCs w:val="22"/>
        </w:rPr>
      </w:r>
    </w:p>
    <w:p xmlns:w14="http://schemas.microsoft.com/office/word/2010/wordml" w:rsidR="00325418" w:rsidRDefault="00325418" w14:paraId="653297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"Disaster or emergency-related work" means repairing, renovating, installing, building, rendering services or other business activities that relate to infrastructure that has been damaged, impaired, or destroyed by the event precipitating the declared state disaster or emergency.</w:t>
      </w:r>
      <w:r>
        <w:rPr>
          <w:rFonts w:ascii="Times New Roman" w:hAnsi="Times New Roman" w:eastAsia="Times New Roman" w:cs="Times New Roman"/>
          <w:sz w:val="22"/>
          <w:szCs w:val="22"/>
        </w:rPr>
      </w:r>
    </w:p>
    <w:p xmlns:w14="http://schemas.microsoft.com/office/word/2010/wordml" w:rsidR="00325418" w:rsidRDefault="00325418" w14:paraId="7D3A321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(B)(1)(a) An out-of-state business that performs disaster or emergency-related work within this State related to a declared state disaster or emergency during a disaster period must not be considered to have established a level of presence that would require that business to register, file, and remit state or local taxes or that would require that business or its out-of-state employees to be subject to any state licensing or registration requirements or any combination of these actions. Except as provided </w:t>
      </w:r>
      <w:r>
        <w:rPr>
          <w:rFonts w:ascii="Times New Roman" w:hAnsi="Times New Roman" w:eastAsia="Times New Roman" w:cs="Times New Roman"/>
          <w:sz w:val="22"/>
          <w:szCs w:val="22"/>
        </w:rPr>
        <w:t>in subsection (B)(1)(b), this exemption includes all state or local business licensing or registration requirements or state and local taxes or fees including, but not limited to, unemployment insurance, state or local occupational licensing fees, sales and use tax, or property tax on equipment used or consumed during the disaster period, and includes South Carolina Public Service Commission and Secretary of State licensing and regulatory requirements. For purposes of a state or local tax on or measured by,</w:t>
      </w:r>
      <w:r>
        <w:rPr>
          <w:rFonts w:ascii="Times New Roman" w:hAnsi="Times New Roman" w:eastAsia="Times New Roman" w:cs="Times New Roman"/>
          <w:sz w:val="22"/>
          <w:szCs w:val="22"/>
        </w:rPr>
        <w:t xml:space="preserve"> in whole or in part, net or gross income or receipts, all activity of the out-of-state business resulting from its performance of disaster or emergency-related work within this State related to a declared state disaster or emergency during a disaster period, must be disregarded with respect to any filing requirements for that tax including the filing required for a unitary or combined group of which the out-of-state business may be a part.</w:t>
      </w:r>
      <w:r>
        <w:rPr>
          <w:rFonts w:ascii="Times New Roman" w:hAnsi="Times New Roman" w:eastAsia="Times New Roman" w:cs="Times New Roman"/>
          <w:sz w:val="22"/>
          <w:szCs w:val="22"/>
        </w:rPr>
      </w:r>
    </w:p>
    <w:p xmlns:w14="http://schemas.microsoft.com/office/word/2010/wordml" w:rsidR="00325418" w:rsidRDefault="00325418" w14:paraId="42973D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 out-of-state employee is not considered to have established residency or a presence in the State that would require that person or that person's employer to file and pay income taxes or to be subjected to tax withholdings or to file and pay any other state or local tax or fee resulting from his performance of disaster or emergency-related work within this State related to a declared state disaster or emergency during a disaster period. This includes any related state or local employer withholding a</w:t>
      </w:r>
      <w:r>
        <w:rPr>
          <w:rFonts w:ascii="Times New Roman" w:hAnsi="Times New Roman" w:eastAsia="Times New Roman" w:cs="Times New Roman"/>
          <w:sz w:val="22"/>
          <w:szCs w:val="22"/>
        </w:rPr>
        <w:t>nd remittance obligations.</w:t>
      </w:r>
      <w:r>
        <w:rPr>
          <w:rFonts w:ascii="Times New Roman" w:hAnsi="Times New Roman" w:eastAsia="Times New Roman" w:cs="Times New Roman"/>
          <w:sz w:val="22"/>
          <w:szCs w:val="22"/>
        </w:rPr>
      </w:r>
    </w:p>
    <w:p xmlns:w14="http://schemas.microsoft.com/office/word/2010/wordml" w:rsidR="00325418" w:rsidRDefault="00325418" w14:paraId="5E73BA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Out-of-state businesses and out-of-state employees are not exempted by this section from transaction taxes and fees including, but not limited to, fuel taxes and fuel user fees or sales and use taxes on materials or services subject to sales and use tax, accommodations taxes, car rental taxes or fees that the out-of-state affiliated business or out-of-state employee purchases for use or consumption in this State during the disaster period, unless the taxes or fees are otherwise exempted during a disaste</w:t>
      </w:r>
      <w:r>
        <w:rPr>
          <w:rFonts w:ascii="Times New Roman" w:hAnsi="Times New Roman" w:eastAsia="Times New Roman" w:cs="Times New Roman"/>
          <w:sz w:val="22"/>
          <w:szCs w:val="22"/>
        </w:rPr>
        <w:t>r period.</w:t>
      </w:r>
      <w:r>
        <w:rPr>
          <w:rFonts w:ascii="Times New Roman" w:hAnsi="Times New Roman" w:eastAsia="Times New Roman" w:cs="Times New Roman"/>
          <w:sz w:val="22"/>
          <w:szCs w:val="22"/>
        </w:rPr>
      </w:r>
    </w:p>
    <w:p xmlns:w14="http://schemas.microsoft.com/office/word/2010/wordml" w:rsidR="00325418" w:rsidRDefault="00325418" w14:paraId="52C108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 out-of-state business or out-of-state employee that remains in the State after the disaster period becomes subject to the state's normal standards for establishing presence, residency, or doing business in this State and the resulting requirements.</w:t>
      </w:r>
      <w:r>
        <w:rPr>
          <w:rFonts w:ascii="Times New Roman" w:hAnsi="Times New Roman" w:eastAsia="Times New Roman" w:cs="Times New Roman"/>
          <w:sz w:val="22"/>
          <w:szCs w:val="22"/>
        </w:rPr>
      </w:r>
    </w:p>
    <w:p xmlns:w14="http://schemas.microsoft.com/office/word/2010/wordml" w:rsidR="00325418" w:rsidRDefault="00325418" w14:paraId="70F91D90" w14:textId="77777777">
      <w:pPr>
        <w:spacing w:before="0" w:after="0" w:line="240" w:lineRule="auto"/>
        <w:rPr>
          <w:rFonts w:ascii="Arial" w:hAnsi="Arial" w:cs="Arial"/>
        </w:rPr>
      </w:pPr>
      <w:r>
        <w:rPr>
          <w:rFonts w:ascii="Times New Roman" w:hAnsi="Times New Roman" w:eastAsia="Times New Roman" w:cs="Times New Roman"/>
          <w:sz w:val="22"/>
          <w:szCs w:val="22"/>
        </w:rPr>
        <w:tab/>
        <w:t>(C)(1)(a) The out-of-state business that enters this State upon request, shall provide to the Department of Revenue a notification statement that it is in this State for purposes of responding to the disaster or emergency, which statement must include the business' name, state of domicile, principal business address, federal tax identification number, date of entry, and contact information.</w:t>
      </w:r>
      <w:r>
        <w:rPr>
          <w:rFonts w:ascii="Times New Roman" w:hAnsi="Times New Roman" w:eastAsia="Times New Roman" w:cs="Times New Roman"/>
          <w:sz w:val="22"/>
          <w:szCs w:val="22"/>
        </w:rPr>
      </w:r>
    </w:p>
    <w:p xmlns:w14="http://schemas.microsoft.com/office/word/2010/wordml" w:rsidR="00325418" w:rsidRDefault="00325418" w14:paraId="53D0AE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registered business in this State, upon request, shall provide the information required in item (1)(a) for an affiliate that enters this State that is an out-of-state business. The notification also must include contact information for the registered business in this State.</w:t>
      </w:r>
      <w:r>
        <w:rPr>
          <w:rFonts w:ascii="Times New Roman" w:hAnsi="Times New Roman" w:eastAsia="Times New Roman" w:cs="Times New Roman"/>
          <w:sz w:val="22"/>
          <w:szCs w:val="22"/>
        </w:rPr>
      </w:r>
    </w:p>
    <w:p xmlns:w14="http://schemas.microsoft.com/office/word/2010/wordml" w:rsidR="00325418" w:rsidRDefault="00325418" w14:paraId="3421D0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out-of-state business or an out-of-state employee that remains in this State after the disaster period shall notify the Department of Revenue and shall comply with state and local registration, licensing, and filing requirements that ensue as a result of establishing the requisite business presence or residency in this State.</w:t>
      </w:r>
      <w:r>
        <w:rPr>
          <w:rFonts w:ascii="Times New Roman" w:hAnsi="Times New Roman" w:eastAsia="Times New Roman" w:cs="Times New Roman"/>
          <w:sz w:val="22"/>
          <w:szCs w:val="22"/>
        </w:rPr>
      </w:r>
    </w:p>
    <w:p xmlns:w14="http://schemas.microsoft.com/office/word/2010/wordml" w14:paraId="2B4DB6D5" w14:textId="77777777">
      <w:pPr>
        <w:spacing w:before="0" w:after="0" w:line="240" w:lineRule="auto"/>
      </w:pPr>
      <w:r>
        <w:t/>
      </w:r>
    </w:p>
    <w:p xmlns:w14="http://schemas.microsoft.com/office/word/2010/wordml" w:rsidR="00325418" w:rsidRDefault="00325418" w14:paraId="2013417C"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220 (S.1033), § 1, eff June 2, 2014.</w:t>
      </w:r>
      <w:r>
        <w:rPr>
          <w:rFonts w:ascii="Times New Roman" w:hAnsi="Times New Roman" w:eastAsia="Times New Roman" w:cs="Times New Roman"/>
          <w:sz w:val="22"/>
          <w:szCs w:val="22"/>
        </w:rPr>
      </w:r>
    </w:p>
    <w:p xmlns:w14="http://schemas.microsoft.com/office/word/2010/wordml" w14:paraId="72DA29D0" w14:textId="77777777">
      <w:pPr>
        <w:spacing w:before="0" w:after="0" w:line="240" w:lineRule="auto"/>
      </w:pPr>
      <w:r>
        <w:t/>
      </w:r>
    </w:p>
    <w:p xmlns:w14="http://schemas.microsoft.com/office/word/2010/wordml" w:rsidR="00325418" w:rsidRDefault="00325418" w14:paraId="4A43B03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12-2-115. New jobs or investments not created; boundary clarification.</w:t>
      </w:r>
      <w:r>
        <w:rPr>
          <w:rFonts w:ascii="Times New Roman" w:hAnsi="Times New Roman" w:eastAsia="Times New Roman" w:cs="Times New Roman"/>
          <w:b w:val="true"/>
          <w:sz w:val="22"/>
          <w:szCs w:val="22"/>
        </w:rPr>
      </w:r>
    </w:p>
    <w:p xmlns:w14="http://schemas.microsoft.com/office/word/2010/wordml" w:rsidR="00325418" w:rsidRDefault="00325418" w14:paraId="63C66E48"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all South Carolina tax credits or other tax incentives, "new jobs" are not created in South Carolina by employees whose work location is changed from North Carolina to South Carolina as a result of the boundary clarification, as contained in the amendments in Section 1-1-10, effective January 1, 2017, nor is there any new investment in South Carolina as a result of property that changes location from North Carolina to South Carolina as a result of the boundary clarification.</w:t>
      </w:r>
      <w:r>
        <w:rPr>
          <w:rFonts w:ascii="Times New Roman" w:hAnsi="Times New Roman" w:eastAsia="Times New Roman" w:cs="Times New Roman"/>
          <w:sz w:val="22"/>
          <w:szCs w:val="22"/>
        </w:rPr>
      </w:r>
    </w:p>
    <w:p xmlns:w14="http://schemas.microsoft.com/office/word/2010/wordml" w14:paraId="53E03646" w14:textId="77777777">
      <w:pPr>
        <w:spacing w:before="0" w:after="0" w:line="240" w:lineRule="auto"/>
      </w:pPr>
      <w:r>
        <w:t/>
      </w:r>
    </w:p>
    <w:p xmlns:w14="http://schemas.microsoft.com/office/word/2010/wordml" w:rsidR="00325418" w:rsidRDefault="00325418" w14:paraId="465245FE"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270 (S.667), § 4, eff January 1, 2017.</w:t>
      </w:r>
      <w:r>
        <w:rPr>
          <w:rFonts w:ascii="Times New Roman" w:hAnsi="Times New Roman" w:eastAsia="Times New Roman" w:cs="Times New Roman"/>
          <w:sz w:val="22"/>
          <w:szCs w:val="22"/>
        </w:rPr>
      </w:r>
    </w:p>
    <w:p xmlns:w14="http://schemas.microsoft.com/office/word/2010/wordml" w14:paraId="0B7B7B56" w14:textId="77777777">
      <w:pPr>
        <w:spacing w:before="0" w:after="0" w:line="240" w:lineRule="auto"/>
      </w:pPr>
      <w:r>
        <w:t/>
      </w:r>
    </w:p>
    <w:p xmlns:w14="http://schemas.microsoft.com/office/word/2010/wordml" w:rsidR="00325418" w:rsidRDefault="00325418" w14:paraId="2309DE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12-2-120. Tax liability or refunds; boundary clarification.</w:t>
      </w:r>
      <w:r>
        <w:rPr>
          <w:rFonts w:ascii="Times New Roman" w:hAnsi="Times New Roman" w:eastAsia="Times New Roman" w:cs="Times New Roman"/>
          <w:b w:val="true"/>
          <w:sz w:val="22"/>
          <w:szCs w:val="22"/>
        </w:rPr>
      </w:r>
    </w:p>
    <w:p xmlns:w14="http://schemas.microsoft.com/office/word/2010/wordml" w:rsidR="00325418" w:rsidRDefault="00325418" w14:paraId="4D1C34B7" w14:textId="77777777">
      <w:pPr>
        <w:spacing w:before="0" w:after="0" w:line="240" w:lineRule="auto"/>
        <w:rPr>
          <w:rFonts w:ascii="Arial" w:hAnsi="Arial" w:cs="Arial"/>
        </w:rPr>
      </w:pPr>
      <w:r>
        <w:rPr>
          <w:rFonts w:ascii="Times New Roman" w:hAnsi="Times New Roman" w:eastAsia="Times New Roman" w:cs="Times New Roman"/>
          <w:sz w:val="22"/>
          <w:szCs w:val="22"/>
        </w:rPr>
        <w:tab/>
        <w:t>(A) Individuals whose residency or taxpayers whose property or business location is considered to have changed from North Carolina to South Carolina solely as a result of the boundary clarification, as contained in the amendments to Section 1-1-10, effective January 1, 2017, is not liable for any taxes for periods prior to the boundary clarification date based solely on a claim that the individual was a resident or the taxpayer's property or business location was located in South Carolina in the prior year</w:t>
      </w:r>
      <w:r>
        <w:rPr>
          <w:rFonts w:ascii="Times New Roman" w:hAnsi="Times New Roman" w:eastAsia="Times New Roman" w:cs="Times New Roman"/>
          <w:sz w:val="22"/>
          <w:szCs w:val="22"/>
        </w:rPr>
        <w:t>.</w:t>
      </w:r>
      <w:r>
        <w:rPr>
          <w:rFonts w:ascii="Times New Roman" w:hAnsi="Times New Roman" w:eastAsia="Times New Roman" w:cs="Times New Roman"/>
          <w:sz w:val="22"/>
          <w:szCs w:val="22"/>
        </w:rPr>
      </w:r>
    </w:p>
    <w:p xmlns:w14="http://schemas.microsoft.com/office/word/2010/wordml" w:rsidR="00325418" w:rsidRDefault="00325418" w14:paraId="3EE3D900" w14:textId="77777777">
      <w:pPr>
        <w:spacing w:before="0" w:after="0" w:line="240" w:lineRule="auto"/>
        <w:rPr>
          <w:rFonts w:ascii="Arial" w:hAnsi="Arial" w:cs="Arial"/>
        </w:rPr>
      </w:pPr>
      <w:r>
        <w:rPr>
          <w:rFonts w:ascii="Times New Roman" w:hAnsi="Times New Roman" w:eastAsia="Times New Roman" w:cs="Times New Roman"/>
          <w:sz w:val="22"/>
          <w:szCs w:val="22"/>
        </w:rPr>
        <w:tab/>
        <w:t>(B) Individuals whose residency or taxpayers whose property or business location is considered to have changed from South Carolina to North Carolina solely as a result of the boundary clarification are not entitled to a refund of any state, county, or local taxes or license fees for periods prior to the boundary clarification date based solely on a claim that the individual was not a resident of South Carolina or the taxpayer's property or business location was not in South Carolina in prior years.</w:t>
      </w:r>
      <w:r>
        <w:rPr>
          <w:rFonts w:ascii="Times New Roman" w:hAnsi="Times New Roman" w:eastAsia="Times New Roman" w:cs="Times New Roman"/>
          <w:sz w:val="22"/>
          <w:szCs w:val="22"/>
        </w:rPr>
      </w:r>
    </w:p>
    <w:p xmlns:w14="http://schemas.microsoft.com/office/word/2010/wordml" w:rsidR="00325418" w:rsidRDefault="00325418" w14:paraId="14468292" w14:textId="77777777">
      <w:pPr>
        <w:spacing w:before="0" w:after="0" w:line="240" w:lineRule="auto"/>
        <w:rPr>
          <w:rFonts w:ascii="Arial" w:hAnsi="Arial" w:cs="Arial"/>
        </w:rPr>
      </w:pPr>
      <w:r>
        <w:rPr>
          <w:rFonts w:ascii="Times New Roman" w:hAnsi="Times New Roman" w:eastAsia="Times New Roman" w:cs="Times New Roman"/>
          <w:sz w:val="22"/>
          <w:szCs w:val="22"/>
        </w:rPr>
        <w:tab/>
        <w:t>(C) Taxpayers who have sold products or services subject to South Carolina taxes to persons whose residence or location is considered to have changed from South Carolina to North Carolina solely as a result of the boundary clarification are not allowed a refund for any taxes paid prior to the boundary clarification as a result of these sales.</w:t>
      </w:r>
      <w:r>
        <w:rPr>
          <w:rFonts w:ascii="Times New Roman" w:hAnsi="Times New Roman" w:eastAsia="Times New Roman" w:cs="Times New Roman"/>
          <w:sz w:val="22"/>
          <w:szCs w:val="22"/>
        </w:rPr>
      </w:r>
    </w:p>
    <w:p xmlns:w14="http://schemas.microsoft.com/office/word/2010/wordml" w14:paraId="6CC50CB0" w14:textId="77777777">
      <w:pPr>
        <w:spacing w:before="0" w:after="0" w:line="240" w:lineRule="auto"/>
      </w:pPr>
      <w:r>
        <w:t/>
      </w:r>
    </w:p>
    <w:p xmlns:w14="http://schemas.microsoft.com/office/word/2010/wordml" w:rsidR="00325418" w:rsidRDefault="00325418" w14:paraId="3E2ACABE"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270 (S.667), § 5, eff January 1, 2017.</w:t>
      </w:r>
      <w:r>
        <w:rPr>
          <w:rFonts w:ascii="Times New Roman" w:hAnsi="Times New Roman" w:eastAsia="Times New Roman" w:cs="Times New Roman"/>
          <w:sz w:val="22"/>
          <w:szCs w:val="22"/>
        </w:rPr>
      </w:r>
    </w:p>
    <w:p xmlns:w14="http://schemas.microsoft.com/office/word/2010/wordml" w14:paraId="281EDCB0" w14:textId="77777777">
      <w:pPr>
        <w:spacing w:before="0" w:after="0" w:line="240" w:lineRule="auto"/>
      </w:pPr>
      <w:r>
        <w:t/>
      </w:r>
    </w:p>
    <w:p xmlns:w14="http://schemas.microsoft.com/office/word/2010/wordml" w:rsidR="00325418" w:rsidRDefault="00325418" w14:paraId="3F66801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12-2-130. Authority to compromise taxes; boundary clarification.</w:t>
      </w:r>
      <w:r>
        <w:rPr>
          <w:rFonts w:ascii="Times New Roman" w:hAnsi="Times New Roman" w:eastAsia="Times New Roman" w:cs="Times New Roman"/>
          <w:b w:val="true"/>
          <w:sz w:val="22"/>
          <w:szCs w:val="22"/>
        </w:rPr>
      </w:r>
    </w:p>
    <w:p xmlns:w14="http://schemas.microsoft.com/office/word/2010/wordml" w:rsidR="00325418" w:rsidRDefault="00325418" w14:paraId="7A0F697A" w14:textId="77777777">
      <w:pPr>
        <w:spacing w:before="0" w:after="0" w:line="240" w:lineRule="auto"/>
        <w:rPr>
          <w:rFonts w:ascii="Arial" w:hAnsi="Arial" w:cs="Arial"/>
        </w:rPr>
      </w:pPr>
      <w:r>
        <w:rPr>
          <w:rFonts w:ascii="Times New Roman" w:hAnsi="Times New Roman" w:eastAsia="Times New Roman" w:cs="Times New Roman"/>
          <w:sz w:val="22"/>
          <w:szCs w:val="22"/>
        </w:rPr>
        <w:tab/>
        <w:t>In the year containing the date of the boundary clarification, as contained in the amendments to Section 1-1-10, effective January 1, 2017, the Department of Revenue has the authority to compromise taxes that result in taxation in both South Carolina and North Carolina solely because of the boundary clarification.</w:t>
      </w:r>
      <w:r>
        <w:rPr>
          <w:rFonts w:ascii="Times New Roman" w:hAnsi="Times New Roman" w:eastAsia="Times New Roman" w:cs="Times New Roman"/>
          <w:sz w:val="22"/>
          <w:szCs w:val="22"/>
        </w:rPr>
      </w:r>
    </w:p>
    <w:p xmlns:w14="http://schemas.microsoft.com/office/word/2010/wordml" w14:paraId="008A85B5" w14:textId="77777777">
      <w:pPr>
        <w:spacing w:before="0" w:after="0" w:line="240" w:lineRule="auto"/>
      </w:pPr>
      <w:r>
        <w:t/>
      </w:r>
    </w:p>
    <w:p xmlns:w14="http://schemas.microsoft.com/office/word/2010/wordml" w:rsidR="00325418" w:rsidRDefault="00325418" w14:paraId="56D1E779"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270 (S.667), § 6, eff January 1, 2017.</w:t>
      </w:r>
      <w:r>
        <w:rPr>
          <w:rFonts w:ascii="Times New Roman" w:hAnsi="Times New Roman" w:eastAsia="Times New Roman" w:cs="Times New Roman"/>
          <w:sz w:val="22"/>
          <w:szCs w:val="22"/>
        </w:rPr>
      </w:r>
    </w:p>
    <w:p xmlns:w14="http://schemas.microsoft.com/office/word/2010/wordml" w14:paraId="06915103" w14:textId="77777777">
      <w:pPr>
        <w:spacing w:before="0" w:after="0" w:line="240" w:lineRule="auto"/>
      </w:pPr>
      <w:r>
        <w:t/>
      </w:r>
    </w:p>
    <w:p xmlns:w14="http://schemas.microsoft.com/office/word/2010/wordml" w:rsidR="00325418" w:rsidRDefault="00325418" w14:paraId="008CDC1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12-2-140. Federal tax information; background checks.</w:t>
      </w:r>
      <w:r>
        <w:rPr>
          <w:rFonts w:ascii="Times New Roman" w:hAnsi="Times New Roman" w:eastAsia="Times New Roman" w:cs="Times New Roman"/>
          <w:b w:val="true"/>
          <w:sz w:val="22"/>
          <w:szCs w:val="22"/>
        </w:rPr>
      </w:r>
    </w:p>
    <w:p xmlns:w14="http://schemas.microsoft.com/office/word/2010/wordml" w:rsidR="00325418" w:rsidRDefault="00325418" w14:paraId="24950BF0" w14:textId="77777777">
      <w:pPr>
        <w:spacing w:before="0" w:after="0" w:line="240" w:lineRule="auto"/>
        <w:rPr>
          <w:rFonts w:ascii="Arial" w:hAnsi="Arial" w:cs="Arial"/>
        </w:rPr>
      </w:pPr>
      <w:r>
        <w:rPr>
          <w:rFonts w:ascii="Times New Roman" w:hAnsi="Times New Roman" w:eastAsia="Times New Roman" w:cs="Times New Roman"/>
          <w:sz w:val="22"/>
          <w:szCs w:val="22"/>
        </w:rPr>
        <w:tab/>
        <w:t>(A) Each state agency and each political subdivision of the State, is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applicants, prospective employees, employees, subcontractors, and contractors with access to federal tax i</w:t>
      </w:r>
      <w:r>
        <w:rPr>
          <w:rFonts w:ascii="Times New Roman" w:hAnsi="Times New Roman" w:eastAsia="Times New Roman" w:cs="Times New Roman"/>
          <w:sz w:val="22"/>
          <w:szCs w:val="22"/>
        </w:rPr>
        <w:t>nformation. The State Law Enforcement Division is authorized to conduct fingerprint-based state and national background checks for state agencies, state institutions, and political subdivisions of the State which have access to federal tax information in order to comply with Publication 1075.</w:t>
      </w:r>
      <w:r>
        <w:rPr>
          <w:rFonts w:ascii="Times New Roman" w:hAnsi="Times New Roman" w:eastAsia="Times New Roman" w:cs="Times New Roman"/>
          <w:sz w:val="22"/>
          <w:szCs w:val="22"/>
        </w:rPr>
      </w:r>
    </w:p>
    <w:p xmlns:w14="http://schemas.microsoft.com/office/word/2010/wordml" w:rsidR="00325418" w:rsidRDefault="00325418" w14:paraId="09227486" w14:textId="77777777">
      <w:pPr>
        <w:spacing w:before="0" w:after="0" w:line="240" w:lineRule="auto"/>
        <w:rPr>
          <w:rFonts w:ascii="Arial" w:hAnsi="Arial" w:cs="Arial"/>
        </w:rPr>
      </w:pPr>
      <w:r>
        <w:rPr>
          <w:rFonts w:ascii="Times New Roman" w:hAnsi="Times New Roman" w:eastAsia="Times New Roman" w:cs="Times New Roman"/>
          <w:sz w:val="22"/>
          <w:szCs w:val="22"/>
        </w:rPr>
        <w:tab/>
        <w:t>(B) An applicant, prospective employee, employee, subcontractor, or contractor of a state agency or a political subdivision of the State with access to or that uses federal tax information must:</w:t>
      </w:r>
      <w:r>
        <w:rPr>
          <w:rFonts w:ascii="Times New Roman" w:hAnsi="Times New Roman" w:eastAsia="Times New Roman" w:cs="Times New Roman"/>
          <w:sz w:val="22"/>
          <w:szCs w:val="22"/>
        </w:rPr>
      </w:r>
    </w:p>
    <w:p xmlns:w14="http://schemas.microsoft.com/office/word/2010/wordml" w:rsidR="00325418" w:rsidRDefault="00325418" w14:paraId="5D7F69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agree to a national background check and the release of all investigative records to the applicable state agency or political subdivision for the purpose of verifying criminal history information for noncriminal justice purposes; and</w:t>
      </w:r>
      <w:r>
        <w:rPr>
          <w:rFonts w:ascii="Times New Roman" w:hAnsi="Times New Roman" w:eastAsia="Times New Roman" w:cs="Times New Roman"/>
          <w:sz w:val="22"/>
          <w:szCs w:val="22"/>
        </w:rPr>
      </w:r>
    </w:p>
    <w:p xmlns:w14="http://schemas.microsoft.com/office/word/2010/wordml" w:rsidR="00325418" w:rsidRDefault="00325418" w14:paraId="0BCC0D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r>
        <w:rPr>
          <w:rFonts w:ascii="Times New Roman" w:hAnsi="Times New Roman" w:eastAsia="Times New Roman" w:cs="Times New Roman"/>
          <w:sz w:val="22"/>
          <w:szCs w:val="22"/>
        </w:rPr>
      </w:r>
    </w:p>
    <w:p xmlns:w14="http://schemas.microsoft.com/office/word/2010/wordml" w:rsidR="00325418" w:rsidRDefault="00325418" w14:paraId="05E2D3C4" w14:textId="77777777">
      <w:pPr>
        <w:spacing w:before="0" w:after="0" w:line="240" w:lineRule="auto"/>
        <w:rPr>
          <w:rFonts w:ascii="Arial" w:hAnsi="Arial" w:cs="Arial"/>
        </w:rPr>
      </w:pPr>
      <w:r>
        <w:rPr>
          <w:rFonts w:ascii="Times New Roman" w:hAnsi="Times New Roman" w:eastAsia="Times New Roman" w:cs="Times New Roman"/>
          <w:sz w:val="22"/>
          <w:szCs w:val="22"/>
        </w:rPr>
        <w:tab/>
        <w:t>(C) Except as otherwise provided in this section, a state agency or political subdivision shall pay any costs incurred to conduct background checks and investigations requested by the state agency or political subdivision. The state agency or political subdivision may require a person or entity contracting with the agency or political subdivision to pay the costs associated with the background investigations for all employees of the contractor. The requirement may be a condition of the contract with the st</w:t>
      </w:r>
      <w:r>
        <w:rPr>
          <w:rFonts w:ascii="Times New Roman" w:hAnsi="Times New Roman" w:eastAsia="Times New Roman" w:cs="Times New Roman"/>
          <w:sz w:val="22"/>
          <w:szCs w:val="22"/>
        </w:rPr>
        <w:t>ate agency or political subdivision.</w:t>
      </w:r>
      <w:r>
        <w:rPr>
          <w:rFonts w:ascii="Times New Roman" w:hAnsi="Times New Roman" w:eastAsia="Times New Roman" w:cs="Times New Roman"/>
          <w:sz w:val="22"/>
          <w:szCs w:val="22"/>
        </w:rPr>
      </w:r>
    </w:p>
    <w:p xmlns:w14="http://schemas.microsoft.com/office/word/2010/wordml" w:rsidR="00325418" w:rsidRDefault="00325418" w14:paraId="7FEBEF22" w14:textId="77777777">
      <w:pPr>
        <w:spacing w:before="0" w:after="0" w:line="240" w:lineRule="auto"/>
        <w:rPr>
          <w:rFonts w:ascii="Arial" w:hAnsi="Arial" w:cs="Arial"/>
        </w:rPr>
      </w:pPr>
      <w:r>
        <w:rPr>
          <w:rFonts w:ascii="Times New Roman" w:hAnsi="Times New Roman" w:eastAsia="Times New Roman" w:cs="Times New Roman"/>
          <w:sz w:val="22"/>
          <w:szCs w:val="22"/>
        </w:rPr>
        <w:tab/>
        <w:t>(D) Each state agency or political subdivision required to conduct background checks and investigations pursuant to this section shall establish written policies concerning the implementation and use of the background checks and investigations conducted pursuant to this section.</w:t>
      </w:r>
      <w:r>
        <w:rPr>
          <w:rFonts w:ascii="Times New Roman" w:hAnsi="Times New Roman" w:eastAsia="Times New Roman" w:cs="Times New Roman"/>
          <w:sz w:val="22"/>
          <w:szCs w:val="22"/>
        </w:rPr>
      </w:r>
    </w:p>
    <w:p xmlns:w14="http://schemas.microsoft.com/office/word/2010/wordml" w:rsidR="00325418" w:rsidRDefault="00325418" w14:paraId="5387E7A4" w14:textId="77777777">
      <w:pPr>
        <w:spacing w:before="0" w:after="0" w:line="240" w:lineRule="auto"/>
        <w:rPr>
          <w:rFonts w:ascii="Arial" w:hAnsi="Arial" w:cs="Arial"/>
        </w:rPr>
      </w:pPr>
      <w:r>
        <w:rPr>
          <w:rFonts w:ascii="Times New Roman" w:hAnsi="Times New Roman" w:eastAsia="Times New Roman" w:cs="Times New Roman"/>
          <w:sz w:val="22"/>
          <w:szCs w:val="22"/>
        </w:rPr>
        <w:tab/>
        <w:t>(E) For purposes of this section, "state agency" includes state departments and state institutions.</w:t>
      </w:r>
      <w:r>
        <w:rPr>
          <w:rFonts w:ascii="Times New Roman" w:hAnsi="Times New Roman" w:eastAsia="Times New Roman" w:cs="Times New Roman"/>
          <w:sz w:val="22"/>
          <w:szCs w:val="22"/>
        </w:rPr>
      </w:r>
    </w:p>
    <w:p xmlns:w14="http://schemas.microsoft.com/office/word/2010/wordml" w14:paraId="0ED87067" w14:textId="77777777">
      <w:pPr>
        <w:spacing w:before="0" w:after="0" w:line="240" w:lineRule="auto"/>
      </w:pPr>
      <w:r>
        <w:t/>
      </w:r>
    </w:p>
    <w:p xmlns:w14="http://schemas.microsoft.com/office/word/2010/wordml" w:rsidR="00325418" w:rsidRDefault="00325418" w14:paraId="3075DDCB" w14:textId="77777777">
      <w:pPr>
        <w:spacing w:before="0" w:after="0" w:line="240" w:lineRule="auto"/>
        <w:rPr>
          <w:rFonts w:ascii="Arial" w:hAnsi="Arial" w:cs="Arial"/>
        </w:rPr>
      </w:pPr>
      <w:r>
        <w:rPr>
          <w:rFonts w:ascii="Times New Roman" w:hAnsi="Times New Roman" w:eastAsia="Times New Roman" w:cs="Times New Roman"/>
          <w:sz w:val="22"/>
          <w:szCs w:val="22"/>
        </w:rPr>
        <w:t>HISTORY: 2021 Act No. 59 (S.609), § 1, eff May 17, 2021; 2024 Act No. 215 (S.577), § 6, eff July 2, 2024.</w:t>
      </w:r>
      <w:r>
        <w:rPr>
          <w:rFonts w:ascii="Times New Roman" w:hAnsi="Times New Roman" w:eastAsia="Times New Roman" w:cs="Times New Roman"/>
          <w:sz w:val="22"/>
          <w:szCs w:val="22"/>
        </w:rPr>
      </w:r>
    </w:p>
    <w:p xmlns:w14="http://schemas.microsoft.com/office/word/2010/wordml" w:rsidR="00325418" w:rsidRDefault="00325418" w14:paraId="57E6008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3375C3B1" w14:textId="77777777">
      <w:pPr>
        <w:spacing w:before="0" w:after="0" w:line="240" w:lineRule="auto"/>
        <w:rPr>
          <w:rFonts w:ascii="Arial" w:hAnsi="Arial" w:cs="Arial"/>
        </w:rPr>
      </w:pPr>
      <w:r>
        <w:rPr>
          <w:rFonts w:ascii="Times New Roman" w:hAnsi="Times New Roman" w:eastAsia="Times New Roman" w:cs="Times New Roman"/>
          <w:sz w:val="22"/>
          <w:szCs w:val="22"/>
        </w:rPr>
        <w:t>2024 Act No. 215, § 6, in (A), in the first sentence, substituted "applicants, prospective employees, employees, subcontractors," for "employees"; and in (B), substituted "applicant, prospective employee, employee, subcontractor," for "employee".</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