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a04d4988234b5f" /><Relationship Type="http://schemas.openxmlformats.org/package/2006/relationships/metadata/core-properties" Target="/package/services/metadata/core-properties/cd93a317709f442fad7e8d432e49de3f.psmdcp" Id="R860315d5b99e4a92" /></Relationships>
</file>

<file path=word/document.xml><?xml version="1.0" encoding="utf-8"?>
<w:document xmlns:w="http://schemas.openxmlformats.org/wordprocessingml/2006/main">
  <w:body>
    <w:p xmlns:w14="http://schemas.microsoft.com/office/word/2010/wordml" w:rsidR="00D3447E" w:rsidRDefault="00D3447E" w14:paraId="232BE0F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w:t>
      </w:r>
      <w:r>
        <w:rPr>
          <w:rFonts w:ascii="Times New Roman" w:hAnsi="Times New Roman" w:eastAsia="Times New Roman" w:cs="Times New Roman"/>
          <w:sz w:val="22"/>
          <w:szCs w:val="22"/>
        </w:rPr>
      </w:r>
    </w:p>
    <w:p xmlns:w14="http://schemas.microsoft.com/office/word/2010/wordml" w:rsidR="00D3447E" w:rsidRDefault="00D3447E" w14:paraId="6FEA6FD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Abolition of Certain Courts and Offices</w:t>
      </w:r>
      <w:r>
        <w:rPr>
          <w:rFonts w:ascii="Times New Roman" w:hAnsi="Times New Roman" w:eastAsia="Times New Roman" w:cs="Times New Roman"/>
          <w:sz w:val="22"/>
          <w:szCs w:val="22"/>
        </w:rPr>
      </w:r>
    </w:p>
    <w:p xmlns:w14="http://schemas.microsoft.com/office/word/2010/wordml" w:rsidR="00D3447E" w:rsidRDefault="00D3447E" w14:paraId="033AD997" w14:textId="77777777">
      <w:pPr>
        <w:spacing w:before="0" w:after="0" w:line="240" w:lineRule="auto"/>
        <w:rPr>
          <w:rFonts w:ascii="Arial" w:hAnsi="Arial" w:cs="Arial"/>
        </w:rPr>
      </w:pPr>
    </w:p>
    <w:p xmlns:w14="http://schemas.microsoft.com/office/word/2010/wordml" w:rsidR="00D3447E" w:rsidRDefault="00D3447E" w14:paraId="770A7C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14-2-10. Abolition of single county and multi-county family courts, juvenile courts, domestic relations courts, and juvenile and domestic relations courts.</w:t>
      </w:r>
      <w:r>
        <w:rPr>
          <w:rFonts w:ascii="Times New Roman" w:hAnsi="Times New Roman" w:eastAsia="Times New Roman" w:cs="Times New Roman"/>
          <w:b w:val="true"/>
          <w:sz w:val="22"/>
          <w:szCs w:val="22"/>
        </w:rPr>
      </w:r>
    </w:p>
    <w:p xmlns:w14="http://schemas.microsoft.com/office/word/2010/wordml" w:rsidR="00D3447E" w:rsidRDefault="00D3447E" w14:paraId="27764448" w14:textId="77777777">
      <w:pPr>
        <w:spacing w:before="0" w:after="0" w:line="240" w:lineRule="auto"/>
        <w:rPr>
          <w:rFonts w:ascii="Arial" w:hAnsi="Arial" w:cs="Arial"/>
        </w:rPr>
      </w:pPr>
      <w:r>
        <w:rPr>
          <w:rFonts w:ascii="Times New Roman" w:hAnsi="Times New Roman" w:eastAsia="Times New Roman" w:cs="Times New Roman"/>
          <w:sz w:val="22"/>
          <w:szCs w:val="22"/>
        </w:rPr>
        <w:tab/>
        <w:t>All single county and multi-county family courts, juvenile courts, domestic relations courts, juvenile and domestic relations courts, shall be abolished on July 1, 1977, and the jurisdiction of such courts devolved upon the statewide family court system as established by this title.</w:t>
      </w:r>
      <w:r>
        <w:rPr>
          <w:rFonts w:ascii="Times New Roman" w:hAnsi="Times New Roman" w:eastAsia="Times New Roman" w:cs="Times New Roman"/>
          <w:sz w:val="22"/>
          <w:szCs w:val="22"/>
        </w:rPr>
      </w:r>
    </w:p>
    <w:p xmlns:w14="http://schemas.microsoft.com/office/word/2010/wordml" w14:paraId="2C3B2AF5" w14:textId="77777777">
      <w:pPr>
        <w:spacing w:before="0" w:after="0" w:line="240" w:lineRule="auto"/>
      </w:pPr>
      <w:r>
        <w:t/>
      </w:r>
    </w:p>
    <w:p xmlns:w14="http://schemas.microsoft.com/office/word/2010/wordml" w:rsidR="00D3447E" w:rsidRDefault="00D3447E" w14:paraId="3A1E48D8"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VII § 1.</w:t>
      </w:r>
      <w:r>
        <w:rPr>
          <w:rFonts w:ascii="Times New Roman" w:hAnsi="Times New Roman" w:eastAsia="Times New Roman" w:cs="Times New Roman"/>
          <w:sz w:val="22"/>
          <w:szCs w:val="22"/>
        </w:rPr>
      </w:r>
    </w:p>
    <w:p xmlns:w14="http://schemas.microsoft.com/office/word/2010/wordml" w:rsidR="00D3447E" w:rsidRDefault="00D3447E" w14:paraId="7447A41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B80C9C9"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Article XI, § 2, provides:</w:t>
      </w:r>
      <w:r>
        <w:rPr>
          <w:rFonts w:ascii="Times New Roman" w:hAnsi="Times New Roman" w:eastAsia="Times New Roman" w:cs="Times New Roman"/>
          <w:sz w:val="22"/>
          <w:szCs w:val="22"/>
        </w:rPr>
      </w:r>
    </w:p>
    <w:p xmlns:w14="http://schemas.microsoft.com/office/word/2010/wordml" w:rsidR="00D3447E" w:rsidRDefault="00D3447E" w14:paraId="1777DD87" w14:textId="77777777">
      <w:pPr>
        <w:spacing w:before="0" w:after="0" w:line="240" w:lineRule="auto"/>
        <w:rPr>
          <w:rFonts w:ascii="Arial" w:hAnsi="Arial" w:cs="Arial"/>
        </w:rPr>
      </w:pPr>
      <w:r>
        <w:rPr>
          <w:rFonts w:ascii="Times New Roman" w:hAnsi="Times New Roman" w:eastAsia="Times New Roman" w:cs="Times New Roman"/>
          <w:sz w:val="22"/>
          <w:szCs w:val="22"/>
        </w:rPr>
        <w:t>"The Supreme Court in its discretion by rule or order may delay in whole or in part for a period of up to one year the abolition of any court scheduled to be abolished as provided by this act."</w:t>
      </w:r>
      <w:r>
        <w:rPr>
          <w:rFonts w:ascii="Times New Roman" w:hAnsi="Times New Roman" w:eastAsia="Times New Roman" w:cs="Times New Roman"/>
          <w:sz w:val="22"/>
          <w:szCs w:val="22"/>
        </w:rPr>
      </w:r>
    </w:p>
    <w:p xmlns:w14="http://schemas.microsoft.com/office/word/2010/wordml" w:rsidR="00D3447E" w:rsidRDefault="00D3447E" w14:paraId="4882F42B" w14:textId="77777777">
      <w:pPr>
        <w:spacing w:before="0" w:after="0" w:line="240" w:lineRule="auto"/>
        <w:rPr>
          <w:rFonts w:ascii="Arial" w:hAnsi="Arial" w:cs="Arial"/>
        </w:rPr>
      </w:pPr>
      <w:r>
        <w:rPr>
          <w:rFonts w:ascii="Times New Roman" w:hAnsi="Times New Roman" w:eastAsia="Times New Roman" w:cs="Times New Roman"/>
          <w:sz w:val="22"/>
          <w:szCs w:val="22"/>
        </w:rPr>
        <w:t>1978 Act No 659, eff June 23, 1978, provides as follows:</w:t>
      </w:r>
      <w:r>
        <w:rPr>
          <w:rFonts w:ascii="Times New Roman" w:hAnsi="Times New Roman" w:eastAsia="Times New Roman" w:cs="Times New Roman"/>
          <w:sz w:val="22"/>
          <w:szCs w:val="22"/>
        </w:rPr>
      </w:r>
    </w:p>
    <w:p xmlns:w14="http://schemas.microsoft.com/office/word/2010/wordml" w:rsidR="00D3447E" w:rsidRDefault="00D3447E" w14:paraId="4C488A42"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w:t>
      </w:r>
      <w:r>
        <w:rPr>
          <w:rFonts w:ascii="Times New Roman" w:hAnsi="Times New Roman" w:eastAsia="Times New Roman" w:cs="Times New Roman"/>
          <w:sz w:val="22"/>
          <w:szCs w:val="22"/>
        </w:rPr>
        <w:t>nequities resulting from the transfer of county employees to state employment pursuant to Act 690 of 1976.</w:t>
      </w:r>
      <w:r>
        <w:rPr>
          <w:rFonts w:ascii="Times New Roman" w:hAnsi="Times New Roman" w:eastAsia="Times New Roman" w:cs="Times New Roman"/>
          <w:sz w:val="22"/>
          <w:szCs w:val="22"/>
        </w:rPr>
      </w:r>
    </w:p>
    <w:p xmlns:w14="http://schemas.microsoft.com/office/word/2010/wordml" w:rsidR="00D3447E" w:rsidRDefault="00D3447E" w14:paraId="7F3D6150" w14:textId="77777777">
      <w:pPr>
        <w:spacing w:before="0" w:after="0" w:line="240" w:lineRule="auto"/>
        <w:rPr>
          <w:rFonts w:ascii="Arial" w:hAnsi="Arial" w:cs="Arial"/>
        </w:rPr>
      </w:pPr>
      <w:r>
        <w:rPr>
          <w:rFonts w:ascii="Times New Roman" w:hAnsi="Times New Roman" w:eastAsia="Times New Roman" w:cs="Times New Roman"/>
          <w:sz w:val="22"/>
          <w:szCs w:val="22"/>
        </w:rPr>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w:t>
      </w:r>
      <w:r>
        <w:rPr>
          <w:rFonts w:ascii="Times New Roman" w:hAnsi="Times New Roman" w:eastAsia="Times New Roman" w:cs="Times New Roman"/>
          <w:sz w:val="22"/>
          <w:szCs w:val="22"/>
        </w:rPr>
        <w:t>yment status under the state personnel and classification system. The status of any employee under the provisions of this act shall be determined by the Director of the State Personnel Division."</w:t>
      </w:r>
      <w:r>
        <w:rPr>
          <w:rFonts w:ascii="Times New Roman" w:hAnsi="Times New Roman" w:eastAsia="Times New Roman" w:cs="Times New Roman"/>
          <w:sz w:val="22"/>
          <w:szCs w:val="22"/>
        </w:rPr>
      </w:r>
    </w:p>
    <w:p xmlns:w14="http://schemas.microsoft.com/office/word/2010/wordml" w14:paraId="16177142" w14:textId="77777777">
      <w:pPr>
        <w:spacing w:before="0" w:after="0" w:line="240" w:lineRule="auto"/>
      </w:pPr>
      <w:r>
        <w:t/>
      </w:r>
    </w:p>
    <w:p xmlns:w14="http://schemas.microsoft.com/office/word/2010/wordml" w:rsidR="00D3447E" w:rsidRDefault="00D3447E" w14:paraId="2A8215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14-2-20. Service of judges of abolished courts as masters-in-equity, standing masters, or special referees.</w:t>
      </w:r>
      <w:r>
        <w:rPr>
          <w:rFonts w:ascii="Times New Roman" w:hAnsi="Times New Roman" w:eastAsia="Times New Roman" w:cs="Times New Roman"/>
          <w:b w:val="true"/>
          <w:sz w:val="22"/>
          <w:szCs w:val="22"/>
        </w:rPr>
      </w:r>
    </w:p>
    <w:p xmlns:w14="http://schemas.microsoft.com/office/word/2010/wordml" w:rsidR="00D3447E" w:rsidRDefault="00D3447E" w14:paraId="65800D21" w14:textId="77777777">
      <w:pPr>
        <w:spacing w:before="0" w:after="0" w:line="240" w:lineRule="auto"/>
        <w:rPr>
          <w:rFonts w:ascii="Arial" w:hAnsi="Arial" w:cs="Arial"/>
        </w:rPr>
      </w:pPr>
      <w:r>
        <w:rPr>
          <w:rFonts w:ascii="Times New Roman" w:hAnsi="Times New Roman" w:eastAsia="Times New Roman" w:cs="Times New Roman"/>
          <w:sz w:val="22"/>
          <w:szCs w:val="22"/>
        </w:rPr>
        <w:tab/>
        <w:t>Any judge of a court abolished pursuant to the provisions of Section 14-2-10 who also served as master-in-equity, standing master or special referee shall unless elected family court judge continue to serve as such master or special referee until July 1, 1979. If such judge is elected family court judge, a vacancy in such office shall exist and shall be filled as provided by law.</w:t>
      </w:r>
      <w:r>
        <w:rPr>
          <w:rFonts w:ascii="Times New Roman" w:hAnsi="Times New Roman" w:eastAsia="Times New Roman" w:cs="Times New Roman"/>
          <w:sz w:val="22"/>
          <w:szCs w:val="22"/>
        </w:rPr>
      </w:r>
    </w:p>
    <w:p xmlns:w14="http://schemas.microsoft.com/office/word/2010/wordml" w14:paraId="33ED31FE" w14:textId="77777777">
      <w:pPr>
        <w:spacing w:before="0" w:after="0" w:line="240" w:lineRule="auto"/>
      </w:pPr>
      <w:r>
        <w:t/>
      </w:r>
    </w:p>
    <w:p xmlns:w14="http://schemas.microsoft.com/office/word/2010/wordml" w:rsidR="00D3447E" w:rsidRDefault="00D3447E" w14:paraId="0D610210"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VII § 2.</w:t>
      </w:r>
      <w:r>
        <w:rPr>
          <w:rFonts w:ascii="Times New Roman" w:hAnsi="Times New Roman" w:eastAsia="Times New Roman" w:cs="Times New Roman"/>
          <w:sz w:val="22"/>
          <w:szCs w:val="22"/>
        </w:rPr>
      </w:r>
    </w:p>
    <w:p xmlns:w14="http://schemas.microsoft.com/office/word/2010/wordml" w:rsidR="00D3447E" w:rsidRDefault="00D3447E" w14:paraId="41283C4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E7472C5"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Article XI, § 3, provides:</w:t>
      </w:r>
      <w:r>
        <w:rPr>
          <w:rFonts w:ascii="Times New Roman" w:hAnsi="Times New Roman" w:eastAsia="Times New Roman" w:cs="Times New Roman"/>
          <w:sz w:val="22"/>
          <w:szCs w:val="22"/>
        </w:rPr>
      </w:r>
    </w:p>
    <w:p xmlns:w14="http://schemas.microsoft.com/office/word/2010/wordml" w:rsidR="00D3447E" w:rsidRDefault="00D3447E" w14:paraId="0B19B0D4"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Assembly shall elect a replacement for the interim family court judge within thirty days aft</w:t>
      </w:r>
      <w:r>
        <w:rPr>
          <w:rFonts w:ascii="Times New Roman" w:hAnsi="Times New Roman" w:eastAsia="Times New Roman" w:cs="Times New Roman"/>
          <w:sz w:val="22"/>
          <w:szCs w:val="22"/>
        </w:rPr>
        <w:t>er convening."</w:t>
      </w:r>
      <w:r>
        <w:rPr>
          <w:rFonts w:ascii="Times New Roman" w:hAnsi="Times New Roman" w:eastAsia="Times New Roman" w:cs="Times New Roman"/>
          <w:sz w:val="22"/>
          <w:szCs w:val="22"/>
        </w:rPr>
      </w:r>
    </w:p>
    <w:p xmlns:w14="http://schemas.microsoft.com/office/word/2010/wordml" w14:paraId="3B8D7D1E" w14:textId="77777777">
      <w:pPr>
        <w:spacing w:before="0" w:after="0" w:line="240" w:lineRule="auto"/>
      </w:pPr>
      <w:r>
        <w:t/>
      </w:r>
    </w:p>
    <w:p xmlns:w14="http://schemas.microsoft.com/office/word/2010/wordml" w:rsidR="00D3447E" w:rsidRDefault="00D3447E" w14:paraId="713737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14-2-30. Jurisdictions of certain courts abolished.</w:t>
      </w:r>
      <w:r>
        <w:rPr>
          <w:rFonts w:ascii="Times New Roman" w:hAnsi="Times New Roman" w:eastAsia="Times New Roman" w:cs="Times New Roman"/>
          <w:b w:val="true"/>
          <w:sz w:val="22"/>
          <w:szCs w:val="22"/>
        </w:rPr>
      </w:r>
    </w:p>
    <w:p xmlns:w14="http://schemas.microsoft.com/office/word/2010/wordml" w:rsidR="00D3447E" w:rsidRDefault="00D3447E" w14:paraId="6E94151D" w14:textId="77777777">
      <w:pPr>
        <w:spacing w:before="0" w:after="0" w:line="240" w:lineRule="auto"/>
        <w:rPr>
          <w:rFonts w:ascii="Arial" w:hAnsi="Arial" w:cs="Arial"/>
        </w:rPr>
      </w:pPr>
      <w:r>
        <w:rPr>
          <w:rFonts w:ascii="Times New Roman" w:hAnsi="Times New Roman" w:eastAsia="Times New Roman" w:cs="Times New Roman"/>
          <w:sz w:val="22"/>
          <w:szCs w:val="22"/>
        </w:rPr>
        <w:tab/>
        <w:t>Any court inferior to the circuit court which has other jurisdiction in addition to its jurisdiction which is granted to the family courts as provided by Section 14-2-10 shall continue to have such other jurisdiction, including civil, criminal, or both, until July 1, 1979.</w:t>
      </w:r>
      <w:r>
        <w:rPr>
          <w:rFonts w:ascii="Times New Roman" w:hAnsi="Times New Roman" w:eastAsia="Times New Roman" w:cs="Times New Roman"/>
          <w:sz w:val="22"/>
          <w:szCs w:val="22"/>
        </w:rPr>
      </w:r>
    </w:p>
    <w:p xmlns:w14="http://schemas.microsoft.com/office/word/2010/wordml" w14:paraId="60DBBC0E" w14:textId="77777777">
      <w:pPr>
        <w:spacing w:before="0" w:after="0" w:line="240" w:lineRule="auto"/>
      </w:pPr>
      <w:r>
        <w:t/>
      </w:r>
    </w:p>
    <w:p xmlns:w14="http://schemas.microsoft.com/office/word/2010/wordml" w:rsidR="00D3447E" w:rsidRDefault="00D3447E" w14:paraId="24832899"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VII § 3.</w:t>
      </w:r>
      <w:r>
        <w:rPr>
          <w:rFonts w:ascii="Times New Roman" w:hAnsi="Times New Roman" w:eastAsia="Times New Roman" w:cs="Times New Roman"/>
          <w:sz w:val="22"/>
          <w:szCs w:val="22"/>
        </w:rPr>
      </w:r>
    </w:p>
    <w:p xmlns:w14="http://schemas.microsoft.com/office/word/2010/wordml" w14:paraId="3E0A7824" w14:textId="77777777">
      <w:pPr>
        <w:spacing w:before="0" w:after="0" w:line="240" w:lineRule="auto"/>
      </w:pPr>
      <w:r>
        <w:t/>
      </w:r>
    </w:p>
    <w:p xmlns:w14="http://schemas.microsoft.com/office/word/2010/wordml" w:rsidR="00D3447E" w:rsidRDefault="00D3447E" w14:paraId="52FAE9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14-2-40. Jurisdiction, duties and functions of magistrates and municipal courts unaffected.</w:t>
      </w:r>
      <w:r>
        <w:rPr>
          <w:rFonts w:ascii="Times New Roman" w:hAnsi="Times New Roman" w:eastAsia="Times New Roman" w:cs="Times New Roman"/>
          <w:b w:val="true"/>
          <w:sz w:val="22"/>
          <w:szCs w:val="22"/>
        </w:rPr>
      </w:r>
    </w:p>
    <w:p xmlns:w14="http://schemas.microsoft.com/office/word/2010/wordml" w:rsidR="00D3447E" w:rsidRDefault="00D3447E" w14:paraId="5DD61902"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Section 22-3-10, the provisions of 1976 Act No. 690, as codified in this title and elsewhere in this Code, shall not affect the jurisdiction, duties or functions of the magistrate and municipal courts of this State.</w:t>
      </w:r>
      <w:r>
        <w:rPr>
          <w:rFonts w:ascii="Times New Roman" w:hAnsi="Times New Roman" w:eastAsia="Times New Roman" w:cs="Times New Roman"/>
          <w:sz w:val="22"/>
          <w:szCs w:val="22"/>
        </w:rPr>
      </w:r>
    </w:p>
    <w:p xmlns:w14="http://schemas.microsoft.com/office/word/2010/wordml" w14:paraId="2C53D3C8" w14:textId="77777777">
      <w:pPr>
        <w:spacing w:before="0" w:after="0" w:line="240" w:lineRule="auto"/>
      </w:pPr>
      <w:r>
        <w:t/>
      </w:r>
    </w:p>
    <w:p xmlns:w14="http://schemas.microsoft.com/office/word/2010/wordml" w:rsidR="00D3447E" w:rsidRDefault="00D3447E" w14:paraId="33759EA5"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VII § 4.</w:t>
      </w:r>
      <w:r>
        <w:rPr>
          <w:rFonts w:ascii="Times New Roman" w:hAnsi="Times New Roman" w:eastAsia="Times New Roman" w:cs="Times New Roman"/>
          <w:sz w:val="22"/>
          <w:szCs w:val="22"/>
        </w:rPr>
      </w:r>
    </w:p>
    <w:p xmlns:w14="http://schemas.microsoft.com/office/word/2010/wordml" w:rsidR="00D3447E" w:rsidRDefault="00D3447E" w14:paraId="4CE0A8D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C2A1ADD"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adds new Code §§ 1-7-325, 1-7-405, 1-7-570 to 1-7-670, 14-2-10 et seq., 14-21-410 to 14-21-500, and 14-23-1010 to 14-23-1150; amends existing Code §§ 14-5-610, 14-21-140, 14-21-510, 14-21-1020, and 22-3-10; and contains sections appearing as Editor's Notes at Chapter 9 of Title 14, Chapter 11 of Title 14, Chapter 13 of Title 15, and §§ 14-2-10, 14-2-20, 14-21-410 and 14-21-425.</w:t>
      </w:r>
      <w:r>
        <w:rPr>
          <w:rFonts w:ascii="Times New Roman" w:hAnsi="Times New Roman" w:eastAsia="Times New Roman" w:cs="Times New Roman"/>
          <w:sz w:val="22"/>
          <w:szCs w:val="22"/>
        </w:rPr>
      </w:r>
    </w:p>
    <w:p xmlns:w14="http://schemas.microsoft.com/office/word/2010/wordml" w14:paraId="38FA255E" w14:textId="77777777">
      <w:pPr>
        <w:spacing w:before="0" w:after="0" w:line="240" w:lineRule="auto"/>
      </w:pPr>
      <w:r>
        <w:t/>
      </w:r>
    </w:p>
    <w:p xmlns:w14="http://schemas.microsoft.com/office/word/2010/wordml" w:rsidR="00D3447E" w:rsidRDefault="00D3447E" w14:paraId="2DA897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14-2-50. Time when certain courts and offices abolished.</w:t>
      </w:r>
      <w:r>
        <w:rPr>
          <w:rFonts w:ascii="Times New Roman" w:hAnsi="Times New Roman" w:eastAsia="Times New Roman" w:cs="Times New Roman"/>
          <w:b w:val="true"/>
          <w:sz w:val="22"/>
          <w:szCs w:val="22"/>
        </w:rPr>
      </w:r>
    </w:p>
    <w:p xmlns:w14="http://schemas.microsoft.com/office/word/2010/wordml" w:rsidR="00D3447E" w:rsidRDefault="00D3447E" w14:paraId="7AEC407C" w14:textId="77777777">
      <w:pPr>
        <w:spacing w:before="0" w:after="0" w:line="240" w:lineRule="auto"/>
        <w:rPr>
          <w:rFonts w:ascii="Arial" w:hAnsi="Arial" w:cs="Arial"/>
        </w:rPr>
      </w:pPr>
      <w:r>
        <w:rPr>
          <w:rFonts w:ascii="Times New Roman" w:hAnsi="Times New Roman" w:eastAsia="Times New Roman" w:cs="Times New Roman"/>
          <w:sz w:val="22"/>
          <w:szCs w:val="22"/>
        </w:rPr>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w:t>
      </w:r>
      <w:r>
        <w:rPr>
          <w:rFonts w:ascii="Times New Roman" w:hAnsi="Times New Roman" w:eastAsia="Times New Roman" w:cs="Times New Roman"/>
          <w:sz w:val="22"/>
          <w:szCs w:val="22"/>
        </w:rPr>
        <w:t xml:space="preserve"> Act No. 690; provided, further, that the General Assembly prior to July 1, 1979, shall provide sufficient judicial manpower to assure adequate staffing for the unified court system as provided by this act. The offices of master-in-equity and special referee shall continue to be a part of the judicial system.</w:t>
      </w:r>
      <w:r>
        <w:rPr>
          <w:rFonts w:ascii="Times New Roman" w:hAnsi="Times New Roman" w:eastAsia="Times New Roman" w:cs="Times New Roman"/>
          <w:sz w:val="22"/>
          <w:szCs w:val="22"/>
        </w:rPr>
      </w:r>
    </w:p>
    <w:p xmlns:w14="http://schemas.microsoft.com/office/word/2010/wordml" w14:paraId="03A49225" w14:textId="77777777">
      <w:pPr>
        <w:spacing w:before="0" w:after="0" w:line="240" w:lineRule="auto"/>
      </w:pPr>
      <w:r>
        <w:t/>
      </w:r>
    </w:p>
    <w:p xmlns:w14="http://schemas.microsoft.com/office/word/2010/wordml" w:rsidR="00D3447E" w:rsidRDefault="00D3447E" w14:paraId="14EA0D65"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VII § 5; 1979 Act No. 164 Part II § 1, eff July 1, 1979.</w:t>
      </w:r>
      <w:r>
        <w:rPr>
          <w:rFonts w:ascii="Times New Roman" w:hAnsi="Times New Roman" w:eastAsia="Times New Roman" w:cs="Times New Roman"/>
          <w:sz w:val="22"/>
          <w:szCs w:val="22"/>
        </w:rPr>
      </w:r>
    </w:p>
    <w:p xmlns:w14="http://schemas.microsoft.com/office/word/2010/wordml" w:rsidR="00D3447E" w:rsidRDefault="00D3447E" w14:paraId="39BBAA6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E2B25CB"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adds new Code §§ 1-7-325, 1-7-405, 1-7-570 to 1-7-670, 14-2-10 et seq., 14-21-410 to 14-21-500, and 14-23-1010 to 14-23-1150; amends existing Code §§ 14-5-610, 14-21-140, 14-21-510, 14-21-1020, and 22-3-10; and contains sections appearing as Editor's Notes at Chapter 9 of Title 14, Chapter 11 of Title 14, Chapter 13 of Title 15, and §§ 14-2-10, 14-2-20, 14-21-410 and 14-21-425.</w:t>
      </w:r>
      <w:r>
        <w:rPr>
          <w:rFonts w:ascii="Times New Roman" w:hAnsi="Times New Roman" w:eastAsia="Times New Roman" w:cs="Times New Roman"/>
          <w:sz w:val="22"/>
          <w:szCs w:val="22"/>
        </w:rPr>
      </w:r>
    </w:p>
    <w:p xmlns:w14="http://schemas.microsoft.com/office/word/2010/wordml" w14:paraId="495A73D3" w14:textId="77777777">
      <w:pPr>
        <w:spacing w:before="0" w:after="0" w:line="240" w:lineRule="auto"/>
      </w:pPr>
      <w:r>
        <w:t/>
      </w:r>
    </w:p>
    <w:p xmlns:w14="http://schemas.microsoft.com/office/word/2010/wordml" w:rsidR="00D3447E" w:rsidRDefault="00D3447E" w14:paraId="1901A4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14-2-60. Transition of abolished courts into unified judicial system.</w:t>
      </w:r>
      <w:r>
        <w:rPr>
          <w:rFonts w:ascii="Times New Roman" w:hAnsi="Times New Roman" w:eastAsia="Times New Roman" w:cs="Times New Roman"/>
          <w:b w:val="true"/>
          <w:sz w:val="22"/>
          <w:szCs w:val="22"/>
        </w:rPr>
      </w:r>
    </w:p>
    <w:p xmlns:w14="http://schemas.microsoft.com/office/word/2010/wordml" w:rsidR="00D3447E" w:rsidRDefault="00D3447E" w14:paraId="29B6DCD1"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by rule or order shall provide for the transition into the unified judicial system of the jurisdiction of those courts abolished by the provisions of this act and for the assignment of cases pending at such time.</w:t>
      </w:r>
      <w:r>
        <w:rPr>
          <w:rFonts w:ascii="Times New Roman" w:hAnsi="Times New Roman" w:eastAsia="Times New Roman" w:cs="Times New Roman"/>
          <w:sz w:val="22"/>
          <w:szCs w:val="22"/>
        </w:rPr>
      </w:r>
    </w:p>
    <w:p xmlns:w14="http://schemas.microsoft.com/office/word/2010/wordml" w14:paraId="469A25D9" w14:textId="77777777">
      <w:pPr>
        <w:spacing w:before="0" w:after="0" w:line="240" w:lineRule="auto"/>
      </w:pPr>
      <w:r>
        <w:t/>
      </w:r>
    </w:p>
    <w:p xmlns:w14="http://schemas.microsoft.com/office/word/2010/wordml" w:rsidR="00D3447E" w:rsidRDefault="00D3447E" w14:paraId="26ACCD06"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VII § 6.</w:t>
      </w:r>
      <w:r>
        <w:rPr>
          <w:rFonts w:ascii="Times New Roman" w:hAnsi="Times New Roman" w:eastAsia="Times New Roman" w:cs="Times New Roman"/>
          <w:sz w:val="22"/>
          <w:szCs w:val="22"/>
        </w:rPr>
      </w:r>
    </w:p>
    <w:p xmlns:w14="http://schemas.microsoft.com/office/word/2010/wordml" w:rsidR="00D3447E" w:rsidRDefault="00D3447E" w14:paraId="25BF881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7D73EF3"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adds new Code §§ 1-7-325, 1-7-405, 1-7-570 to 1-7-670, 14-2-10 et seq., 14-21-410 to 14-21-500, and 14-23-1010 to 14-23-1150; amends existing Code §§ 14-5-610, 14-21-140, 14-21-510, 14-21-1020, and 22-3-10; and contains sections appearing as Editor's Notes at Chapter 9 of Title 14, Chapter 11 of Title 14, Chapter 13 of Title 15, and §§ 14-2-10, 14-2-20, 14-21-410 and 14-21-425.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