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62feaf039f4423" /><Relationship Type="http://schemas.openxmlformats.org/package/2006/relationships/metadata/core-properties" Target="/package/services/metadata/core-properties/17cac5bfa0b14d838f0421e97319bcd3.psmdcp" Id="R651bcfd34aaf4eec" /></Relationships>
</file>

<file path=word/document.xml><?xml version="1.0" encoding="utf-8"?>
<w:document xmlns:w="http://schemas.openxmlformats.org/wordprocessingml/2006/main">
  <w:body>
    <w:p xmlns:w14="http://schemas.microsoft.com/office/word/2010/wordml" w:rsidR="001131F3" w:rsidRDefault="001131F3" w14:paraId="73EB1F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w:t>
      </w:r>
      <w:r>
        <w:rPr>
          <w:rFonts w:ascii="Times New Roman" w:hAnsi="Times New Roman" w:eastAsia="Times New Roman" w:cs="Times New Roman"/>
          <w:sz w:val="22"/>
          <w:szCs w:val="22"/>
          <w:lang w:val="en-PH"/>
        </w:rPr>
      </w:r>
    </w:p>
    <w:p xmlns:w14="http://schemas.microsoft.com/office/word/2010/wordml" w:rsidR="001131F3" w:rsidRDefault="001131F3" w14:paraId="6C84FB6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Underground Petroleum Environmental Response Bank Act of 1988</w:t>
      </w:r>
      <w:r>
        <w:rPr>
          <w:rFonts w:ascii="Times New Roman" w:hAnsi="Times New Roman" w:eastAsia="Times New Roman" w:cs="Times New Roman"/>
          <w:sz w:val="22"/>
          <w:szCs w:val="22"/>
          <w:lang w:val="en-PH"/>
        </w:rPr>
      </w:r>
    </w:p>
    <w:p xmlns:w14="http://schemas.microsoft.com/office/word/2010/wordml" w:rsidR="001131F3" w:rsidRDefault="001131F3" w14:paraId="4A9C4B40" w14:textId="77777777">
      <w:pPr>
        <w:spacing w:before="0" w:after="0" w:line="240" w:lineRule="auto"/>
        <w:rPr>
          <w:rFonts w:ascii="Arial" w:hAnsi="Arial" w:cs="Arial"/>
          <w:lang w:val="en-PH"/>
        </w:rPr>
      </w:pPr>
    </w:p>
    <w:p xmlns:w14="http://schemas.microsoft.com/office/word/2010/wordml" w:rsidR="001131F3" w:rsidRDefault="001131F3" w14:paraId="21CE83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54BC2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is known and may be cited as the State Underground Petroleum Environmental Response Bank Act of 1988.</w:t>
      </w:r>
      <w:r>
        <w:rPr>
          <w:rFonts w:ascii="Times New Roman" w:hAnsi="Times New Roman" w:eastAsia="Times New Roman" w:cs="Times New Roman"/>
          <w:sz w:val="22"/>
          <w:szCs w:val="22"/>
          <w:lang w:val="en-PH"/>
        </w:rPr>
      </w:r>
    </w:p>
    <w:p xmlns:w14="http://schemas.microsoft.com/office/word/2010/wordml" w14:paraId="4470A5DB" w14:textId="77777777">
      <w:pPr>
        <w:spacing w:before="0" w:after="0" w:line="240" w:lineRule="auto"/>
      </w:pPr>
      <w:r>
        <w:t/>
      </w:r>
    </w:p>
    <w:p xmlns:w14="http://schemas.microsoft.com/office/word/2010/wordml" w:rsidR="001131F3" w:rsidRDefault="001131F3" w14:paraId="5A123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w:t>
      </w:r>
      <w:r>
        <w:rPr>
          <w:rFonts w:ascii="Times New Roman" w:hAnsi="Times New Roman" w:eastAsia="Times New Roman" w:cs="Times New Roman"/>
          <w:sz w:val="22"/>
          <w:szCs w:val="22"/>
          <w:lang w:val="en-PH"/>
        </w:rPr>
      </w:r>
    </w:p>
    <w:p xmlns:w14="http://schemas.microsoft.com/office/word/2010/wordml" w14:paraId="7497BEDA" w14:textId="77777777">
      <w:pPr>
        <w:spacing w:before="0" w:after="0" w:line="240" w:lineRule="auto"/>
      </w:pPr>
      <w:r>
        <w:t/>
      </w:r>
    </w:p>
    <w:p xmlns:w14="http://schemas.microsoft.com/office/word/2010/wordml" w:rsidR="001131F3" w:rsidRDefault="001131F3" w14:paraId="47A855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02F85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used in this chapter, the listed terms have the following meanings unless the context clearly requires otherwise:</w:t>
      </w:r>
      <w:r>
        <w:rPr>
          <w:rFonts w:ascii="Times New Roman" w:hAnsi="Times New Roman" w:eastAsia="Times New Roman" w:cs="Times New Roman"/>
          <w:sz w:val="22"/>
          <w:szCs w:val="22"/>
          <w:lang w:val="en-PH"/>
        </w:rPr>
      </w:r>
    </w:p>
    <w:p xmlns:w14="http://schemas.microsoft.com/office/word/2010/wordml" w:rsidR="001131F3" w:rsidRDefault="001131F3" w14:paraId="51041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"Affiliate"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w:t>
      </w:r>
      <w:r>
        <w:rPr>
          <w:rFonts w:ascii="Times New Roman" w:hAnsi="Times New Roman" w:eastAsia="Times New Roman" w:cs="Times New Roman"/>
          <w:sz w:val="22"/>
          <w:szCs w:val="22"/>
          <w:lang w:val="en-PH"/>
        </w:rPr>
        <w:t xml:space="preserve"> regulation, where the person has the same or similar management, ownership, or principal employees as the suspended, debarred, or excluded person.</w:t>
      </w:r>
      <w:r>
        <w:rPr>
          <w:rFonts w:ascii="Times New Roman" w:hAnsi="Times New Roman" w:eastAsia="Times New Roman" w:cs="Times New Roman"/>
          <w:sz w:val="22"/>
          <w:szCs w:val="22"/>
          <w:lang w:val="en-PH"/>
        </w:rPr>
      </w:r>
    </w:p>
    <w:p xmlns:w14="http://schemas.microsoft.com/office/word/2010/wordml" w:rsidR="001131F3" w:rsidRDefault="001131F3" w14:paraId="140B14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"Bodily injury" means actual medically documented costs and medically documentable future costs of adverse health effects that have resulted from exposure to a release of petroleum or petroleum products from an underground storage tank. Bodily injury does not mean pain and suffering.</w:t>
      </w:r>
      <w:r>
        <w:rPr>
          <w:rFonts w:ascii="Times New Roman" w:hAnsi="Times New Roman" w:eastAsia="Times New Roman" w:cs="Times New Roman"/>
          <w:sz w:val="22"/>
          <w:szCs w:val="22"/>
          <w:lang w:val="en-PH"/>
        </w:rPr>
      </w:r>
    </w:p>
    <w:p xmlns:w14="http://schemas.microsoft.com/office/word/2010/wordml" w:rsidR="001131F3" w:rsidRDefault="001131F3" w14:paraId="113C3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"Committed funds" means that portion of the Superb Account reserved as a result of action by the Department of Health and Environmental Control to approve costs for planned site rehabilitation activities.</w:t>
      </w:r>
      <w:r>
        <w:rPr>
          <w:rFonts w:ascii="Times New Roman" w:hAnsi="Times New Roman" w:eastAsia="Times New Roman" w:cs="Times New Roman"/>
          <w:sz w:val="22"/>
          <w:szCs w:val="22"/>
          <w:lang w:val="en-PH"/>
        </w:rPr>
      </w:r>
    </w:p>
    <w:p xmlns:w14="http://schemas.microsoft.com/office/word/2010/wordml" w:rsidR="001131F3" w:rsidRDefault="001131F3" w14:paraId="35789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"Compensation"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w:t>
      </w:r>
      <w:r>
        <w:rPr>
          <w:rFonts w:ascii="Times New Roman" w:hAnsi="Times New Roman" w:eastAsia="Times New Roman" w:cs="Times New Roman"/>
          <w:sz w:val="22"/>
          <w:szCs w:val="22"/>
          <w:lang w:val="en-PH"/>
        </w:rPr>
      </w:r>
    </w:p>
    <w:p xmlns:w14="http://schemas.microsoft.com/office/word/2010/wordml" w:rsidR="001131F3" w:rsidRDefault="001131F3" w14:paraId="64DF2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A51E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"Familial relationship" means a connection or association by family or relatives, in which a family member or relative has a material interest. Family or relatives include father, mother, son, daughter, brother, sister, uncle, aunt, first cousin, nephew, niece, husband, wife, father-in-law, mother-in-law, son-in-law, daughter-in-law, brother-in-law, sister-in-law, stepfather, stepmother, stepson, stepdaughter, stepbrother, stepsister, half brother, half sister, grandparent, great grandparent, grandchil</w:t>
      </w:r>
      <w:r>
        <w:rPr>
          <w:rFonts w:ascii="Times New Roman" w:hAnsi="Times New Roman" w:eastAsia="Times New Roman" w:cs="Times New Roman"/>
          <w:sz w:val="22"/>
          <w:szCs w:val="22"/>
          <w:lang w:val="en-PH"/>
        </w:rPr>
        <w:t>d, great grandchild, step grandparent, step great grandparent, step grandchild, step great grandchild, or fiancee.</w:t>
      </w:r>
      <w:r>
        <w:rPr>
          <w:rFonts w:ascii="Times New Roman" w:hAnsi="Times New Roman" w:eastAsia="Times New Roman" w:cs="Times New Roman"/>
          <w:sz w:val="22"/>
          <w:szCs w:val="22"/>
          <w:lang w:val="en-PH"/>
        </w:rPr>
      </w:r>
    </w:p>
    <w:p xmlns:w14="http://schemas.microsoft.com/office/word/2010/wordml" w:rsidR="001131F3" w:rsidRDefault="001131F3" w14:paraId="5E521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"Financial relationship" means a connection or association through a material interest or sources of income which exceed five percent of annual gross income from a business entity.</w:t>
      </w:r>
      <w:r>
        <w:rPr>
          <w:rFonts w:ascii="Times New Roman" w:hAnsi="Times New Roman" w:eastAsia="Times New Roman" w:cs="Times New Roman"/>
          <w:sz w:val="22"/>
          <w:szCs w:val="22"/>
          <w:lang w:val="en-PH"/>
        </w:rPr>
      </w:r>
    </w:p>
    <w:p xmlns:w14="http://schemas.microsoft.com/office/word/2010/wordml" w:rsidR="001131F3" w:rsidRDefault="001131F3" w14:paraId="081E9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"Fund" means the funds provided for under this chapter and deposited in the Superb Account or the Superb Financial Responsibility Fund hereinafter created.</w:t>
      </w:r>
      <w:r>
        <w:rPr>
          <w:rFonts w:ascii="Times New Roman" w:hAnsi="Times New Roman" w:eastAsia="Times New Roman" w:cs="Times New Roman"/>
          <w:sz w:val="22"/>
          <w:szCs w:val="22"/>
          <w:lang w:val="en-PH"/>
        </w:rPr>
      </w:r>
    </w:p>
    <w:p xmlns:w14="http://schemas.microsoft.com/office/word/2010/wordml" w:rsidR="001131F3" w:rsidRDefault="001131F3" w14:paraId="16803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"Occurrence" means an accident, including continuous or repeated exposure to conditions which results in a release from an underground storage tank.</w:t>
      </w:r>
      <w:r>
        <w:rPr>
          <w:rFonts w:ascii="Times New Roman" w:hAnsi="Times New Roman" w:eastAsia="Times New Roman" w:cs="Times New Roman"/>
          <w:sz w:val="22"/>
          <w:szCs w:val="22"/>
          <w:lang w:val="en-PH"/>
        </w:rPr>
      </w:r>
    </w:p>
    <w:p xmlns:w14="http://schemas.microsoft.com/office/word/2010/wordml" w:rsidR="001131F3" w:rsidRDefault="001131F3" w14:paraId="71E63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"Operator" means any person in control of, or having responsibility for the daily operation of an underground storage tank.</w:t>
      </w:r>
      <w:r>
        <w:rPr>
          <w:rFonts w:ascii="Times New Roman" w:hAnsi="Times New Roman" w:eastAsia="Times New Roman" w:cs="Times New Roman"/>
          <w:sz w:val="22"/>
          <w:szCs w:val="22"/>
          <w:lang w:val="en-PH"/>
        </w:rPr>
      </w:r>
    </w:p>
    <w:p xmlns:w14="http://schemas.microsoft.com/office/word/2010/wordml" w:rsidR="001131F3" w:rsidRDefault="001131F3" w14:paraId="47CE2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"Orphan site" means a site where there has been a release from an underground storage tank but responsible party issues have not been resolved, and site rehabilitation has not been undertaken.</w:t>
      </w:r>
      <w:r>
        <w:rPr>
          <w:rFonts w:ascii="Times New Roman" w:hAnsi="Times New Roman" w:eastAsia="Times New Roman" w:cs="Times New Roman"/>
          <w:sz w:val="22"/>
          <w:szCs w:val="22"/>
          <w:lang w:val="en-PH"/>
        </w:rPr>
      </w:r>
    </w:p>
    <w:p xmlns:w14="http://schemas.microsoft.com/office/word/2010/wordml" w:rsidR="001131F3" w:rsidRDefault="001131F3" w14:paraId="4D738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"Owner" means:</w:t>
      </w:r>
      <w:r>
        <w:rPr>
          <w:rFonts w:ascii="Times New Roman" w:hAnsi="Times New Roman" w:eastAsia="Times New Roman" w:cs="Times New Roman"/>
          <w:sz w:val="22"/>
          <w:szCs w:val="22"/>
          <w:lang w:val="en-PH"/>
        </w:rPr>
      </w:r>
    </w:p>
    <w:p xmlns:w14="http://schemas.microsoft.com/office/word/2010/wordml" w:rsidR="001131F3" w:rsidRDefault="001131F3" w14:paraId="53584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the case of an underground storage tank system in use on November 8, 1984, or brought into use after that date, a person who owns an underground storage tank system used for storage, use, or dispensing of regulated substances;</w:t>
      </w:r>
      <w:r>
        <w:rPr>
          <w:rFonts w:ascii="Times New Roman" w:hAnsi="Times New Roman" w:eastAsia="Times New Roman" w:cs="Times New Roman"/>
          <w:sz w:val="22"/>
          <w:szCs w:val="22"/>
          <w:lang w:val="en-PH"/>
        </w:rPr>
      </w:r>
    </w:p>
    <w:p xmlns:w14="http://schemas.microsoft.com/office/word/2010/wordml" w:rsidR="001131F3" w:rsidRDefault="001131F3" w14:paraId="78B16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any underground storage tank system in use before November 8, 1984, but no longer in use on that date, a person who owned such an underground storage tank immediately before the discontinuation of its use; or</w:t>
      </w:r>
      <w:r>
        <w:rPr>
          <w:rFonts w:ascii="Times New Roman" w:hAnsi="Times New Roman" w:eastAsia="Times New Roman" w:cs="Times New Roman"/>
          <w:sz w:val="22"/>
          <w:szCs w:val="22"/>
          <w:lang w:val="en-PH"/>
        </w:rPr>
      </w:r>
    </w:p>
    <w:p xmlns:w14="http://schemas.microsoft.com/office/word/2010/wordml" w:rsidR="001131F3" w:rsidRDefault="001131F3" w14:paraId="2A6E97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who has assumed legal ownership of the underground storage tank through the provisions of a contract of sale or other legally binding transfer of ownership.</w:t>
      </w:r>
      <w:r>
        <w:rPr>
          <w:rFonts w:ascii="Times New Roman" w:hAnsi="Times New Roman" w:eastAsia="Times New Roman" w:cs="Times New Roman"/>
          <w:sz w:val="22"/>
          <w:szCs w:val="22"/>
          <w:lang w:val="en-PH"/>
        </w:rPr>
      </w:r>
    </w:p>
    <w:p xmlns:w14="http://schemas.microsoft.com/office/word/2010/wordml" w:rsidR="001131F3" w:rsidRDefault="001131F3" w14:paraId="1444A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"Person" means any individual, partner, corporation organized or united for a business purpose, or a governmental agency.</w:t>
      </w:r>
      <w:r>
        <w:rPr>
          <w:rFonts w:ascii="Times New Roman" w:hAnsi="Times New Roman" w:eastAsia="Times New Roman" w:cs="Times New Roman"/>
          <w:sz w:val="22"/>
          <w:szCs w:val="22"/>
          <w:lang w:val="en-PH"/>
        </w:rPr>
      </w:r>
    </w:p>
    <w:p xmlns:w14="http://schemas.microsoft.com/office/word/2010/wordml" w:rsidR="001131F3" w:rsidRDefault="001131F3" w14:paraId="155D8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"Petroleum" and "petroleum product"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"petroleum" and "petroleum product" do not include any:</w:t>
      </w:r>
      <w:r>
        <w:rPr>
          <w:rFonts w:ascii="Times New Roman" w:hAnsi="Times New Roman" w:eastAsia="Times New Roman" w:cs="Times New Roman"/>
          <w:sz w:val="22"/>
          <w:szCs w:val="22"/>
          <w:lang w:val="en-PH"/>
        </w:rPr>
      </w:r>
    </w:p>
    <w:p xmlns:w14="http://schemas.microsoft.com/office/word/2010/wordml" w:rsidR="001131F3" w:rsidRDefault="001131F3" w14:paraId="1B441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hazardous substance as defined in Section 101(14) of the Federal Comprehensive Environmental Response, Compensation, and Liability Act of 1980 (CERCLA);</w:t>
      </w:r>
      <w:r>
        <w:rPr>
          <w:rFonts w:ascii="Times New Roman" w:hAnsi="Times New Roman" w:eastAsia="Times New Roman" w:cs="Times New Roman"/>
          <w:sz w:val="22"/>
          <w:szCs w:val="22"/>
          <w:lang w:val="en-PH"/>
        </w:rPr>
      </w:r>
    </w:p>
    <w:p xmlns:w14="http://schemas.microsoft.com/office/word/2010/wordml" w:rsidR="001131F3" w:rsidRDefault="001131F3" w14:paraId="53FFB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substance, other than used oils, regulated as a hazardous waste under Subtitle C of Title II of the Federal Resource Conservation and Recovery Act of 1976 (RCRA); or</w:t>
      </w:r>
      <w:r>
        <w:rPr>
          <w:rFonts w:ascii="Times New Roman" w:hAnsi="Times New Roman" w:eastAsia="Times New Roman" w:cs="Times New Roman"/>
          <w:sz w:val="22"/>
          <w:szCs w:val="22"/>
          <w:lang w:val="en-PH"/>
        </w:rPr>
      </w:r>
    </w:p>
    <w:p xmlns:w14="http://schemas.microsoft.com/office/word/2010/wordml" w:rsidR="001131F3" w:rsidRDefault="001131F3" w14:paraId="2C12F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mixture of petroleum or a petroleum product containing any such hazardous substance or hazardous waste in greater than de minimis quantities.</w:t>
      </w:r>
      <w:r>
        <w:rPr>
          <w:rFonts w:ascii="Times New Roman" w:hAnsi="Times New Roman" w:eastAsia="Times New Roman" w:cs="Times New Roman"/>
          <w:sz w:val="22"/>
          <w:szCs w:val="22"/>
          <w:lang w:val="en-PH"/>
        </w:rPr>
      </w:r>
    </w:p>
    <w:p xmlns:w14="http://schemas.microsoft.com/office/word/2010/wordml" w:rsidR="001131F3" w:rsidRDefault="001131F3" w14:paraId="77BE2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"Property damage"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w:t>
      </w:r>
      <w:r>
        <w:rPr>
          <w:rFonts w:ascii="Times New Roman" w:hAnsi="Times New Roman" w:eastAsia="Times New Roman" w:cs="Times New Roman"/>
          <w:sz w:val="22"/>
          <w:szCs w:val="22"/>
          <w:lang w:val="en-PH"/>
        </w:rPr>
        <w:t xml:space="preserve"> human health or environment shall not be grounds for a claim or suit.</w:t>
      </w:r>
      <w:r>
        <w:rPr>
          <w:rFonts w:ascii="Times New Roman" w:hAnsi="Times New Roman" w:eastAsia="Times New Roman" w:cs="Times New Roman"/>
          <w:sz w:val="22"/>
          <w:szCs w:val="22"/>
          <w:lang w:val="en-PH"/>
        </w:rPr>
      </w:r>
    </w:p>
    <w:p xmlns:w14="http://schemas.microsoft.com/office/word/2010/wordml" w:rsidR="001131F3" w:rsidRDefault="001131F3" w14:paraId="437C4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"Punitive damages" means damages awarded by a court to an injured party to punish the defendant for a serious wrong. This award only is in addition to actual damages awarded for bodily injury or property damage.</w:t>
      </w:r>
      <w:r>
        <w:rPr>
          <w:rFonts w:ascii="Times New Roman" w:hAnsi="Times New Roman" w:eastAsia="Times New Roman" w:cs="Times New Roman"/>
          <w:sz w:val="22"/>
          <w:szCs w:val="22"/>
          <w:lang w:val="en-PH"/>
        </w:rPr>
      </w:r>
    </w:p>
    <w:p xmlns:w14="http://schemas.microsoft.com/office/word/2010/wordml" w:rsidR="001131F3" w:rsidRDefault="001131F3" w14:paraId="4B0E9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"Regulated substance" means:</w:t>
      </w:r>
      <w:r>
        <w:rPr>
          <w:rFonts w:ascii="Times New Roman" w:hAnsi="Times New Roman" w:eastAsia="Times New Roman" w:cs="Times New Roman"/>
          <w:sz w:val="22"/>
          <w:szCs w:val="22"/>
          <w:lang w:val="en-PH"/>
        </w:rPr>
      </w:r>
    </w:p>
    <w:p xmlns:w14="http://schemas.microsoft.com/office/word/2010/wordml" w:rsidR="001131F3" w:rsidRDefault="001131F3" w14:paraId="39327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substance defined in Section 101(14) of CERCLA, but not including any substance regulated as a hazardous waste under Subtitle C of RCRA; and</w:t>
      </w:r>
      <w:r>
        <w:rPr>
          <w:rFonts w:ascii="Times New Roman" w:hAnsi="Times New Roman" w:eastAsia="Times New Roman" w:cs="Times New Roman"/>
          <w:sz w:val="22"/>
          <w:szCs w:val="22"/>
          <w:lang w:val="en-PH"/>
        </w:rPr>
      </w:r>
    </w:p>
    <w:p xmlns:w14="http://schemas.microsoft.com/office/word/2010/wordml" w:rsidR="001131F3" w:rsidRDefault="001131F3" w14:paraId="4ACD5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petroleum and petroleum products. The term "regulated substance" includes, but is not limited to, petroleum and petroleum-based substances comprised of a complex blend of hydrocarbons derived from crude oil through processes of separation, conversion, upgrading, and finishing, such as motor fuels, jet fuels, distillate fuel oils, residual fuel oils, lubricants, petroleum solvents, and used oils.</w:t>
      </w:r>
      <w:r>
        <w:rPr>
          <w:rFonts w:ascii="Times New Roman" w:hAnsi="Times New Roman" w:eastAsia="Times New Roman" w:cs="Times New Roman"/>
          <w:sz w:val="22"/>
          <w:szCs w:val="22"/>
          <w:lang w:val="en-PH"/>
        </w:rPr>
      </w:r>
    </w:p>
    <w:p xmlns:w14="http://schemas.microsoft.com/office/word/2010/wordml" w:rsidR="001131F3" w:rsidRDefault="001131F3" w14:paraId="67F7A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"Related interest" means affiliated companies, principal owners of the client company, or any other party with which the client deals where one of the parties can influence the management or operation policies of the other.</w:t>
      </w:r>
      <w:r>
        <w:rPr>
          <w:rFonts w:ascii="Times New Roman" w:hAnsi="Times New Roman" w:eastAsia="Times New Roman" w:cs="Times New Roman"/>
          <w:sz w:val="22"/>
          <w:szCs w:val="22"/>
          <w:lang w:val="en-PH"/>
        </w:rPr>
      </w:r>
    </w:p>
    <w:p xmlns:w14="http://schemas.microsoft.com/office/word/2010/wordml" w:rsidR="001131F3" w:rsidRDefault="001131F3" w14:paraId="75D61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(19) "Release" </w:t>
      </w:r>
      <w:r>
        <w:rPr>
          <w:rFonts w:ascii="Times New Roman" w:hAnsi="Times New Roman" w:eastAsia="Times New Roman" w:cs="Times New Roman"/>
          <w:sz w:val="22"/>
          <w:szCs w:val="22"/>
          <w:lang w:val="en-PH"/>
        </w:rPr>
        <w:t>means any spilling, leaking, emitting, discharging, escaping, leaching or disposing from an underground storage tank into subsurface soils, groundwater, or surface water.</w:t>
      </w:r>
      <w:r>
        <w:rPr>
          <w:rFonts w:ascii="Times New Roman" w:hAnsi="Times New Roman" w:eastAsia="Times New Roman" w:cs="Times New Roman"/>
          <w:sz w:val="22"/>
          <w:szCs w:val="22"/>
          <w:lang w:val="en-PH"/>
        </w:rPr>
      </w:r>
    </w:p>
    <w:p xmlns:w14="http://schemas.microsoft.com/office/word/2010/wordml" w:rsidR="001131F3" w:rsidRDefault="001131F3" w14:paraId="45F3B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"Site rehabilitation" means cleanup actions taken in response to a release from an underground, storage tank which includes, but is not limited to, investigation, evaluation, planning, design, engineering, construction, or other services put forth to investigate or clean up affected subsurface soils, groundwater, or surface water.</w:t>
      </w:r>
      <w:r>
        <w:rPr>
          <w:rFonts w:ascii="Times New Roman" w:hAnsi="Times New Roman" w:eastAsia="Times New Roman" w:cs="Times New Roman"/>
          <w:sz w:val="22"/>
          <w:szCs w:val="22"/>
          <w:lang w:val="en-PH"/>
        </w:rPr>
      </w:r>
    </w:p>
    <w:p xmlns:w14="http://schemas.microsoft.com/office/word/2010/wordml" w:rsidR="001131F3" w:rsidRDefault="001131F3" w14:paraId="5FF8D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"Site rehabilitation contractor" means any person who carries out site rehabilitation actions, including persons retained or hired by these persons to provide services related to site rehabilitation.</w:t>
      </w:r>
      <w:r>
        <w:rPr>
          <w:rFonts w:ascii="Times New Roman" w:hAnsi="Times New Roman" w:eastAsia="Times New Roman" w:cs="Times New Roman"/>
          <w:sz w:val="22"/>
          <w:szCs w:val="22"/>
          <w:lang w:val="en-PH"/>
        </w:rPr>
      </w:r>
    </w:p>
    <w:p xmlns:w14="http://schemas.microsoft.com/office/word/2010/wordml" w:rsidR="001131F3" w:rsidRDefault="001131F3" w14:paraId="0CA5A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"Substantial compliance" means that an underground storage tank owner or operator has demonstrated a good faith effort to comply with regulations necessary and essential in preventing releases, in facilitating their early detection, and in mitigating their impact on public health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0A681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"Third party claim"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w:t>
      </w:r>
      <w:r>
        <w:rPr>
          <w:rFonts w:ascii="Times New Roman" w:hAnsi="Times New Roman" w:eastAsia="Times New Roman" w:cs="Times New Roman"/>
          <w:sz w:val="22"/>
          <w:szCs w:val="22"/>
          <w:lang w:val="en-PH"/>
        </w:rPr>
        <w:t>n owner or operator, or employees or agents of the property owner must not be considered a third party.</w:t>
      </w:r>
      <w:r>
        <w:rPr>
          <w:rFonts w:ascii="Times New Roman" w:hAnsi="Times New Roman" w:eastAsia="Times New Roman" w:cs="Times New Roman"/>
          <w:sz w:val="22"/>
          <w:szCs w:val="22"/>
          <w:lang w:val="en-PH"/>
        </w:rPr>
      </w:r>
    </w:p>
    <w:p xmlns:w14="http://schemas.microsoft.com/office/word/2010/wordml" w:rsidR="001131F3" w:rsidRDefault="001131F3" w14:paraId="79C57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"Underground storage tank" means any one or combination of tanks, including underground pipes connected to it, which is used to contain an accumulation of regulated substance, and the volume of which is ten percent or more beneath the surface of the ground. The term does not include any:</w:t>
      </w:r>
      <w:r>
        <w:rPr>
          <w:rFonts w:ascii="Times New Roman" w:hAnsi="Times New Roman" w:eastAsia="Times New Roman" w:cs="Times New Roman"/>
          <w:sz w:val="22"/>
          <w:szCs w:val="22"/>
          <w:lang w:val="en-PH"/>
        </w:rPr>
      </w:r>
    </w:p>
    <w:p xmlns:w14="http://schemas.microsoft.com/office/word/2010/wordml" w:rsidR="001131F3" w:rsidRDefault="001131F3" w14:paraId="5BA71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farm or residential tank of one thousand one hundred gallons or less capacity used for storing motor fuel for noncommercial purposes;</w:t>
      </w:r>
      <w:r>
        <w:rPr>
          <w:rFonts w:ascii="Times New Roman" w:hAnsi="Times New Roman" w:eastAsia="Times New Roman" w:cs="Times New Roman"/>
          <w:sz w:val="22"/>
          <w:szCs w:val="22"/>
          <w:lang w:val="en-PH"/>
        </w:rPr>
      </w:r>
    </w:p>
    <w:p xmlns:w14="http://schemas.microsoft.com/office/word/2010/wordml" w:rsidR="001131F3" w:rsidRDefault="001131F3" w14:paraId="655D6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tank used for storing heating oil for consumptive use on the premises where stored;</w:t>
      </w:r>
      <w:r>
        <w:rPr>
          <w:rFonts w:ascii="Times New Roman" w:hAnsi="Times New Roman" w:eastAsia="Times New Roman" w:cs="Times New Roman"/>
          <w:sz w:val="22"/>
          <w:szCs w:val="22"/>
          <w:lang w:val="en-PH"/>
        </w:rPr>
      </w:r>
    </w:p>
    <w:p xmlns:w14="http://schemas.microsoft.com/office/word/2010/wordml" w:rsidR="001131F3" w:rsidRDefault="001131F3" w14:paraId="5C988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septic tank;</w:t>
      </w:r>
      <w:r>
        <w:rPr>
          <w:rFonts w:ascii="Times New Roman" w:hAnsi="Times New Roman" w:eastAsia="Times New Roman" w:cs="Times New Roman"/>
          <w:sz w:val="22"/>
          <w:szCs w:val="22"/>
          <w:lang w:val="en-PH"/>
        </w:rPr>
      </w:r>
    </w:p>
    <w:p xmlns:w14="http://schemas.microsoft.com/office/word/2010/wordml" w:rsidR="001131F3" w:rsidRDefault="001131F3" w14:paraId="46C10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w:t>
      </w:r>
      <w:r>
        <w:rPr>
          <w:rFonts w:ascii="Times New Roman" w:hAnsi="Times New Roman" w:eastAsia="Times New Roman" w:cs="Times New Roman"/>
          <w:sz w:val="22"/>
          <w:szCs w:val="22"/>
          <w:lang w:val="en-PH"/>
        </w:rPr>
      </w:r>
    </w:p>
    <w:p xmlns:w14="http://schemas.microsoft.com/office/word/2010/wordml" w:rsidR="001131F3" w:rsidRDefault="001131F3" w14:paraId="7ED5C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surface impoundment, pit, pond or lagoon;</w:t>
      </w:r>
      <w:r>
        <w:rPr>
          <w:rFonts w:ascii="Times New Roman" w:hAnsi="Times New Roman" w:eastAsia="Times New Roman" w:cs="Times New Roman"/>
          <w:sz w:val="22"/>
          <w:szCs w:val="22"/>
          <w:lang w:val="en-PH"/>
        </w:rPr>
      </w:r>
    </w:p>
    <w:p xmlns:w14="http://schemas.microsoft.com/office/word/2010/wordml" w:rsidR="001131F3" w:rsidRDefault="001131F3" w14:paraId="5118A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storm water or wastewater collection system;</w:t>
      </w:r>
      <w:r>
        <w:rPr>
          <w:rFonts w:ascii="Times New Roman" w:hAnsi="Times New Roman" w:eastAsia="Times New Roman" w:cs="Times New Roman"/>
          <w:sz w:val="22"/>
          <w:szCs w:val="22"/>
          <w:lang w:val="en-PH"/>
        </w:rPr>
      </w:r>
    </w:p>
    <w:p xmlns:w14="http://schemas.microsoft.com/office/word/2010/wordml" w:rsidR="001131F3" w:rsidRDefault="001131F3" w14:paraId="7B173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flow-through process tank;</w:t>
      </w:r>
      <w:r>
        <w:rPr>
          <w:rFonts w:ascii="Times New Roman" w:hAnsi="Times New Roman" w:eastAsia="Times New Roman" w:cs="Times New Roman"/>
          <w:sz w:val="22"/>
          <w:szCs w:val="22"/>
          <w:lang w:val="en-PH"/>
        </w:rPr>
      </w:r>
    </w:p>
    <w:p xmlns:w14="http://schemas.microsoft.com/office/word/2010/wordml" w:rsidR="001131F3" w:rsidRDefault="001131F3" w14:paraId="17C06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liquid trap or associated gathering lines directly related to oil or gas production and gathering operations;</w:t>
      </w:r>
      <w:r>
        <w:rPr>
          <w:rFonts w:ascii="Times New Roman" w:hAnsi="Times New Roman" w:eastAsia="Times New Roman" w:cs="Times New Roman"/>
          <w:sz w:val="22"/>
          <w:szCs w:val="22"/>
          <w:lang w:val="en-PH"/>
        </w:rPr>
      </w:r>
    </w:p>
    <w:p xmlns:w14="http://schemas.microsoft.com/office/word/2010/wordml" w:rsidR="001131F3" w:rsidRDefault="001131F3" w14:paraId="43A12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storage tank situated in an underground area, such as a basement, cellar, mineworking, drift, shaft, or tunnel, if the petroleum storage tank is situated upon or above the surface of the floor;</w:t>
      </w:r>
      <w:r>
        <w:rPr>
          <w:rFonts w:ascii="Times New Roman" w:hAnsi="Times New Roman" w:eastAsia="Times New Roman" w:cs="Times New Roman"/>
          <w:sz w:val="22"/>
          <w:szCs w:val="22"/>
          <w:lang w:val="en-PH"/>
        </w:rPr>
      </w:r>
    </w:p>
    <w:p xmlns:w14="http://schemas.microsoft.com/office/word/2010/wordml" w:rsidR="001131F3" w:rsidRDefault="001131F3" w14:paraId="6A263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hydraulic lift reservoirs, such as for automobile hoists and elevators, containing hydraulic oil; or</w:t>
      </w:r>
      <w:r>
        <w:rPr>
          <w:rFonts w:ascii="Times New Roman" w:hAnsi="Times New Roman" w:eastAsia="Times New Roman" w:cs="Times New Roman"/>
          <w:sz w:val="22"/>
          <w:szCs w:val="22"/>
          <w:lang w:val="en-PH"/>
        </w:rPr>
      </w:r>
    </w:p>
    <w:p xmlns:w14="http://schemas.microsoft.com/office/word/2010/wordml" w:rsidR="001131F3" w:rsidRDefault="001131F3" w14:paraId="01014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any pipes connected to any tank which is described in subitems (a) through (j).</w:t>
      </w:r>
      <w:r>
        <w:rPr>
          <w:rFonts w:ascii="Times New Roman" w:hAnsi="Times New Roman" w:eastAsia="Times New Roman" w:cs="Times New Roman"/>
          <w:sz w:val="22"/>
          <w:szCs w:val="22"/>
          <w:lang w:val="en-PH"/>
        </w:rPr>
      </w:r>
    </w:p>
    <w:p xmlns:w14="http://schemas.microsoft.com/office/word/2010/wordml" w14:paraId="3B4EE22B" w14:textId="77777777">
      <w:pPr>
        <w:spacing w:before="0" w:after="0" w:line="240" w:lineRule="auto"/>
      </w:pPr>
      <w:r>
        <w:t/>
      </w:r>
    </w:p>
    <w:p xmlns:w14="http://schemas.microsoft.com/office/word/2010/wordml" w:rsidR="001131F3" w:rsidRDefault="001131F3" w14:paraId="4B15F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1992 Act No. 501, Part II § 43A; 1993 Act No. 164, Part II, § 36A; 1994 Act No. 497, Part II, § 80C; 1995 Act No. 145, Part II, § 2A; 1995 Act No. 146, § 8A.</w:t>
      </w:r>
      <w:r>
        <w:rPr>
          <w:rFonts w:ascii="Times New Roman" w:hAnsi="Times New Roman" w:eastAsia="Times New Roman" w:cs="Times New Roman"/>
          <w:sz w:val="22"/>
          <w:szCs w:val="22"/>
          <w:lang w:val="en-PH"/>
        </w:rPr>
      </w:r>
    </w:p>
    <w:p xmlns:w14="http://schemas.microsoft.com/office/word/2010/wordml" w14:paraId="49DCBF67" w14:textId="77777777">
      <w:pPr>
        <w:spacing w:before="0" w:after="0" w:line="240" w:lineRule="auto"/>
      </w:pPr>
      <w:r>
        <w:t/>
      </w:r>
    </w:p>
    <w:p xmlns:w14="http://schemas.microsoft.com/office/word/2010/wordml" w:rsidR="001131F3" w:rsidRDefault="001131F3" w14:paraId="68187A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44-2-40. Superb Account and Superb Financial Responsibility Fund created; purposes and uses.</w:t>
      </w:r>
      <w:r>
        <w:rPr>
          <w:rFonts w:ascii="Times New Roman" w:hAnsi="Times New Roman" w:eastAsia="Times New Roman" w:cs="Times New Roman"/>
          <w:b w:val="true"/>
          <w:sz w:val="22"/>
          <w:szCs w:val="22"/>
          <w:lang w:val="en-PH"/>
        </w:rPr>
      </w:r>
    </w:p>
    <w:p xmlns:w14="http://schemas.microsoft.com/office/word/2010/wordml" w:rsidR="001131F3" w:rsidRDefault="001131F3" w14:paraId="12C7E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within the state treasury two separate and distinct accounts which are to be administered by the Department of Health and Environmental Control. The "Superb Account" and the "Superb Financial Responsibility Fund" are created to assist owners and operators of underground storage tanks containing petroleum and petroleum products to the extent provided for in this chapter but not to relieve the owner or operator of any liability that cannot be satisfied by the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069AC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Superb Account must be used for payment of usual, customary, and reasonable costs for site rehabilitation of releases from underground storage tanks containing petroleum or petroleum products.</w:t>
      </w:r>
      <w:r>
        <w:rPr>
          <w:rFonts w:ascii="Times New Roman" w:hAnsi="Times New Roman" w:eastAsia="Times New Roman" w:cs="Times New Roman"/>
          <w:sz w:val="22"/>
          <w:szCs w:val="22"/>
          <w:lang w:val="en-PH"/>
        </w:rPr>
      </w:r>
    </w:p>
    <w:p xmlns:w14="http://schemas.microsoft.com/office/word/2010/wordml" w:rsidR="001131F3" w:rsidRDefault="001131F3" w14:paraId="7A4BD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w:t>
      </w:r>
      <w:r>
        <w:rPr>
          <w:rFonts w:ascii="Times New Roman" w:hAnsi="Times New Roman" w:eastAsia="Times New Roman" w:cs="Times New Roman"/>
          <w:sz w:val="22"/>
          <w:szCs w:val="22"/>
          <w:lang w:val="en-PH"/>
        </w:rPr>
      </w:r>
    </w:p>
    <w:p xmlns:w14="http://schemas.microsoft.com/office/word/2010/wordml" w:rsidR="001131F3" w:rsidRDefault="001131F3" w14:paraId="39BB0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for releases reported before July 1, 1994, sites where the underground storage tank, at the time of discovery and reporting of the release to the department, is not in substantial compliance with regulations promulgated pursuant to Section 44-2-50(A), are not eligible for compensation from the Superb Account, and no third party claims resulting from that release may be paid from the Superb Financial Responsibility Fund.</w:t>
      </w:r>
      <w:r>
        <w:rPr>
          <w:rFonts w:ascii="Times New Roman" w:hAnsi="Times New Roman" w:eastAsia="Times New Roman" w:cs="Times New Roman"/>
          <w:sz w:val="22"/>
          <w:szCs w:val="22"/>
          <w:lang w:val="en-PH"/>
        </w:rPr>
      </w:r>
    </w:p>
    <w:p xmlns:w14="http://schemas.microsoft.com/office/word/2010/wordml" w:rsidR="001131F3" w:rsidRDefault="001131F3" w14:paraId="46AAD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w:t>
      </w:r>
      <w:r>
        <w:rPr>
          <w:rFonts w:ascii="Times New Roman" w:hAnsi="Times New Roman" w:eastAsia="Times New Roman" w:cs="Times New Roman"/>
          <w:sz w:val="22"/>
          <w:szCs w:val="22"/>
          <w:lang w:val="en-PH"/>
        </w:rPr>
        <w:t xml:space="preserve">rground storage tank containing petroleum or petroleum products for releases that were reported to the department before July 1, 1993, and in excess of twenty-five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w:t>
      </w:r>
      <w:r>
        <w:rPr>
          <w:rFonts w:ascii="Times New Roman" w:hAnsi="Times New Roman" w:eastAsia="Times New Roman" w:cs="Times New Roman"/>
          <w:sz w:val="22"/>
          <w:szCs w:val="22"/>
          <w:lang w:val="en-PH"/>
        </w:rPr>
        <w:t>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w:t>
      </w:r>
      <w:r>
        <w:rPr>
          <w:rFonts w:ascii="Times New Roman" w:hAnsi="Times New Roman" w:eastAsia="Times New Roman" w:cs="Times New Roman"/>
          <w:sz w:val="22"/>
          <w:szCs w:val="22"/>
          <w:lang w:val="en-PH"/>
        </w:rPr>
        <w:t>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w:t>
      </w:r>
      <w:r>
        <w:rPr>
          <w:rFonts w:ascii="Times New Roman" w:hAnsi="Times New Roman" w:eastAsia="Times New Roman" w:cs="Times New Roman"/>
          <w:sz w:val="22"/>
          <w:szCs w:val="22"/>
          <w:lang w:val="en-PH"/>
        </w:rPr>
        <w:t xml:space="preserve">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w:t>
      </w:r>
      <w:r>
        <w:rPr>
          <w:rFonts w:ascii="Times New Roman" w:hAnsi="Times New Roman" w:eastAsia="Times New Roman" w:cs="Times New Roman"/>
          <w:sz w:val="22"/>
          <w:szCs w:val="22"/>
          <w:lang w:val="en-PH"/>
        </w:rPr>
        <w:t xml:space="preserve">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4DA7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w:t>
      </w:r>
      <w:r>
        <w:rPr>
          <w:rFonts w:ascii="Times New Roman" w:hAnsi="Times New Roman" w:eastAsia="Times New Roman" w:cs="Times New Roman"/>
          <w:sz w:val="22"/>
          <w:szCs w:val="22"/>
          <w:lang w:val="en-PH"/>
        </w:rPr>
        <w:t xml:space="preserve">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w:t>
      </w:r>
      <w:r>
        <w:rPr>
          <w:rFonts w:ascii="Times New Roman" w:hAnsi="Times New Roman" w:eastAsia="Times New Roman" w:cs="Times New Roman"/>
          <w:sz w:val="22"/>
          <w:szCs w:val="22"/>
          <w:lang w:val="en-PH"/>
        </w:rPr>
        <w:t>to, defending the claim, approving the claim, or participating in the settlement of the claim.</w:t>
      </w:r>
      <w:r>
        <w:rPr>
          <w:rFonts w:ascii="Times New Roman" w:hAnsi="Times New Roman" w:eastAsia="Times New Roman" w:cs="Times New Roman"/>
          <w:sz w:val="22"/>
          <w:szCs w:val="22"/>
          <w:lang w:val="en-PH"/>
        </w:rPr>
      </w:r>
    </w:p>
    <w:p xmlns:w14="http://schemas.microsoft.com/office/word/2010/wordml" w:rsidR="001131F3" w:rsidRDefault="001131F3" w14:paraId="6393A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costs of claim or suit intervention by the department must be recoverable from the Superb Financial Responsibility Fund. These intervention costs must not affect the per occurrence assurance amounts provided by the Superb Account or the Superb Financial Responsibility Fund.</w:t>
      </w:r>
      <w:r>
        <w:rPr>
          <w:rFonts w:ascii="Times New Roman" w:hAnsi="Times New Roman" w:eastAsia="Times New Roman" w:cs="Times New Roman"/>
          <w:sz w:val="22"/>
          <w:szCs w:val="22"/>
          <w:lang w:val="en-PH"/>
        </w:rPr>
      </w:r>
    </w:p>
    <w:p xmlns:w14="http://schemas.microsoft.com/office/word/2010/wordml" w:rsidR="001131F3" w:rsidRDefault="001131F3" w14:paraId="089D5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Superb Financial Responsibility Fund is not liable for any claims where no owner or operator exists.</w:t>
      </w:r>
      <w:r>
        <w:rPr>
          <w:rFonts w:ascii="Times New Roman" w:hAnsi="Times New Roman" w:eastAsia="Times New Roman" w:cs="Times New Roman"/>
          <w:sz w:val="22"/>
          <w:szCs w:val="22"/>
          <w:lang w:val="en-PH"/>
        </w:rPr>
      </w:r>
    </w:p>
    <w:p xmlns:w14="http://schemas.microsoft.com/office/word/2010/wordml" w:rsidR="001131F3" w:rsidRDefault="001131F3" w14:paraId="334C2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amount of money in the Superb Financial Responsibility Fund, the method of collection, or information regarding the administration of the fund is not admissible as evidence in a trial for damages potentially payable by the Superb Financial Responsibility Fund.</w:t>
      </w:r>
      <w:r>
        <w:rPr>
          <w:rFonts w:ascii="Times New Roman" w:hAnsi="Times New Roman" w:eastAsia="Times New Roman" w:cs="Times New Roman"/>
          <w:sz w:val="22"/>
          <w:szCs w:val="22"/>
          <w:lang w:val="en-PH"/>
        </w:rPr>
      </w:r>
    </w:p>
    <w:p xmlns:w14="http://schemas.microsoft.com/office/word/2010/wordml" w:rsidR="001131F3" w:rsidRDefault="001131F3" w14:paraId="6BAFF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w:t>
      </w:r>
      <w:r>
        <w:rPr>
          <w:rFonts w:ascii="Times New Roman" w:hAnsi="Times New Roman" w:eastAsia="Times New Roman" w:cs="Times New Roman"/>
          <w:sz w:val="22"/>
          <w:szCs w:val="22"/>
          <w:lang w:val="en-PH"/>
        </w:rPr>
      </w:r>
    </w:p>
    <w:p xmlns:w14="http://schemas.microsoft.com/office/word/2010/wordml" w:rsidR="001131F3" w:rsidRDefault="001131F3" w14:paraId="7ED85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underground storage tank owner or operator must be responsible for the first twenty-five thousand dollars per occurrence for releases of petroleum and petroleum products from underground storage tanks reported to the department subsequent to July 1, 1993.</w:t>
      </w:r>
      <w:r>
        <w:rPr>
          <w:rFonts w:ascii="Times New Roman" w:hAnsi="Times New Roman" w:eastAsia="Times New Roman" w:cs="Times New Roman"/>
          <w:sz w:val="22"/>
          <w:szCs w:val="22"/>
          <w:lang w:val="en-PH"/>
        </w:rPr>
      </w:r>
    </w:p>
    <w:p xmlns:w14="http://schemas.microsoft.com/office/word/2010/wordml" w:rsidR="001131F3" w:rsidRDefault="001131F3" w14:paraId="0E0FE2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w:t>
      </w:r>
      <w:r>
        <w:rPr>
          <w:rFonts w:ascii="Times New Roman" w:hAnsi="Times New Roman" w:eastAsia="Times New Roman" w:cs="Times New Roman"/>
          <w:sz w:val="22"/>
          <w:szCs w:val="22"/>
          <w:lang w:val="en-PH"/>
        </w:rPr>
        <w:t xml:space="preserve">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w:t>
      </w:r>
      <w:r>
        <w:rPr>
          <w:rFonts w:ascii="Times New Roman" w:hAnsi="Times New Roman" w:eastAsia="Times New Roman" w:cs="Times New Roman"/>
          <w:sz w:val="22"/>
          <w:szCs w:val="22"/>
          <w:lang w:val="en-PH"/>
        </w:rPr>
      </w:r>
    </w:p>
    <w:p xmlns:w14="http://schemas.microsoft.com/office/word/2010/wordml" w:rsidR="001131F3" w:rsidRDefault="001131F3" w14:paraId="09EC5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w:t>
      </w:r>
      <w:r>
        <w:rPr>
          <w:rFonts w:ascii="Times New Roman" w:hAnsi="Times New Roman" w:eastAsia="Times New Roman" w:cs="Times New Roman"/>
          <w:sz w:val="22"/>
          <w:szCs w:val="22"/>
          <w:lang w:val="en-PH"/>
        </w:rPr>
      </w:r>
    </w:p>
    <w:p xmlns:w14="http://schemas.microsoft.com/office/word/2010/wordml" w14:paraId="03E984BD" w14:textId="77777777">
      <w:pPr>
        <w:spacing w:before="0" w:after="0" w:line="240" w:lineRule="auto"/>
      </w:pPr>
      <w:r>
        <w:t/>
      </w:r>
    </w:p>
    <w:p xmlns:w14="http://schemas.microsoft.com/office/word/2010/wordml" w:rsidR="001131F3" w:rsidRDefault="001131F3" w14:paraId="4DAF4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1990 Act No. 473, § 1; 1991 Act No. 171, Part II, § 18A; 1992 Act No. 501, Part II § 43B; 1993 Act No. 164, Part II, § 36B; 1994 Act No. 497, Part II, § 80D; 1995 Act No. 145, Part II, § 2B; 1997 Act No. 88, § 1.</w:t>
      </w:r>
      <w:r>
        <w:rPr>
          <w:rFonts w:ascii="Times New Roman" w:hAnsi="Times New Roman" w:eastAsia="Times New Roman" w:cs="Times New Roman"/>
          <w:sz w:val="22"/>
          <w:szCs w:val="22"/>
          <w:lang w:val="en-PH"/>
        </w:rPr>
      </w:r>
    </w:p>
    <w:p xmlns:w14="http://schemas.microsoft.com/office/word/2010/wordml" w14:paraId="7AFFAE9F" w14:textId="77777777">
      <w:pPr>
        <w:spacing w:before="0" w:after="0" w:line="240" w:lineRule="auto"/>
      </w:pPr>
      <w:r>
        <w:t/>
      </w:r>
    </w:p>
    <w:p xmlns:w14="http://schemas.microsoft.com/office/word/2010/wordml" w:rsidR="001131F3" w:rsidRDefault="001131F3" w14:paraId="60E89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44-2-50. Regulations to be promulgated; cost of rehabilitation.</w:t>
      </w:r>
      <w:r>
        <w:rPr>
          <w:rFonts w:ascii="Times New Roman" w:hAnsi="Times New Roman" w:eastAsia="Times New Roman" w:cs="Times New Roman"/>
          <w:b w:val="true"/>
          <w:sz w:val="22"/>
          <w:szCs w:val="22"/>
          <w:lang w:val="en-PH"/>
        </w:rPr>
      </w:r>
    </w:p>
    <w:p xmlns:w14="http://schemas.microsoft.com/office/word/2010/wordml" w:rsidR="001131F3" w:rsidRDefault="001131F3" w14:paraId="39A59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w:t>
      </w:r>
      <w:r>
        <w:rPr>
          <w:rFonts w:ascii="Times New Roman" w:hAnsi="Times New Roman" w:eastAsia="Times New Roman" w:cs="Times New Roman"/>
          <w:sz w:val="22"/>
          <w:szCs w:val="22"/>
          <w:lang w:val="en-PH"/>
        </w:rPr>
      </w:r>
    </w:p>
    <w:p xmlns:w14="http://schemas.microsoft.com/office/word/2010/wordml" w:rsidR="001131F3" w:rsidRDefault="001131F3" w14:paraId="25EDD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requirements for submitting a permit application and obtaining permits before the installation and operation of an underground storage tank;</w:t>
      </w:r>
      <w:r>
        <w:rPr>
          <w:rFonts w:ascii="Times New Roman" w:hAnsi="Times New Roman" w:eastAsia="Times New Roman" w:cs="Times New Roman"/>
          <w:sz w:val="22"/>
          <w:szCs w:val="22"/>
          <w:lang w:val="en-PH"/>
        </w:rPr>
      </w:r>
    </w:p>
    <w:p xmlns:w14="http://schemas.microsoft.com/office/word/2010/wordml" w:rsidR="001131F3" w:rsidRDefault="001131F3" w14:paraId="582B6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requirements for maintaining a leak detection system, an inventory control system together with tank testing, or a comparable system or method designed to identify releases in a manner consistent with the protection of human health and the environment;</w:t>
      </w:r>
      <w:r>
        <w:rPr>
          <w:rFonts w:ascii="Times New Roman" w:hAnsi="Times New Roman" w:eastAsia="Times New Roman" w:cs="Times New Roman"/>
          <w:sz w:val="22"/>
          <w:szCs w:val="22"/>
          <w:lang w:val="en-PH"/>
        </w:rPr>
      </w:r>
    </w:p>
    <w:p xmlns:w14="http://schemas.microsoft.com/office/word/2010/wordml" w:rsidR="001131F3" w:rsidRDefault="001131F3" w14:paraId="77A7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requirements for maintaining records of any monitoring or leak detection system or inventory control system or tank testing or comparable system;</w:t>
      </w:r>
      <w:r>
        <w:rPr>
          <w:rFonts w:ascii="Times New Roman" w:hAnsi="Times New Roman" w:eastAsia="Times New Roman" w:cs="Times New Roman"/>
          <w:sz w:val="22"/>
          <w:szCs w:val="22"/>
          <w:lang w:val="en-PH"/>
        </w:rPr>
      </w:r>
    </w:p>
    <w:p xmlns:w14="http://schemas.microsoft.com/office/word/2010/wordml" w:rsidR="001131F3" w:rsidRDefault="001131F3" w14:paraId="75809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requirements for reporting of releases and corrective action taken in response to a release from an underground storage tank;</w:t>
      </w:r>
      <w:r>
        <w:rPr>
          <w:rFonts w:ascii="Times New Roman" w:hAnsi="Times New Roman" w:eastAsia="Times New Roman" w:cs="Times New Roman"/>
          <w:sz w:val="22"/>
          <w:szCs w:val="22"/>
          <w:lang w:val="en-PH"/>
        </w:rPr>
      </w:r>
    </w:p>
    <w:p xmlns:w14="http://schemas.microsoft.com/office/word/2010/wordml" w:rsidR="001131F3" w:rsidRDefault="001131F3" w14:paraId="410D2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w:t>
      </w:r>
      <w:r>
        <w:rPr>
          <w:rFonts w:ascii="Times New Roman" w:hAnsi="Times New Roman" w:eastAsia="Times New Roman" w:cs="Times New Roman"/>
          <w:sz w:val="22"/>
          <w:szCs w:val="22"/>
          <w:lang w:val="en-PH"/>
        </w:rPr>
        <w:t>ership primarily to protect that person's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w:t>
      </w:r>
      <w:r>
        <w:rPr>
          <w:rFonts w:ascii="Times New Roman" w:hAnsi="Times New Roman" w:eastAsia="Times New Roman" w:cs="Times New Roman"/>
          <w:sz w:val="22"/>
          <w:szCs w:val="22"/>
          <w:lang w:val="en-PH"/>
        </w:rPr>
      </w:r>
    </w:p>
    <w:p xmlns:w14="http://schemas.microsoft.com/office/word/2010/wordml" w:rsidR="001131F3" w:rsidRDefault="001131F3" w14:paraId="6AFD1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requirements for the closure of tanks to prevent future releases of regulated substances into the environment.</w:t>
      </w:r>
      <w:r>
        <w:rPr>
          <w:rFonts w:ascii="Times New Roman" w:hAnsi="Times New Roman" w:eastAsia="Times New Roman" w:cs="Times New Roman"/>
          <w:sz w:val="22"/>
          <w:szCs w:val="22"/>
          <w:lang w:val="en-PH"/>
        </w:rPr>
      </w:r>
    </w:p>
    <w:p xmlns:w14="http://schemas.microsoft.com/office/word/2010/wordml" w:rsidR="001131F3" w:rsidRDefault="001131F3" w14:paraId="54682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44-2-110, the department thereafter shall diligently pursue the recovery of any sum so incurred from the person responsible or from the United States government under any app</w:t>
      </w:r>
      <w:r>
        <w:rPr>
          <w:rFonts w:ascii="Times New Roman" w:hAnsi="Times New Roman" w:eastAsia="Times New Roman" w:cs="Times New Roman"/>
          <w:sz w:val="22"/>
          <w:szCs w:val="22"/>
          <w:lang w:val="en-PH"/>
        </w:rPr>
        <w:t>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w:t>
      </w:r>
      <w:r>
        <w:rPr>
          <w:rFonts w:ascii="Times New Roman" w:hAnsi="Times New Roman" w:eastAsia="Times New Roman" w:cs="Times New Roman"/>
          <w:sz w:val="22"/>
          <w:szCs w:val="22"/>
          <w:lang w:val="en-PH"/>
        </w:rPr>
      </w:r>
    </w:p>
    <w:p xmlns:w14="http://schemas.microsoft.com/office/word/2010/wordml" w:rsidR="001131F3" w:rsidRDefault="001131F3" w14:paraId="5516C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General procedures that response action contractors must follow during site rehabilitation.</w:t>
      </w:r>
      <w:r>
        <w:rPr>
          <w:rFonts w:ascii="Times New Roman" w:hAnsi="Times New Roman" w:eastAsia="Times New Roman" w:cs="Times New Roman"/>
          <w:sz w:val="22"/>
          <w:szCs w:val="22"/>
          <w:lang w:val="en-PH"/>
        </w:rPr>
      </w:r>
    </w:p>
    <w:p xmlns:w14="http://schemas.microsoft.com/office/word/2010/wordml" w:rsidR="001131F3" w:rsidRDefault="001131F3" w14:paraId="5BC8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General requirements that identify allowable costs for site rehabilitation activities, procedures for payment, provisions for auditing of claims paid, provisions for recovery of costs for ineligible or inappropriate activities, and procedures for addressing related disputes.</w:t>
      </w:r>
      <w:r>
        <w:rPr>
          <w:rFonts w:ascii="Times New Roman" w:hAnsi="Times New Roman" w:eastAsia="Times New Roman" w:cs="Times New Roman"/>
          <w:sz w:val="22"/>
          <w:szCs w:val="22"/>
          <w:lang w:val="en-PH"/>
        </w:rPr>
      </w:r>
    </w:p>
    <w:p xmlns:w14="http://schemas.microsoft.com/office/word/2010/wordml" w:rsidR="001131F3" w:rsidRDefault="001131F3" w14:paraId="40702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w:t>
      </w:r>
      <w:r>
        <w:rPr>
          <w:rFonts w:ascii="Times New Roman" w:hAnsi="Times New Roman" w:eastAsia="Times New Roman" w:cs="Times New Roman"/>
          <w:sz w:val="22"/>
          <w:szCs w:val="22"/>
          <w:lang w:val="en-PH"/>
        </w:rPr>
        <w:t>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w:t>
      </w:r>
      <w:r>
        <w:rPr>
          <w:rFonts w:ascii="Times New Roman" w:hAnsi="Times New Roman" w:eastAsia="Times New Roman" w:cs="Times New Roman"/>
          <w:sz w:val="22"/>
          <w:szCs w:val="22"/>
          <w:lang w:val="en-PH"/>
        </w:rPr>
      </w:r>
    </w:p>
    <w:p xmlns:w14="http://schemas.microsoft.com/office/word/2010/wordml" w:rsidR="001131F3" w:rsidRDefault="001131F3" w14:paraId="5BE6A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site specific geology;</w:t>
      </w:r>
      <w:r>
        <w:rPr>
          <w:rFonts w:ascii="Times New Roman" w:hAnsi="Times New Roman" w:eastAsia="Times New Roman" w:cs="Times New Roman"/>
          <w:sz w:val="22"/>
          <w:szCs w:val="22"/>
          <w:lang w:val="en-PH"/>
        </w:rPr>
      </w:r>
    </w:p>
    <w:p xmlns:w14="http://schemas.microsoft.com/office/word/2010/wordml" w:rsidR="001131F3" w:rsidRDefault="001131F3" w14:paraId="68B19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distance to drinking water sources or Wellhead Protection Areas;</w:t>
      </w:r>
      <w:r>
        <w:rPr>
          <w:rFonts w:ascii="Times New Roman" w:hAnsi="Times New Roman" w:eastAsia="Times New Roman" w:cs="Times New Roman"/>
          <w:sz w:val="22"/>
          <w:szCs w:val="22"/>
          <w:lang w:val="en-PH"/>
        </w:rPr>
      </w:r>
    </w:p>
    <w:p xmlns:w14="http://schemas.microsoft.com/office/word/2010/wordml" w:rsidR="001131F3" w:rsidRDefault="001131F3" w14:paraId="0B1F9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concentrations in soil and ground water;</w:t>
      </w:r>
      <w:r>
        <w:rPr>
          <w:rFonts w:ascii="Times New Roman" w:hAnsi="Times New Roman" w:eastAsia="Times New Roman" w:cs="Times New Roman"/>
          <w:sz w:val="22"/>
          <w:szCs w:val="22"/>
          <w:lang w:val="en-PH"/>
        </w:rPr>
      </w:r>
    </w:p>
    <w:p xmlns:w14="http://schemas.microsoft.com/office/word/2010/wordml" w:rsidR="001131F3" w:rsidRDefault="001131F3" w14:paraId="69A8E2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depth to ground water; and</w:t>
      </w:r>
      <w:r>
        <w:rPr>
          <w:rFonts w:ascii="Times New Roman" w:hAnsi="Times New Roman" w:eastAsia="Times New Roman" w:cs="Times New Roman"/>
          <w:sz w:val="22"/>
          <w:szCs w:val="22"/>
          <w:lang w:val="en-PH"/>
        </w:rPr>
      </w:r>
    </w:p>
    <w:p xmlns:w14="http://schemas.microsoft.com/office/word/2010/wordml" w:rsidR="001131F3" w:rsidRDefault="001131F3" w14:paraId="0FF5C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potential for an emergency situation, including fire or explosion hazard.</w:t>
      </w:r>
      <w:r>
        <w:rPr>
          <w:rFonts w:ascii="Times New Roman" w:hAnsi="Times New Roman" w:eastAsia="Times New Roman" w:cs="Times New Roman"/>
          <w:sz w:val="22"/>
          <w:szCs w:val="22"/>
          <w:lang w:val="en-PH"/>
        </w:rPr>
      </w:r>
    </w:p>
    <w:p xmlns:w14="http://schemas.microsoft.com/office/word/2010/wordml" w:rsidR="001131F3" w:rsidRDefault="001131F3" w14:paraId="687ED2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site-specific concentrations in soil and ground </w:t>
      </w:r>
      <w:r>
        <w:rPr>
          <w:rFonts w:ascii="Times New Roman" w:hAnsi="Times New Roman" w:eastAsia="Times New Roman" w:cs="Times New Roman"/>
          <w:sz w:val="22"/>
          <w:szCs w:val="22"/>
          <w:lang w:val="en-PH"/>
        </w:rPr>
        <w:t>water are below applicable standards.</w:t>
      </w:r>
      <w:r>
        <w:rPr>
          <w:rFonts w:ascii="Times New Roman" w:hAnsi="Times New Roman" w:eastAsia="Times New Roman" w:cs="Times New Roman"/>
          <w:sz w:val="22"/>
          <w:szCs w:val="22"/>
          <w:lang w:val="en-PH"/>
        </w:rPr>
      </w:r>
    </w:p>
    <w:p xmlns:w14="http://schemas.microsoft.com/office/word/2010/wordml" w:rsidR="001131F3" w:rsidRDefault="001131F3" w14:paraId="2D91C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Procedures for determining site-specific corrective actions. If contaminant concentrations are above the standards set forth pursuant to item (4), a site-specific evaluation must be conducted utilizing site-specific risk assessment. The procedures to determine acceptable levels of risk must include, but not be limited to, the following:</w:t>
      </w:r>
      <w:r>
        <w:rPr>
          <w:rFonts w:ascii="Times New Roman" w:hAnsi="Times New Roman" w:eastAsia="Times New Roman" w:cs="Times New Roman"/>
          <w:sz w:val="22"/>
          <w:szCs w:val="22"/>
          <w:lang w:val="en-PH"/>
        </w:rPr>
      </w:r>
    </w:p>
    <w:p xmlns:w14="http://schemas.microsoft.com/office/word/2010/wordml" w:rsidR="001131F3" w:rsidRDefault="001131F3" w14:paraId="7A370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identification and elimination of sources of soil and ground water contamination;</w:t>
      </w:r>
      <w:r>
        <w:rPr>
          <w:rFonts w:ascii="Times New Roman" w:hAnsi="Times New Roman" w:eastAsia="Times New Roman" w:cs="Times New Roman"/>
          <w:sz w:val="22"/>
          <w:szCs w:val="22"/>
          <w:lang w:val="en-PH"/>
        </w:rPr>
      </w:r>
    </w:p>
    <w:p xmlns:w14="http://schemas.microsoft.com/office/word/2010/wordml" w:rsidR="001131F3" w:rsidRDefault="001131F3" w14:paraId="52EFE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identification of transport mechanisms and exposure pathways;</w:t>
      </w:r>
      <w:r>
        <w:rPr>
          <w:rFonts w:ascii="Times New Roman" w:hAnsi="Times New Roman" w:eastAsia="Times New Roman" w:cs="Times New Roman"/>
          <w:sz w:val="22"/>
          <w:szCs w:val="22"/>
          <w:lang w:val="en-PH"/>
        </w:rPr>
      </w:r>
    </w:p>
    <w:p xmlns:w14="http://schemas.microsoft.com/office/word/2010/wordml" w:rsidR="001131F3" w:rsidRDefault="001131F3" w14:paraId="4E6EFA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evaluation of exposure scenarios and potential receptors;</w:t>
      </w:r>
      <w:r>
        <w:rPr>
          <w:rFonts w:ascii="Times New Roman" w:hAnsi="Times New Roman" w:eastAsia="Times New Roman" w:cs="Times New Roman"/>
          <w:sz w:val="22"/>
          <w:szCs w:val="22"/>
          <w:lang w:val="en-PH"/>
        </w:rPr>
      </w:r>
    </w:p>
    <w:p xmlns:w14="http://schemas.microsoft.com/office/word/2010/wordml" w:rsidR="001131F3" w:rsidRDefault="001131F3" w14:paraId="144A8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consideration of land use and surrounding land use;</w:t>
      </w:r>
      <w:r>
        <w:rPr>
          <w:rFonts w:ascii="Times New Roman" w:hAnsi="Times New Roman" w:eastAsia="Times New Roman" w:cs="Times New Roman"/>
          <w:sz w:val="22"/>
          <w:szCs w:val="22"/>
          <w:lang w:val="en-PH"/>
        </w:rPr>
      </w:r>
    </w:p>
    <w:p xmlns:w14="http://schemas.microsoft.com/office/word/2010/wordml" w:rsidR="001131F3" w:rsidRDefault="001131F3" w14:paraId="55807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evaluation of other appropriate scientific data;</w:t>
      </w:r>
      <w:r>
        <w:rPr>
          <w:rFonts w:ascii="Times New Roman" w:hAnsi="Times New Roman" w:eastAsia="Times New Roman" w:cs="Times New Roman"/>
          <w:sz w:val="22"/>
          <w:szCs w:val="22"/>
          <w:lang w:val="en-PH"/>
        </w:rPr>
      </w:r>
    </w:p>
    <w:p xmlns:w14="http://schemas.microsoft.com/office/word/2010/wordml" w:rsidR="001131F3" w:rsidRDefault="001131F3" w14:paraId="5088B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use of appropriate statistical procedures and modeling protocols;</w:t>
      </w:r>
      <w:r>
        <w:rPr>
          <w:rFonts w:ascii="Times New Roman" w:hAnsi="Times New Roman" w:eastAsia="Times New Roman" w:cs="Times New Roman"/>
          <w:sz w:val="22"/>
          <w:szCs w:val="22"/>
          <w:lang w:val="en-PH"/>
        </w:rPr>
      </w:r>
    </w:p>
    <w:p xmlns:w14="http://schemas.microsoft.com/office/word/2010/wordml" w:rsidR="001131F3" w:rsidRDefault="001131F3" w14:paraId="1FFCD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evaluation of the use of institutional and engineering controls; and</w:t>
      </w:r>
      <w:r>
        <w:rPr>
          <w:rFonts w:ascii="Times New Roman" w:hAnsi="Times New Roman" w:eastAsia="Times New Roman" w:cs="Times New Roman"/>
          <w:sz w:val="22"/>
          <w:szCs w:val="22"/>
          <w:lang w:val="en-PH"/>
        </w:rPr>
      </w:r>
    </w:p>
    <w:p xmlns:w14="http://schemas.microsoft.com/office/word/2010/wordml" w:rsidR="001131F3" w:rsidRDefault="001131F3" w14:paraId="3CD0C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consideration of technological limitations.</w:t>
      </w:r>
      <w:r>
        <w:rPr>
          <w:rFonts w:ascii="Times New Roman" w:hAnsi="Times New Roman" w:eastAsia="Times New Roman" w:cs="Times New Roman"/>
          <w:sz w:val="22"/>
          <w:szCs w:val="22"/>
          <w:lang w:val="en-PH"/>
        </w:rPr>
      </w:r>
    </w:p>
    <w:p xmlns:w14="http://schemas.microsoft.com/office/word/2010/wordml" w:rsidR="001131F3" w:rsidRDefault="001131F3" w14:paraId="700F4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regulations shall further provide that determination of completion of site rehabilitation must be based on achievement of corrective action standards.</w:t>
      </w:r>
      <w:r>
        <w:rPr>
          <w:rFonts w:ascii="Times New Roman" w:hAnsi="Times New Roman" w:eastAsia="Times New Roman" w:cs="Times New Roman"/>
          <w:sz w:val="22"/>
          <w:szCs w:val="22"/>
          <w:lang w:val="en-PH"/>
        </w:rPr>
      </w:r>
    </w:p>
    <w:p xmlns:w14="http://schemas.microsoft.com/office/word/2010/wordml" w:rsidR="001131F3" w:rsidRDefault="001131F3" w14:paraId="44A23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Procedures for coordinating all permits necessary to implement a corrective action plan.</w:t>
      </w:r>
      <w:r>
        <w:rPr>
          <w:rFonts w:ascii="Times New Roman" w:hAnsi="Times New Roman" w:eastAsia="Times New Roman" w:cs="Times New Roman"/>
          <w:sz w:val="22"/>
          <w:szCs w:val="22"/>
          <w:lang w:val="en-PH"/>
        </w:rPr>
      </w:r>
    </w:p>
    <w:p xmlns:w14="http://schemas.microsoft.com/office/word/2010/wordml" w:rsidR="001131F3" w:rsidRDefault="001131F3" w14:paraId="205A9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 appeals process for those owners or operators who are denied access to the Superb fund because they were found not to be in substantial compliance under Section 44-2-40(A).</w:t>
      </w:r>
      <w:r>
        <w:rPr>
          <w:rFonts w:ascii="Times New Roman" w:hAnsi="Times New Roman" w:eastAsia="Times New Roman" w:cs="Times New Roman"/>
          <w:sz w:val="22"/>
          <w:szCs w:val="22"/>
          <w:lang w:val="en-PH"/>
        </w:rPr>
      </w:r>
    </w:p>
    <w:p xmlns:w14="http://schemas.microsoft.com/office/word/2010/wordml" w:rsidR="001131F3" w:rsidRDefault="001131F3" w14:paraId="0C6B1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enforcing this chapter and any regulations promulgated pursuant thereto, any representative or employee of the department is authorized:</w:t>
      </w:r>
      <w:r>
        <w:rPr>
          <w:rFonts w:ascii="Times New Roman" w:hAnsi="Times New Roman" w:eastAsia="Times New Roman" w:cs="Times New Roman"/>
          <w:sz w:val="22"/>
          <w:szCs w:val="22"/>
          <w:lang w:val="en-PH"/>
        </w:rPr>
      </w:r>
    </w:p>
    <w:p xmlns:w14="http://schemas.microsoft.com/office/word/2010/wordml" w:rsidR="001131F3" w:rsidRDefault="001131F3" w14:paraId="25651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enter at reasonable times any establishment or other place where an underground storage tank is located;</w:t>
      </w:r>
      <w:r>
        <w:rPr>
          <w:rFonts w:ascii="Times New Roman" w:hAnsi="Times New Roman" w:eastAsia="Times New Roman" w:cs="Times New Roman"/>
          <w:sz w:val="22"/>
          <w:szCs w:val="22"/>
          <w:lang w:val="en-PH"/>
        </w:rPr>
      </w:r>
    </w:p>
    <w:p xmlns:w14="http://schemas.microsoft.com/office/word/2010/wordml" w:rsidR="001131F3" w:rsidRDefault="001131F3" w14:paraId="0AA20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inspect and obtain samples of any regulated substance contained in the tank; and</w:t>
      </w:r>
      <w:r>
        <w:rPr>
          <w:rFonts w:ascii="Times New Roman" w:hAnsi="Times New Roman" w:eastAsia="Times New Roman" w:cs="Times New Roman"/>
          <w:sz w:val="22"/>
          <w:szCs w:val="22"/>
          <w:lang w:val="en-PH"/>
        </w:rPr>
      </w:r>
    </w:p>
    <w:p xmlns:w14="http://schemas.microsoft.com/office/word/2010/wordml" w:rsidR="001131F3" w:rsidRDefault="001131F3" w14:paraId="0CC6D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copy any records, reports, information, or test results relating to the purpose of this chapter.</w:t>
      </w:r>
      <w:r>
        <w:rPr>
          <w:rFonts w:ascii="Times New Roman" w:hAnsi="Times New Roman" w:eastAsia="Times New Roman" w:cs="Times New Roman"/>
          <w:sz w:val="22"/>
          <w:szCs w:val="22"/>
          <w:lang w:val="en-PH"/>
        </w:rPr>
      </w:r>
    </w:p>
    <w:p xmlns:w14="http://schemas.microsoft.com/office/word/2010/wordml" w14:paraId="07B1BA3D" w14:textId="77777777">
      <w:pPr>
        <w:spacing w:before="0" w:after="0" w:line="240" w:lineRule="auto"/>
      </w:pPr>
      <w:r>
        <w:t/>
      </w:r>
    </w:p>
    <w:p xmlns:w14="http://schemas.microsoft.com/office/word/2010/wordml" w:rsidR="001131F3" w:rsidRDefault="001131F3" w14:paraId="6983F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1994 Act No. 497, Part II, § 80E; 1995 Act No. 145, Part II, § 2J; 1995 Act No. 146, § 8B; 1997 Act No. 88, § 2.</w:t>
      </w:r>
      <w:r>
        <w:rPr>
          <w:rFonts w:ascii="Times New Roman" w:hAnsi="Times New Roman" w:eastAsia="Times New Roman" w:cs="Times New Roman"/>
          <w:sz w:val="22"/>
          <w:szCs w:val="22"/>
          <w:lang w:val="en-PH"/>
        </w:rPr>
      </w:r>
    </w:p>
    <w:p xmlns:w14="http://schemas.microsoft.com/office/word/2010/wordml" w14:paraId="0E8C0177" w14:textId="77777777">
      <w:pPr>
        <w:spacing w:before="0" w:after="0" w:line="240" w:lineRule="auto"/>
      </w:pPr>
      <w:r>
        <w:t/>
      </w:r>
    </w:p>
    <w:p xmlns:w14="http://schemas.microsoft.com/office/word/2010/wordml" w:rsidR="001131F3" w:rsidRDefault="001131F3" w14:paraId="548514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44-2-60. Registration of underground storage tanks; environmental impact fee.</w:t>
      </w:r>
      <w:r>
        <w:rPr>
          <w:rFonts w:ascii="Times New Roman" w:hAnsi="Times New Roman" w:eastAsia="Times New Roman" w:cs="Times New Roman"/>
          <w:b w:val="true"/>
          <w:sz w:val="22"/>
          <w:szCs w:val="22"/>
          <w:lang w:val="en-PH"/>
        </w:rPr>
      </w:r>
    </w:p>
    <w:p xmlns:w14="http://schemas.microsoft.com/office/word/2010/wordml" w:rsidR="001131F3" w:rsidRDefault="001131F3" w14:paraId="56173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w:t>
      </w:r>
      <w:r>
        <w:rPr>
          <w:rFonts w:ascii="Times New Roman" w:hAnsi="Times New Roman" w:eastAsia="Times New Roman" w:cs="Times New Roman"/>
          <w:sz w:val="22"/>
          <w:szCs w:val="22"/>
          <w:lang w:val="en-PH"/>
        </w:rPr>
        <w:t>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w:t>
      </w:r>
      <w:r>
        <w:rPr>
          <w:rFonts w:ascii="Times New Roman" w:hAnsi="Times New Roman" w:eastAsia="Times New Roman" w:cs="Times New Roman"/>
          <w:sz w:val="22"/>
          <w:szCs w:val="22"/>
          <w:lang w:val="en-PH"/>
        </w:rPr>
      </w:r>
    </w:p>
    <w:p xmlns:w14="http://schemas.microsoft.com/office/word/2010/wordml" w:rsidR="001131F3" w:rsidRDefault="001131F3" w14:paraId="4F932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2012—two hundred dollars;</w:t>
      </w:r>
      <w:r>
        <w:rPr>
          <w:rFonts w:ascii="Times New Roman" w:hAnsi="Times New Roman" w:eastAsia="Times New Roman" w:cs="Times New Roman"/>
          <w:sz w:val="22"/>
          <w:szCs w:val="22"/>
          <w:lang w:val="en-PH"/>
        </w:rPr>
      </w:r>
    </w:p>
    <w:p xmlns:w14="http://schemas.microsoft.com/office/word/2010/wordml" w:rsidR="001131F3" w:rsidRDefault="001131F3" w14:paraId="1E2E5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2013—three hundred dollars;</w:t>
      </w:r>
      <w:r>
        <w:rPr>
          <w:rFonts w:ascii="Times New Roman" w:hAnsi="Times New Roman" w:eastAsia="Times New Roman" w:cs="Times New Roman"/>
          <w:sz w:val="22"/>
          <w:szCs w:val="22"/>
          <w:lang w:val="en-PH"/>
        </w:rPr>
      </w:r>
    </w:p>
    <w:p xmlns:w14="http://schemas.microsoft.com/office/word/2010/wordml" w:rsidR="001131F3" w:rsidRDefault="001131F3" w14:paraId="03BCA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2014—four hundred dollars; and</w:t>
      </w:r>
      <w:r>
        <w:rPr>
          <w:rFonts w:ascii="Times New Roman" w:hAnsi="Times New Roman" w:eastAsia="Times New Roman" w:cs="Times New Roman"/>
          <w:sz w:val="22"/>
          <w:szCs w:val="22"/>
          <w:lang w:val="en-PH"/>
        </w:rPr>
      </w:r>
    </w:p>
    <w:p xmlns:w14="http://schemas.microsoft.com/office/word/2010/wordml" w:rsidR="001131F3" w:rsidRDefault="001131F3" w14:paraId="40AA4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2015—five hundred dollars.</w:t>
      </w:r>
      <w:r>
        <w:rPr>
          <w:rFonts w:ascii="Times New Roman" w:hAnsi="Times New Roman" w:eastAsia="Times New Roman" w:cs="Times New Roman"/>
          <w:sz w:val="22"/>
          <w:szCs w:val="22"/>
          <w:lang w:val="en-PH"/>
        </w:rPr>
      </w:r>
    </w:p>
    <w:p xmlns:w14="http://schemas.microsoft.com/office/word/2010/wordml" w:rsidR="001131F3" w:rsidRDefault="001131F3" w14:paraId="7440F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additional revenue generated from the tank fee increases listed above must be deposited into the Superb Account. No portion of the increases may be used by the department for administration of the program or for orphan sites as defined in Section 44-2-20(11).</w:t>
      </w:r>
      <w:r>
        <w:rPr>
          <w:rFonts w:ascii="Times New Roman" w:hAnsi="Times New Roman" w:eastAsia="Times New Roman" w:cs="Times New Roman"/>
          <w:sz w:val="22"/>
          <w:szCs w:val="22"/>
          <w:lang w:val="en-PH"/>
        </w:rPr>
      </w:r>
    </w:p>
    <w:p xmlns:w14="http://schemas.microsoft.com/office/word/2010/wordml" w:rsidR="001131F3" w:rsidRDefault="001131F3" w14:paraId="02C50C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Superb Account is credited with an additional thirty-six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w:t>
      </w:r>
      <w:r>
        <w:rPr>
          <w:rFonts w:ascii="Times New Roman" w:hAnsi="Times New Roman" w:eastAsia="Times New Roman" w:cs="Times New Roman"/>
          <w:sz w:val="22"/>
          <w:szCs w:val="22"/>
          <w:lang w:val="en-PH"/>
        </w:rPr>
      </w:r>
    </w:p>
    <w:p xmlns:w14="http://schemas.microsoft.com/office/word/2010/wordml" w:rsidR="001131F3" w:rsidRDefault="001131F3" w14:paraId="59BEC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w:t>
      </w:r>
      <w:r>
        <w:rPr>
          <w:rFonts w:ascii="Times New Roman" w:hAnsi="Times New Roman" w:eastAsia="Times New Roman" w:cs="Times New Roman"/>
          <w:sz w:val="22"/>
          <w:szCs w:val="22"/>
          <w:lang w:val="en-PH"/>
        </w:rPr>
        <w:t>er issued under Section 44-2-140.</w:t>
      </w:r>
      <w:r>
        <w:rPr>
          <w:rFonts w:ascii="Times New Roman" w:hAnsi="Times New Roman" w:eastAsia="Times New Roman" w:cs="Times New Roman"/>
          <w:sz w:val="22"/>
          <w:szCs w:val="22"/>
          <w:lang w:val="en-PH"/>
        </w:rPr>
      </w:r>
    </w:p>
    <w:p xmlns:w14="http://schemas.microsoft.com/office/word/2010/wordml" w:rsidR="001131F3" w:rsidRDefault="001131F3" w14:paraId="1BAA4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w:t>
      </w:r>
      <w:r>
        <w:rPr>
          <w:rFonts w:ascii="Times New Roman" w:hAnsi="Times New Roman" w:eastAsia="Times New Roman" w:cs="Times New Roman"/>
          <w:sz w:val="22"/>
          <w:szCs w:val="22"/>
          <w:lang w:val="en-PH"/>
        </w:rPr>
        <w:t xml:space="preserve"> the initial billing is subject to additional enforcement action as provided for in Section 44-2-140.</w:t>
      </w:r>
      <w:r>
        <w:rPr>
          <w:rFonts w:ascii="Times New Roman" w:hAnsi="Times New Roman" w:eastAsia="Times New Roman" w:cs="Times New Roman"/>
          <w:sz w:val="22"/>
          <w:szCs w:val="22"/>
          <w:lang w:val="en-PH"/>
        </w:rPr>
      </w:r>
    </w:p>
    <w:p xmlns:w14="http://schemas.microsoft.com/office/word/2010/wordml" w:rsidR="001131F3" w:rsidRDefault="001131F3" w14:paraId="22EDD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w:t>
      </w:r>
      <w:r>
        <w:rPr>
          <w:rFonts w:ascii="Times New Roman" w:hAnsi="Times New Roman" w:eastAsia="Times New Roman" w:cs="Times New Roman"/>
          <w:sz w:val="22"/>
          <w:szCs w:val="22"/>
          <w:lang w:val="en-PH"/>
        </w:rPr>
      </w:r>
    </w:p>
    <w:p xmlns:w14="http://schemas.microsoft.com/office/word/2010/wordml" w:rsidR="001131F3" w:rsidRDefault="001131F3" w14:paraId="2043D2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w:t>
      </w:r>
      <w:r>
        <w:rPr>
          <w:rFonts w:ascii="Times New Roman" w:hAnsi="Times New Roman" w:eastAsia="Times New Roman" w:cs="Times New Roman"/>
          <w:sz w:val="22"/>
          <w:szCs w:val="22"/>
          <w:lang w:val="en-PH"/>
        </w:rPr>
      </w:r>
    </w:p>
    <w:p xmlns:w14="http://schemas.microsoft.com/office/word/2010/wordml" w:rsidR="001131F3" w:rsidRDefault="001131F3" w14:paraId="545A2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inspection fee of one-fourth cent a gallon imposed pursuant to Section 39-41-120, an environmental impact fee of one-half cent a gallon is imposed which must be used by the department for the purposes of carrying out the provisions of this chapter. This one-half cent a gallon environmental impact fee must be paid and collected in the same manner that the one-fourth cent a gallon inspection fee is paid and collected except that the monies generated from these environmental impact fees</w:t>
      </w:r>
      <w:r>
        <w:rPr>
          <w:rFonts w:ascii="Times New Roman" w:hAnsi="Times New Roman" w:eastAsia="Times New Roman" w:cs="Times New Roman"/>
          <w:sz w:val="22"/>
          <w:szCs w:val="22"/>
          <w:lang w:val="en-PH"/>
        </w:rPr>
        <w:t xml:space="preserve"> must be transmitted by the Department of Agriculture to the Department of Health and Environmental Control which shall deposit the fees as provided for in Section 44-2-40.</w:t>
      </w:r>
      <w:r>
        <w:rPr>
          <w:rFonts w:ascii="Times New Roman" w:hAnsi="Times New Roman" w:eastAsia="Times New Roman" w:cs="Times New Roman"/>
          <w:sz w:val="22"/>
          <w:szCs w:val="22"/>
          <w:lang w:val="en-PH"/>
        </w:rPr>
      </w:r>
    </w:p>
    <w:p xmlns:w14="http://schemas.microsoft.com/office/word/2010/wordml" w14:paraId="4E1B0329" w14:textId="77777777">
      <w:pPr>
        <w:spacing w:before="0" w:after="0" w:line="240" w:lineRule="auto"/>
      </w:pPr>
      <w:r>
        <w:t/>
      </w:r>
    </w:p>
    <w:p xmlns:w14="http://schemas.microsoft.com/office/word/2010/wordml" w:rsidR="001131F3" w:rsidRDefault="001131F3" w14:paraId="6917B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1989 Act No. 189, Part II, § 40B; 1990 Act No. 473, § 2; 1992 Act No 501, Part II § 43C; 1995 Act No 145, Part II, § 2K; 1997 Act No. 88, § 3; 2010 Act No. 177, § 1, eff May 19, 2010.</w:t>
      </w:r>
      <w:r>
        <w:rPr>
          <w:rFonts w:ascii="Times New Roman" w:hAnsi="Times New Roman" w:eastAsia="Times New Roman" w:cs="Times New Roman"/>
          <w:sz w:val="22"/>
          <w:szCs w:val="22"/>
          <w:lang w:val="en-PH"/>
        </w:rPr>
      </w:r>
    </w:p>
    <w:p xmlns:w14="http://schemas.microsoft.com/office/word/2010/wordml" w14:paraId="79086DE9" w14:textId="77777777">
      <w:pPr>
        <w:spacing w:before="0" w:after="0" w:line="240" w:lineRule="auto"/>
      </w:pPr>
      <w:r>
        <w:t/>
      </w:r>
    </w:p>
    <w:p xmlns:w14="http://schemas.microsoft.com/office/word/2010/wordml" w:rsidR="001131F3" w:rsidRDefault="001131F3" w14:paraId="2E2413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44-2-70. Financial responsibility of underground storage tank owners and operators.</w:t>
      </w:r>
      <w:r>
        <w:rPr>
          <w:rFonts w:ascii="Times New Roman" w:hAnsi="Times New Roman" w:eastAsia="Times New Roman" w:cs="Times New Roman"/>
          <w:b w:val="true"/>
          <w:sz w:val="22"/>
          <w:szCs w:val="22"/>
          <w:lang w:val="en-PH"/>
        </w:rPr>
      </w:r>
    </w:p>
    <w:p xmlns:w14="http://schemas.microsoft.com/office/word/2010/wordml" w:rsidR="001131F3" w:rsidRDefault="001131F3" w14:paraId="19754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twenty-five thousand dollars for site rehabilitation and for compensating third parties for property damage and bodily injury arising from the operation of petroleum un</w:t>
      </w:r>
      <w:r>
        <w:rPr>
          <w:rFonts w:ascii="Times New Roman" w:hAnsi="Times New Roman" w:eastAsia="Times New Roman" w:cs="Times New Roman"/>
          <w:sz w:val="22"/>
          <w:szCs w:val="22"/>
          <w:lang w:val="en-PH"/>
        </w:rPr>
        <w:t>derground storage tanks per occurrence with an annual aggregate of twenty-five thousand dollars. Financial responsibility requirements may be maintained through insurance, guarantee, surety bond, letter of credit, self-insurance,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w:t>
      </w:r>
      <w:r>
        <w:rPr>
          <w:rFonts w:ascii="Times New Roman" w:hAnsi="Times New Roman" w:eastAsia="Times New Roman" w:cs="Times New Roman"/>
          <w:sz w:val="22"/>
          <w:szCs w:val="22"/>
          <w:lang w:val="en-PH"/>
        </w:rPr>
        <w:t>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w:t>
      </w:r>
      <w:r>
        <w:rPr>
          <w:rFonts w:ascii="Times New Roman" w:hAnsi="Times New Roman" w:eastAsia="Times New Roman" w:cs="Times New Roman"/>
          <w:sz w:val="22"/>
          <w:szCs w:val="22"/>
          <w:lang w:val="en-PH"/>
        </w:rPr>
        <w:t>e evidence of financial responsibility to the department.</w:t>
      </w:r>
      <w:r>
        <w:rPr>
          <w:rFonts w:ascii="Times New Roman" w:hAnsi="Times New Roman" w:eastAsia="Times New Roman" w:cs="Times New Roman"/>
          <w:sz w:val="22"/>
          <w:szCs w:val="22"/>
          <w:lang w:val="en-PH"/>
        </w:rPr>
      </w:r>
    </w:p>
    <w:p xmlns:w14="http://schemas.microsoft.com/office/word/2010/wordml" w:rsidR="001131F3" w:rsidRDefault="001131F3" w14:paraId="1174C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44-2-40, for the purposes of these regulations, are acceptable mechanisms for maintaining this financial responsibility by o</w:t>
      </w:r>
      <w:r>
        <w:rPr>
          <w:rFonts w:ascii="Times New Roman" w:hAnsi="Times New Roman" w:eastAsia="Times New Roman" w:cs="Times New Roman"/>
          <w:sz w:val="22"/>
          <w:szCs w:val="22"/>
          <w:lang w:val="en-PH"/>
        </w:rPr>
        <w:t>wners and operators of underground storage tanks above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6558A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funds established in Section 44-2-40, combined with the financial responsibility required by this section, may be used by owners and operators of underground storage tanks to demonstrate their compliance with any financial responsibility requirements promulgated under federal regulation.</w:t>
      </w:r>
      <w:r>
        <w:rPr>
          <w:rFonts w:ascii="Times New Roman" w:hAnsi="Times New Roman" w:eastAsia="Times New Roman" w:cs="Times New Roman"/>
          <w:sz w:val="22"/>
          <w:szCs w:val="22"/>
          <w:lang w:val="en-PH"/>
        </w:rPr>
      </w:r>
    </w:p>
    <w:p xmlns:w14="http://schemas.microsoft.com/office/word/2010/wordml" w14:paraId="13420B1E" w14:textId="77777777">
      <w:pPr>
        <w:spacing w:before="0" w:after="0" w:line="240" w:lineRule="auto"/>
      </w:pPr>
      <w:r>
        <w:t/>
      </w:r>
    </w:p>
    <w:p xmlns:w14="http://schemas.microsoft.com/office/word/2010/wordml" w:rsidR="001131F3" w:rsidRDefault="001131F3" w14:paraId="7B564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1990 Act No. 473, § 3; 1992 Act No. 501, Part II § 43D; 1995 Act No. 145, Part II, § 2C.</w:t>
      </w:r>
      <w:r>
        <w:rPr>
          <w:rFonts w:ascii="Times New Roman" w:hAnsi="Times New Roman" w:eastAsia="Times New Roman" w:cs="Times New Roman"/>
          <w:sz w:val="22"/>
          <w:szCs w:val="22"/>
          <w:lang w:val="en-PH"/>
        </w:rPr>
      </w:r>
    </w:p>
    <w:p xmlns:w14="http://schemas.microsoft.com/office/word/2010/wordml" w14:paraId="30D5DA91" w14:textId="77777777">
      <w:pPr>
        <w:spacing w:before="0" w:after="0" w:line="240" w:lineRule="auto"/>
      </w:pPr>
      <w:r>
        <w:t/>
      </w:r>
    </w:p>
    <w:p xmlns:w14="http://schemas.microsoft.com/office/word/2010/wordml" w:rsidR="001131F3" w:rsidRDefault="001131F3" w14:paraId="1D94D6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44-2-75. Insurance pools.</w:t>
      </w:r>
      <w:r>
        <w:rPr>
          <w:rFonts w:ascii="Times New Roman" w:hAnsi="Times New Roman" w:eastAsia="Times New Roman" w:cs="Times New Roman"/>
          <w:b w:val="true"/>
          <w:sz w:val="22"/>
          <w:szCs w:val="22"/>
          <w:lang w:val="en-PH"/>
        </w:rPr>
      </w:r>
    </w:p>
    <w:p xmlns:w14="http://schemas.microsoft.com/office/word/2010/wordml" w:rsidR="001131F3" w:rsidRDefault="001131F3" w14:paraId="76953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Any person who owns an underground storage tank containing petroleum or petroleum products who is unable to demonstrate financial responsibility in the minimum amounts specified in Section 44-2-70(A) may establish an insurance pool in order to demonstrate this financial responsibility. The pool may purchase insurance or reinsurance on a group or individual basis, self-insure its members, or form, or join a purchasing group as defined in Section 38-87-20(10). Any contract establishing an insurance pool s</w:t>
      </w:r>
      <w:r>
        <w:rPr>
          <w:rFonts w:ascii="Times New Roman" w:hAnsi="Times New Roman" w:eastAsia="Times New Roman" w:cs="Times New Roman"/>
          <w:sz w:val="22"/>
          <w:szCs w:val="22"/>
          <w:lang w:val="en-PH"/>
        </w:rPr>
        <w:t>hall provide for:</w:t>
      </w:r>
      <w:r>
        <w:rPr>
          <w:rFonts w:ascii="Times New Roman" w:hAnsi="Times New Roman" w:eastAsia="Times New Roman" w:cs="Times New Roman"/>
          <w:sz w:val="22"/>
          <w:szCs w:val="22"/>
          <w:lang w:val="en-PH"/>
        </w:rPr>
      </w:r>
    </w:p>
    <w:p xmlns:w14="http://schemas.microsoft.com/office/word/2010/wordml" w:rsidR="001131F3" w:rsidRDefault="001131F3" w14:paraId="33007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election by pool members of a governing authority for the pool, which may be a board of directors, a majority of whom must be elected or appointed officials of pool members;</w:t>
      </w:r>
      <w:r>
        <w:rPr>
          <w:rFonts w:ascii="Times New Roman" w:hAnsi="Times New Roman" w:eastAsia="Times New Roman" w:cs="Times New Roman"/>
          <w:sz w:val="22"/>
          <w:szCs w:val="22"/>
          <w:lang w:val="en-PH"/>
        </w:rPr>
      </w:r>
    </w:p>
    <w:p xmlns:w14="http://schemas.microsoft.com/office/word/2010/wordml" w:rsidR="001131F3" w:rsidRDefault="001131F3" w14:paraId="3097F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financial plan setting forth in general terms:</w:t>
      </w:r>
      <w:r>
        <w:rPr>
          <w:rFonts w:ascii="Times New Roman" w:hAnsi="Times New Roman" w:eastAsia="Times New Roman" w:cs="Times New Roman"/>
          <w:sz w:val="22"/>
          <w:szCs w:val="22"/>
          <w:lang w:val="en-PH"/>
        </w:rPr>
      </w:r>
    </w:p>
    <w:p xmlns:w14="http://schemas.microsoft.com/office/word/2010/wordml" w:rsidR="001131F3" w:rsidRDefault="001131F3" w14:paraId="22CE1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insurance coverages to be offered by the insurance pool, applicable deductible levels, and the maximum levels of claims which the pool will self-insure;</w:t>
      </w:r>
      <w:r>
        <w:rPr>
          <w:rFonts w:ascii="Times New Roman" w:hAnsi="Times New Roman" w:eastAsia="Times New Roman" w:cs="Times New Roman"/>
          <w:sz w:val="22"/>
          <w:szCs w:val="22"/>
          <w:lang w:val="en-PH"/>
        </w:rPr>
      </w:r>
    </w:p>
    <w:p xmlns:w14="http://schemas.microsoft.com/office/word/2010/wordml" w:rsidR="001131F3" w:rsidRDefault="001131F3" w14:paraId="604E7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amount of cash reserves to be set aside for the payment of claims;</w:t>
      </w:r>
      <w:r>
        <w:rPr>
          <w:rFonts w:ascii="Times New Roman" w:hAnsi="Times New Roman" w:eastAsia="Times New Roman" w:cs="Times New Roman"/>
          <w:sz w:val="22"/>
          <w:szCs w:val="22"/>
          <w:lang w:val="en-PH"/>
        </w:rPr>
      </w:r>
    </w:p>
    <w:p xmlns:w14="http://schemas.microsoft.com/office/word/2010/wordml" w:rsidR="001131F3" w:rsidRDefault="001131F3" w14:paraId="4E545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insurance to be purchased by the pool to provide coverage over and above the claims which are not to be satisfied directly from the pool's resources; and</w:t>
      </w:r>
      <w:r>
        <w:rPr>
          <w:rFonts w:ascii="Times New Roman" w:hAnsi="Times New Roman" w:eastAsia="Times New Roman" w:cs="Times New Roman"/>
          <w:sz w:val="22"/>
          <w:szCs w:val="22"/>
          <w:lang w:val="en-PH"/>
        </w:rPr>
      </w:r>
    </w:p>
    <w:p xmlns:w14="http://schemas.microsoft.com/office/word/2010/wordml" w:rsidR="001131F3" w:rsidRDefault="001131F3" w14:paraId="579ED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amount, if any, of aggregate excess insurance coverage to be purchased and maintained in the event that the insurance pool's resources are exhausted in a given fiscal period;</w:t>
      </w:r>
      <w:r>
        <w:rPr>
          <w:rFonts w:ascii="Times New Roman" w:hAnsi="Times New Roman" w:eastAsia="Times New Roman" w:cs="Times New Roman"/>
          <w:sz w:val="22"/>
          <w:szCs w:val="22"/>
          <w:lang w:val="en-PH"/>
        </w:rPr>
      </w:r>
    </w:p>
    <w:p xmlns:w14="http://schemas.microsoft.com/office/word/2010/wordml" w:rsidR="001131F3" w:rsidRDefault="001131F3" w14:paraId="3821E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plan of management which provides for the following:</w:t>
      </w:r>
      <w:r>
        <w:rPr>
          <w:rFonts w:ascii="Times New Roman" w:hAnsi="Times New Roman" w:eastAsia="Times New Roman" w:cs="Times New Roman"/>
          <w:sz w:val="22"/>
          <w:szCs w:val="22"/>
          <w:lang w:val="en-PH"/>
        </w:rPr>
      </w:r>
    </w:p>
    <w:p xmlns:w14="http://schemas.microsoft.com/office/word/2010/wordml" w:rsidR="001131F3" w:rsidRDefault="001131F3" w14:paraId="4271A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means of establishing the governing authority of the pool;</w:t>
      </w:r>
      <w:r>
        <w:rPr>
          <w:rFonts w:ascii="Times New Roman" w:hAnsi="Times New Roman" w:eastAsia="Times New Roman" w:cs="Times New Roman"/>
          <w:sz w:val="22"/>
          <w:szCs w:val="22"/>
          <w:lang w:val="en-PH"/>
        </w:rPr>
      </w:r>
    </w:p>
    <w:p xmlns:w14="http://schemas.microsoft.com/office/word/2010/wordml" w:rsidR="001131F3" w:rsidRDefault="001131F3" w14:paraId="2086A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responsibility of the governing authority for fixing contributions to the pool, maintaining reserves, levying and collecting assessments for deficiencies, disposing of surpluses, and administration of the pool in the event of termination or insolvency;</w:t>
      </w:r>
      <w:r>
        <w:rPr>
          <w:rFonts w:ascii="Times New Roman" w:hAnsi="Times New Roman" w:eastAsia="Times New Roman" w:cs="Times New Roman"/>
          <w:sz w:val="22"/>
          <w:szCs w:val="22"/>
          <w:lang w:val="en-PH"/>
        </w:rPr>
      </w:r>
    </w:p>
    <w:p xmlns:w14="http://schemas.microsoft.com/office/word/2010/wordml" w:rsidR="001131F3" w:rsidRDefault="001131F3" w14:paraId="26FAA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basis upon which new members may be admitted to, and existing members may leave, the pool;</w:t>
      </w:r>
      <w:r>
        <w:rPr>
          <w:rFonts w:ascii="Times New Roman" w:hAnsi="Times New Roman" w:eastAsia="Times New Roman" w:cs="Times New Roman"/>
          <w:sz w:val="22"/>
          <w:szCs w:val="22"/>
          <w:lang w:val="en-PH"/>
        </w:rPr>
      </w:r>
    </w:p>
    <w:p xmlns:w14="http://schemas.microsoft.com/office/word/2010/wordml" w:rsidR="001131F3" w:rsidRDefault="001131F3" w14:paraId="0BF64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identification of funds and reserves by exposure areas; and</w:t>
      </w:r>
      <w:r>
        <w:rPr>
          <w:rFonts w:ascii="Times New Roman" w:hAnsi="Times New Roman" w:eastAsia="Times New Roman" w:cs="Times New Roman"/>
          <w:sz w:val="22"/>
          <w:szCs w:val="22"/>
          <w:lang w:val="en-PH"/>
        </w:rPr>
      </w:r>
    </w:p>
    <w:p xmlns:w14="http://schemas.microsoft.com/office/word/2010/wordml" w:rsidR="001131F3" w:rsidRDefault="001131F3" w14:paraId="4F2A1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those other provisions as are necessary or desirable for the operation of the pool.</w:t>
      </w:r>
      <w:r>
        <w:rPr>
          <w:rFonts w:ascii="Times New Roman" w:hAnsi="Times New Roman" w:eastAsia="Times New Roman" w:cs="Times New Roman"/>
          <w:sz w:val="22"/>
          <w:szCs w:val="22"/>
          <w:lang w:val="en-PH"/>
        </w:rPr>
      </w:r>
    </w:p>
    <w:p xmlns:w14="http://schemas.microsoft.com/office/word/2010/wordml" w:rsidR="001131F3" w:rsidRDefault="001131F3" w14:paraId="3715C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w:t>
      </w:r>
      <w:r>
        <w:rPr>
          <w:rFonts w:ascii="Times New Roman" w:hAnsi="Times New Roman" w:eastAsia="Times New Roman" w:cs="Times New Roman"/>
          <w:sz w:val="22"/>
          <w:szCs w:val="22"/>
          <w:lang w:val="en-PH"/>
        </w:rPr>
      </w:r>
    </w:p>
    <w:p xmlns:w14="http://schemas.microsoft.com/office/word/2010/wordml" w:rsidR="001131F3" w:rsidRDefault="001131F3" w14:paraId="1C7C3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Insurance may disapprove an application for the formation of an insurance pool and may suspend or withdraw approval whenever he finds that the applicant or pool:</w:t>
      </w:r>
      <w:r>
        <w:rPr>
          <w:rFonts w:ascii="Times New Roman" w:hAnsi="Times New Roman" w:eastAsia="Times New Roman" w:cs="Times New Roman"/>
          <w:sz w:val="22"/>
          <w:szCs w:val="22"/>
          <w:lang w:val="en-PH"/>
        </w:rPr>
      </w:r>
    </w:p>
    <w:p xmlns:w14="http://schemas.microsoft.com/office/word/2010/wordml" w:rsidR="001131F3" w:rsidRDefault="001131F3" w14:paraId="6F666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refused to submit its books, papers, accounts, or affairs to the reasonable inspection of the Director of the Department of Insurance or his representative;</w:t>
      </w:r>
      <w:r>
        <w:rPr>
          <w:rFonts w:ascii="Times New Roman" w:hAnsi="Times New Roman" w:eastAsia="Times New Roman" w:cs="Times New Roman"/>
          <w:sz w:val="22"/>
          <w:szCs w:val="22"/>
          <w:lang w:val="en-PH"/>
        </w:rPr>
      </w:r>
    </w:p>
    <w:p xmlns:w14="http://schemas.microsoft.com/office/word/2010/wordml" w:rsidR="001131F3" w:rsidRDefault="001131F3" w14:paraId="0B70C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refused, or its officers or agents have refused, to furnish satisfactory evidence of its financial and business standing or solvency;</w:t>
      </w:r>
      <w:r>
        <w:rPr>
          <w:rFonts w:ascii="Times New Roman" w:hAnsi="Times New Roman" w:eastAsia="Times New Roman" w:cs="Times New Roman"/>
          <w:sz w:val="22"/>
          <w:szCs w:val="22"/>
          <w:lang w:val="en-PH"/>
        </w:rPr>
      </w:r>
    </w:p>
    <w:p xmlns:w14="http://schemas.microsoft.com/office/word/2010/wordml" w:rsidR="001131F3" w:rsidRDefault="001131F3" w14:paraId="57FF4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insolvent or is in such condition that its further transaction of business in this State is hazardous to its members and creditors in this State, and to the public;</w:t>
      </w:r>
      <w:r>
        <w:rPr>
          <w:rFonts w:ascii="Times New Roman" w:hAnsi="Times New Roman" w:eastAsia="Times New Roman" w:cs="Times New Roman"/>
          <w:sz w:val="22"/>
          <w:szCs w:val="22"/>
          <w:lang w:val="en-PH"/>
        </w:rPr>
      </w:r>
    </w:p>
    <w:p xmlns:w14="http://schemas.microsoft.com/office/word/2010/wordml" w:rsidR="001131F3" w:rsidRDefault="001131F3" w14:paraId="5C4B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refused or neglected to pay a valid final judgment against it within sixty days after its rendition;</w:t>
      </w:r>
      <w:r>
        <w:rPr>
          <w:rFonts w:ascii="Times New Roman" w:hAnsi="Times New Roman" w:eastAsia="Times New Roman" w:cs="Times New Roman"/>
          <w:sz w:val="22"/>
          <w:szCs w:val="22"/>
          <w:lang w:val="en-PH"/>
        </w:rPr>
      </w:r>
    </w:p>
    <w:p xmlns:w14="http://schemas.microsoft.com/office/word/2010/wordml" w:rsidR="001131F3" w:rsidRDefault="001131F3" w14:paraId="07BBB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violated any law of this State or has violated or exceeded the powers granted by its members;</w:t>
      </w:r>
      <w:r>
        <w:rPr>
          <w:rFonts w:ascii="Times New Roman" w:hAnsi="Times New Roman" w:eastAsia="Times New Roman" w:cs="Times New Roman"/>
          <w:sz w:val="22"/>
          <w:szCs w:val="22"/>
          <w:lang w:val="en-PH"/>
        </w:rPr>
      </w:r>
    </w:p>
    <w:p xmlns:w14="http://schemas.microsoft.com/office/word/2010/wordml" w:rsidR="001131F3" w:rsidRDefault="001131F3" w14:paraId="1E906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failed to pay any fees, taxes, or charges imposed in this State within sixty days after they are due and payable, or within sixty days after final disposition or any legal contest with respect to liability therefor; or</w:t>
      </w:r>
      <w:r>
        <w:rPr>
          <w:rFonts w:ascii="Times New Roman" w:hAnsi="Times New Roman" w:eastAsia="Times New Roman" w:cs="Times New Roman"/>
          <w:sz w:val="22"/>
          <w:szCs w:val="22"/>
          <w:lang w:val="en-PH"/>
        </w:rPr>
      </w:r>
    </w:p>
    <w:p xmlns:w14="http://schemas.microsoft.com/office/word/2010/wordml" w:rsidR="001131F3" w:rsidRDefault="001131F3" w14:paraId="32CD8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has been found insolvent by a court of any other state, or by the insurance commissioner or other proper officer or agency of any other state, and has been prohibited from doing business in that state.</w:t>
      </w:r>
      <w:r>
        <w:rPr>
          <w:rFonts w:ascii="Times New Roman" w:hAnsi="Times New Roman" w:eastAsia="Times New Roman" w:cs="Times New Roman"/>
          <w:sz w:val="22"/>
          <w:szCs w:val="22"/>
          <w:lang w:val="en-PH"/>
        </w:rPr>
      </w:r>
    </w:p>
    <w:p xmlns:w14="http://schemas.microsoft.com/office/word/2010/wordml" w14:paraId="40240A6D" w14:textId="77777777">
      <w:pPr>
        <w:spacing w:before="0" w:after="0" w:line="240" w:lineRule="auto"/>
      </w:pPr>
      <w:r>
        <w:t/>
      </w:r>
    </w:p>
    <w:p xmlns:w14="http://schemas.microsoft.com/office/word/2010/wordml" w:rsidR="001131F3" w:rsidRDefault="001131F3" w14:paraId="362C3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1993 Act No. 181, §§ 1034, 1035; 1995 Act No. 145, Part II, § 2D.</w:t>
      </w:r>
      <w:r>
        <w:rPr>
          <w:rFonts w:ascii="Times New Roman" w:hAnsi="Times New Roman" w:eastAsia="Times New Roman" w:cs="Times New Roman"/>
          <w:sz w:val="22"/>
          <w:szCs w:val="22"/>
          <w:lang w:val="en-PH"/>
        </w:rPr>
      </w:r>
    </w:p>
    <w:p xmlns:w14="http://schemas.microsoft.com/office/word/2010/wordml" w14:paraId="34C5FBF6" w14:textId="77777777">
      <w:pPr>
        <w:spacing w:before="0" w:after="0" w:line="240" w:lineRule="auto"/>
      </w:pPr>
      <w:r>
        <w:t/>
      </w:r>
    </w:p>
    <w:p xmlns:w14="http://schemas.microsoft.com/office/word/2010/wordml" w:rsidR="001131F3" w:rsidRDefault="001131F3" w14:paraId="467055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44-2-80. Release of regulated substance; containment, removal, and abatement.</w:t>
      </w:r>
      <w:r>
        <w:rPr>
          <w:rFonts w:ascii="Times New Roman" w:hAnsi="Times New Roman" w:eastAsia="Times New Roman" w:cs="Times New Roman"/>
          <w:b w:val="true"/>
          <w:sz w:val="22"/>
          <w:szCs w:val="22"/>
          <w:lang w:val="en-PH"/>
        </w:rPr>
      </w:r>
    </w:p>
    <w:p xmlns:w14="http://schemas.microsoft.com/office/word/2010/wordml" w:rsidR="001131F3" w:rsidRDefault="001131F3" w14:paraId="00BCF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w:t>
      </w:r>
      <w:r>
        <w:rPr>
          <w:rFonts w:ascii="Times New Roman" w:hAnsi="Times New Roman" w:eastAsia="Times New Roman" w:cs="Times New Roman"/>
          <w:sz w:val="22"/>
          <w:szCs w:val="22"/>
          <w:lang w:val="en-PH"/>
        </w:rPr>
        <w:t xml:space="preserve"> contract and retain agents who shall operate under the discretion of the department if a responsible party is unwilling or unable to conduct site rehabilitation.</w:t>
      </w:r>
      <w:r>
        <w:rPr>
          <w:rFonts w:ascii="Times New Roman" w:hAnsi="Times New Roman" w:eastAsia="Times New Roman" w:cs="Times New Roman"/>
          <w:sz w:val="22"/>
          <w:szCs w:val="22"/>
          <w:lang w:val="en-PH"/>
        </w:rPr>
      </w:r>
    </w:p>
    <w:p xmlns:w14="http://schemas.microsoft.com/office/word/2010/wordml" w:rsidR="001131F3" w:rsidRDefault="001131F3" w14:paraId="416C1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person's security interest in the tank. The indicia</w:t>
      </w:r>
      <w:r>
        <w:rPr>
          <w:rFonts w:ascii="Times New Roman" w:hAnsi="Times New Roman" w:eastAsia="Times New Roman" w:cs="Times New Roman"/>
          <w:sz w:val="22"/>
          <w:szCs w:val="22"/>
          <w:lang w:val="en-PH"/>
        </w:rPr>
        <w:t xml:space="preserve"> of ownership exemption includes persons who acquire title to the property through foreclosure or other means necessary to enforce the security interests and who, without participating in the management, are otherwise not engaged in petroleum production, refining, and marketing.</w:t>
      </w:r>
      <w:r>
        <w:rPr>
          <w:rFonts w:ascii="Times New Roman" w:hAnsi="Times New Roman" w:eastAsia="Times New Roman" w:cs="Times New Roman"/>
          <w:sz w:val="22"/>
          <w:szCs w:val="22"/>
          <w:lang w:val="en-PH"/>
        </w:rPr>
      </w:r>
    </w:p>
    <w:p xmlns:w14="http://schemas.microsoft.com/office/word/2010/wordml" w:rsidR="001131F3" w:rsidRDefault="001131F3" w14:paraId="28F75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w:t>
      </w:r>
      <w:r>
        <w:rPr>
          <w:rFonts w:ascii="Times New Roman" w:hAnsi="Times New Roman" w:eastAsia="Times New Roman" w:cs="Times New Roman"/>
          <w:sz w:val="22"/>
          <w:szCs w:val="22"/>
          <w:lang w:val="en-PH"/>
        </w:rPr>
      </w:r>
    </w:p>
    <w:p xmlns:w14="http://schemas.microsoft.com/office/word/2010/wordml" w:rsidR="001131F3" w:rsidRDefault="001131F3" w14:paraId="532E3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does not have or has not had any familial, financial, or related interest with the person who owned or operated the underground storage tanks that were previously in use at that property. The person must not be an affiliate of the owner or operator.</w:t>
      </w:r>
      <w:r>
        <w:rPr>
          <w:rFonts w:ascii="Times New Roman" w:hAnsi="Times New Roman" w:eastAsia="Times New Roman" w:cs="Times New Roman"/>
          <w:sz w:val="22"/>
          <w:szCs w:val="22"/>
          <w:lang w:val="en-PH"/>
        </w:rPr>
      </w:r>
    </w:p>
    <w:p xmlns:w14="http://schemas.microsoft.com/office/word/2010/wordml" w:rsidR="001131F3" w:rsidRDefault="001131F3" w14:paraId="4E80D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person allows for reasonable access by the underground storage tank owner or operator or the department to perform site rehabilitation activities.</w:t>
      </w:r>
      <w:r>
        <w:rPr>
          <w:rFonts w:ascii="Times New Roman" w:hAnsi="Times New Roman" w:eastAsia="Times New Roman" w:cs="Times New Roman"/>
          <w:sz w:val="22"/>
          <w:szCs w:val="22"/>
          <w:lang w:val="en-PH"/>
        </w:rPr>
      </w:r>
    </w:p>
    <w:p xmlns:w14="http://schemas.microsoft.com/office/word/2010/wordml" w14:paraId="288B17F2" w14:textId="77777777">
      <w:pPr>
        <w:spacing w:before="0" w:after="0" w:line="240" w:lineRule="auto"/>
      </w:pPr>
      <w:r>
        <w:t/>
      </w:r>
    </w:p>
    <w:p xmlns:w14="http://schemas.microsoft.com/office/word/2010/wordml" w:rsidR="001131F3" w:rsidRDefault="001131F3" w14:paraId="79589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1995 Act No. 146, § 8C; 1997 Act No. 88, § 4.</w:t>
      </w:r>
      <w:r>
        <w:rPr>
          <w:rFonts w:ascii="Times New Roman" w:hAnsi="Times New Roman" w:eastAsia="Times New Roman" w:cs="Times New Roman"/>
          <w:sz w:val="22"/>
          <w:szCs w:val="22"/>
          <w:lang w:val="en-PH"/>
        </w:rPr>
      </w:r>
    </w:p>
    <w:p xmlns:w14="http://schemas.microsoft.com/office/word/2010/wordml" w14:paraId="153A4282" w14:textId="77777777">
      <w:pPr>
        <w:spacing w:before="0" w:after="0" w:line="240" w:lineRule="auto"/>
      </w:pPr>
      <w:r>
        <w:t/>
      </w:r>
    </w:p>
    <w:p xmlns:w14="http://schemas.microsoft.com/office/word/2010/wordml" w:rsidR="001131F3" w:rsidRDefault="001131F3" w14:paraId="615D9D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44-2-90. Accrued interest.</w:t>
      </w:r>
      <w:r>
        <w:rPr>
          <w:rFonts w:ascii="Times New Roman" w:hAnsi="Times New Roman" w:eastAsia="Times New Roman" w:cs="Times New Roman"/>
          <w:b w:val="true"/>
          <w:sz w:val="22"/>
          <w:szCs w:val="22"/>
          <w:lang w:val="en-PH"/>
        </w:rPr>
      </w:r>
    </w:p>
    <w:p xmlns:w14="http://schemas.microsoft.com/office/word/2010/wordml" w:rsidR="001131F3" w:rsidRDefault="001131F3" w14:paraId="04D66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interest accruing on the Superb Account and the Superb Financial Responsibility Fund must be credited to each respective account.</w:t>
      </w:r>
      <w:r>
        <w:rPr>
          <w:rFonts w:ascii="Times New Roman" w:hAnsi="Times New Roman" w:eastAsia="Times New Roman" w:cs="Times New Roman"/>
          <w:sz w:val="22"/>
          <w:szCs w:val="22"/>
          <w:lang w:val="en-PH"/>
        </w:rPr>
      </w:r>
    </w:p>
    <w:p xmlns:w14="http://schemas.microsoft.com/office/word/2010/wordml" w14:paraId="3A441369" w14:textId="77777777">
      <w:pPr>
        <w:spacing w:before="0" w:after="0" w:line="240" w:lineRule="auto"/>
      </w:pPr>
      <w:r>
        <w:t/>
      </w:r>
    </w:p>
    <w:p xmlns:w14="http://schemas.microsoft.com/office/word/2010/wordml" w:rsidR="001131F3" w:rsidRDefault="001131F3" w14:paraId="47F37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1990 Act No. 473, § 4; 1991 Act No. 171, Part II, § 18B; 1992 Act No. 501, Part II, § 43E; 1994 Act No. 497, Part II, § 80F; 2020 Act No. 120 (S.525), § 1, eff March 24, 2020.</w:t>
      </w:r>
      <w:r>
        <w:rPr>
          <w:rFonts w:ascii="Times New Roman" w:hAnsi="Times New Roman" w:eastAsia="Times New Roman" w:cs="Times New Roman"/>
          <w:sz w:val="22"/>
          <w:szCs w:val="22"/>
          <w:lang w:val="en-PH"/>
        </w:rPr>
      </w:r>
    </w:p>
    <w:p xmlns:w14="http://schemas.microsoft.com/office/word/2010/wordml" w:rsidR="001131F3" w:rsidRDefault="001131F3" w14:paraId="482C1D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79F6F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120, § 1, deleted the (A) designator, and deleted (B), which had related to the prospective abolition of the environmental interest fee and the use of residual funds for site rehabilitation.</w:t>
      </w:r>
      <w:r>
        <w:rPr>
          <w:rFonts w:ascii="Times New Roman" w:hAnsi="Times New Roman" w:eastAsia="Times New Roman" w:cs="Times New Roman"/>
          <w:sz w:val="22"/>
          <w:szCs w:val="22"/>
          <w:lang w:val="en-PH"/>
        </w:rPr>
      </w:r>
    </w:p>
    <w:p xmlns:w14="http://schemas.microsoft.com/office/word/2010/wordml" w14:paraId="38DCA8B9" w14:textId="77777777">
      <w:pPr>
        <w:spacing w:before="0" w:after="0" w:line="240" w:lineRule="auto"/>
      </w:pPr>
      <w:r>
        <w:t/>
      </w:r>
    </w:p>
    <w:p xmlns:w14="http://schemas.microsoft.com/office/word/2010/wordml" w:rsidR="001131F3" w:rsidRDefault="001131F3" w14:paraId="0676D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44-2-110. Early detection incentive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39FD9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w:t>
      </w:r>
      <w:r>
        <w:rPr>
          <w:rFonts w:ascii="Times New Roman" w:hAnsi="Times New Roman" w:eastAsia="Times New Roman" w:cs="Times New Roman"/>
          <w:sz w:val="22"/>
          <w:szCs w:val="22"/>
          <w:lang w:val="en-PH"/>
        </w:rPr>
        <w:t>e, without recourse to reimbursement or recovery, subject to the following exceptions:</w:t>
      </w:r>
      <w:r>
        <w:rPr>
          <w:rFonts w:ascii="Times New Roman" w:hAnsi="Times New Roman" w:eastAsia="Times New Roman" w:cs="Times New Roman"/>
          <w:sz w:val="22"/>
          <w:szCs w:val="22"/>
          <w:lang w:val="en-PH"/>
        </w:rPr>
      </w:r>
    </w:p>
    <w:p xmlns:w14="http://schemas.microsoft.com/office/word/2010/wordml" w:rsidR="001131F3" w:rsidRDefault="001131F3" w14:paraId="72917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provisions of this section do not apply to a release at a site where the department has initiated an administrative or civil enforcement action before December 31, 1987.</w:t>
      </w:r>
      <w:r>
        <w:rPr>
          <w:rFonts w:ascii="Times New Roman" w:hAnsi="Times New Roman" w:eastAsia="Times New Roman" w:cs="Times New Roman"/>
          <w:sz w:val="22"/>
          <w:szCs w:val="22"/>
          <w:lang w:val="en-PH"/>
        </w:rPr>
      </w:r>
    </w:p>
    <w:p xmlns:w14="http://schemas.microsoft.com/office/word/2010/wordml" w:rsidR="001131F3" w:rsidRDefault="001131F3" w14:paraId="236BA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provisions of this section do not apply to a release at a site where the department has been denied site access to implement the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6E140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provisions of this section must not be construed to authorize or require compensation from the Superb Account for any costs expended at a release at a site which was either reported to the department or where rehabilitation commenced before December 31, 1987.</w:t>
      </w:r>
      <w:r>
        <w:rPr>
          <w:rFonts w:ascii="Times New Roman" w:hAnsi="Times New Roman" w:eastAsia="Times New Roman" w:cs="Times New Roman"/>
          <w:sz w:val="22"/>
          <w:szCs w:val="22"/>
          <w:lang w:val="en-PH"/>
        </w:rPr>
      </w:r>
    </w:p>
    <w:p xmlns:w14="http://schemas.microsoft.com/office/word/2010/wordml" w:rsidR="001131F3" w:rsidRDefault="001131F3" w14:paraId="21F6B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44-2-70(A) which was in effect at the time the release was reported.</w:t>
      </w:r>
      <w:r>
        <w:rPr>
          <w:rFonts w:ascii="Times New Roman" w:hAnsi="Times New Roman" w:eastAsia="Times New Roman" w:cs="Times New Roman"/>
          <w:sz w:val="22"/>
          <w:szCs w:val="22"/>
          <w:lang w:val="en-PH"/>
        </w:rPr>
      </w:r>
    </w:p>
    <w:p xmlns:w14="http://schemas.microsoft.com/office/word/2010/wordml" w:rsidR="001131F3" w:rsidRDefault="001131F3" w14:paraId="486DE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w:t>
      </w:r>
      <w:r>
        <w:rPr>
          <w:rFonts w:ascii="Times New Roman" w:hAnsi="Times New Roman" w:eastAsia="Times New Roman" w:cs="Times New Roman"/>
          <w:sz w:val="22"/>
          <w:szCs w:val="22"/>
          <w:lang w:val="en-PH"/>
        </w:rPr>
      </w:r>
    </w:p>
    <w:p xmlns:w14="http://schemas.microsoft.com/office/word/2010/wordml" w14:paraId="25E987B5" w14:textId="77777777">
      <w:pPr>
        <w:spacing w:before="0" w:after="0" w:line="240" w:lineRule="auto"/>
      </w:pPr>
      <w:r>
        <w:t/>
      </w:r>
    </w:p>
    <w:p xmlns:w14="http://schemas.microsoft.com/office/word/2010/wordml" w:rsidR="001131F3" w:rsidRDefault="001131F3" w14:paraId="0D1C3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1990 Act No. 473, § 6; 1991 Act No. 171, Part II, § 18C; 1992 Act No. 501, Part II, § 43F; 1994 Act No. 497, Part II, § 80G; 1995 Act No. 145, Part II, § 2E.</w:t>
      </w:r>
      <w:r>
        <w:rPr>
          <w:rFonts w:ascii="Times New Roman" w:hAnsi="Times New Roman" w:eastAsia="Times New Roman" w:cs="Times New Roman"/>
          <w:sz w:val="22"/>
          <w:szCs w:val="22"/>
          <w:lang w:val="en-PH"/>
        </w:rPr>
      </w:r>
    </w:p>
    <w:p xmlns:w14="http://schemas.microsoft.com/office/word/2010/wordml" w14:paraId="2D8B162E" w14:textId="77777777">
      <w:pPr>
        <w:spacing w:before="0" w:after="0" w:line="240" w:lineRule="auto"/>
      </w:pPr>
      <w:r>
        <w:t/>
      </w:r>
    </w:p>
    <w:p xmlns:w14="http://schemas.microsoft.com/office/word/2010/wordml" w:rsidR="001131F3" w:rsidRDefault="001131F3" w14:paraId="1E4CE8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44-2-115. Eligibility requirements to be applied to favor eligibility; qualified site remains qualified until correction and compensation; petition for matter to be heard as contested case; reconsideration by mediation panel.</w:t>
      </w:r>
      <w:r>
        <w:rPr>
          <w:rFonts w:ascii="Times New Roman" w:hAnsi="Times New Roman" w:eastAsia="Times New Roman" w:cs="Times New Roman"/>
          <w:b w:val="true"/>
          <w:sz w:val="22"/>
          <w:szCs w:val="22"/>
          <w:lang w:val="en-PH"/>
        </w:rPr>
      </w:r>
    </w:p>
    <w:p xmlns:w14="http://schemas.microsoft.com/office/word/2010/wordml" w:rsidR="001131F3" w:rsidRDefault="001131F3" w14:paraId="6DA8CC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owner's or operator's request for compensation f</w:t>
      </w:r>
      <w:r>
        <w:rPr>
          <w:rFonts w:ascii="Times New Roman" w:hAnsi="Times New Roman" w:eastAsia="Times New Roman" w:cs="Times New Roman"/>
          <w:sz w:val="22"/>
          <w:szCs w:val="22"/>
          <w:lang w:val="en-PH"/>
        </w:rPr>
        <w:t>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department's denial by a mediation panel appointed by the director of the department. The mediation panel shall meet with the owner or operator and thereafter make a recommendation for settl</w:t>
      </w:r>
      <w:r>
        <w:rPr>
          <w:rFonts w:ascii="Times New Roman" w:hAnsi="Times New Roman" w:eastAsia="Times New Roman" w:cs="Times New Roman"/>
          <w:sz w:val="22"/>
          <w:szCs w:val="22"/>
          <w:lang w:val="en-PH"/>
        </w:rPr>
        <w:t>ement to the director or the director's designee. The mediation process must be completed within four weeks from denial of compensation. If a satisfactory settlement is not reached, the owner or operator may then proceed with the hearing before the Administrative Law Judge.</w:t>
      </w:r>
      <w:r>
        <w:rPr>
          <w:rFonts w:ascii="Times New Roman" w:hAnsi="Times New Roman" w:eastAsia="Times New Roman" w:cs="Times New Roman"/>
          <w:sz w:val="22"/>
          <w:szCs w:val="22"/>
          <w:lang w:val="en-PH"/>
        </w:rPr>
      </w:r>
    </w:p>
    <w:p xmlns:w14="http://schemas.microsoft.com/office/word/2010/wordml" w14:paraId="7FBA0C77" w14:textId="77777777">
      <w:pPr>
        <w:spacing w:before="0" w:after="0" w:line="240" w:lineRule="auto"/>
      </w:pPr>
      <w:r>
        <w:t/>
      </w:r>
    </w:p>
    <w:p xmlns:w14="http://schemas.microsoft.com/office/word/2010/wordml" w:rsidR="001131F3" w:rsidRDefault="001131F3" w14:paraId="18D78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80A; 1995 Act No. 145, Part II, § 2F.</w:t>
      </w:r>
      <w:r>
        <w:rPr>
          <w:rFonts w:ascii="Times New Roman" w:hAnsi="Times New Roman" w:eastAsia="Times New Roman" w:cs="Times New Roman"/>
          <w:sz w:val="22"/>
          <w:szCs w:val="22"/>
          <w:lang w:val="en-PH"/>
        </w:rPr>
      </w:r>
    </w:p>
    <w:p xmlns:w14="http://schemas.microsoft.com/office/word/2010/wordml" w14:paraId="3059AFE5" w14:textId="77777777">
      <w:pPr>
        <w:spacing w:before="0" w:after="0" w:line="240" w:lineRule="auto"/>
      </w:pPr>
      <w:r>
        <w:t/>
      </w:r>
    </w:p>
    <w:p xmlns:w14="http://schemas.microsoft.com/office/word/2010/wordml" w:rsidR="001131F3" w:rsidRDefault="001131F3" w14:paraId="1C25A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44-2-120. Use of contractors, subcontractors, and employees for rehabilitation or cleanup.</w:t>
      </w:r>
      <w:r>
        <w:rPr>
          <w:rFonts w:ascii="Times New Roman" w:hAnsi="Times New Roman" w:eastAsia="Times New Roman" w:cs="Times New Roman"/>
          <w:b w:val="true"/>
          <w:sz w:val="22"/>
          <w:szCs w:val="22"/>
          <w:lang w:val="en-PH"/>
        </w:rPr>
      </w:r>
    </w:p>
    <w:p xmlns:w14="http://schemas.microsoft.com/office/word/2010/wordml" w:rsidR="001131F3" w:rsidRDefault="001131F3" w14:paraId="3D605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w:t>
      </w:r>
      <w:r>
        <w:rPr>
          <w:rFonts w:ascii="Times New Roman" w:hAnsi="Times New Roman" w:eastAsia="Times New Roman" w:cs="Times New Roman"/>
          <w:sz w:val="22"/>
          <w:szCs w:val="22"/>
          <w:lang w:val="en-PH"/>
        </w:rPr>
        <w:t>following requirements for site rehabilitation contractors:</w:t>
      </w:r>
      <w:r>
        <w:rPr>
          <w:rFonts w:ascii="Times New Roman" w:hAnsi="Times New Roman" w:eastAsia="Times New Roman" w:cs="Times New Roman"/>
          <w:sz w:val="22"/>
          <w:szCs w:val="22"/>
          <w:lang w:val="en-PH"/>
        </w:rPr>
      </w:r>
    </w:p>
    <w:p xmlns:w14="http://schemas.microsoft.com/office/word/2010/wordml" w:rsidR="001131F3" w:rsidRDefault="001131F3" w14:paraId="36E26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requirements for minimum knowledge and experience relating to the performance of site rehabilitation activities;</w:t>
      </w:r>
      <w:r>
        <w:rPr>
          <w:rFonts w:ascii="Times New Roman" w:hAnsi="Times New Roman" w:eastAsia="Times New Roman" w:cs="Times New Roman"/>
          <w:sz w:val="22"/>
          <w:szCs w:val="22"/>
          <w:lang w:val="en-PH"/>
        </w:rPr>
      </w:r>
    </w:p>
    <w:p xmlns:w14="http://schemas.microsoft.com/office/word/2010/wordml" w:rsidR="001131F3" w:rsidRDefault="001131F3" w14:paraId="48343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requirements for types and minimum amounts of liability insurance to be maintained by approved contractors;</w:t>
      </w:r>
      <w:r>
        <w:rPr>
          <w:rFonts w:ascii="Times New Roman" w:hAnsi="Times New Roman" w:eastAsia="Times New Roman" w:cs="Times New Roman"/>
          <w:sz w:val="22"/>
          <w:szCs w:val="22"/>
          <w:lang w:val="en-PH"/>
        </w:rPr>
      </w:r>
    </w:p>
    <w:p xmlns:w14="http://schemas.microsoft.com/office/word/2010/wordml" w:rsidR="001131F3" w:rsidRDefault="001131F3" w14:paraId="0D1D7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requirements for public notice of requests for approval applications, evaluation of applications, and subsequent publication of a list of approved contractors;</w:t>
      </w:r>
      <w:r>
        <w:rPr>
          <w:rFonts w:ascii="Times New Roman" w:hAnsi="Times New Roman" w:eastAsia="Times New Roman" w:cs="Times New Roman"/>
          <w:sz w:val="22"/>
          <w:szCs w:val="22"/>
          <w:lang w:val="en-PH"/>
        </w:rPr>
      </w:r>
    </w:p>
    <w:p xmlns:w14="http://schemas.microsoft.com/office/word/2010/wordml" w:rsidR="001131F3" w:rsidRDefault="001131F3" w14:paraId="530B8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requirements for actions to be taken in the event that an approved contractor fails to maintain the approval;</w:t>
      </w:r>
      <w:r>
        <w:rPr>
          <w:rFonts w:ascii="Times New Roman" w:hAnsi="Times New Roman" w:eastAsia="Times New Roman" w:cs="Times New Roman"/>
          <w:sz w:val="22"/>
          <w:szCs w:val="22"/>
          <w:lang w:val="en-PH"/>
        </w:rPr>
      </w:r>
    </w:p>
    <w:p xmlns:w14="http://schemas.microsoft.com/office/word/2010/wordml" w:rsidR="001131F3" w:rsidRDefault="001131F3" w14:paraId="67C26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requirements for use of an owner or operator's personnel or equipment in performing site rehabilitation activities.</w:t>
      </w:r>
      <w:r>
        <w:rPr>
          <w:rFonts w:ascii="Times New Roman" w:hAnsi="Times New Roman" w:eastAsia="Times New Roman" w:cs="Times New Roman"/>
          <w:sz w:val="22"/>
          <w:szCs w:val="22"/>
          <w:lang w:val="en-PH"/>
        </w:rPr>
      </w:r>
    </w:p>
    <w:p xmlns:w14="http://schemas.microsoft.com/office/word/2010/wordml" w:rsidR="001131F3" w:rsidRDefault="001131F3" w14:paraId="49246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w:t>
      </w:r>
      <w:r>
        <w:rPr>
          <w:rFonts w:ascii="Times New Roman" w:hAnsi="Times New Roman" w:eastAsia="Times New Roman" w:cs="Times New Roman"/>
          <w:sz w:val="22"/>
          <w:szCs w:val="22"/>
          <w:lang w:val="en-PH"/>
        </w:rPr>
      </w:r>
    </w:p>
    <w:p xmlns:w14="http://schemas.microsoft.com/office/word/2010/wordml" w:rsidR="001131F3" w:rsidRDefault="001131F3" w14:paraId="2ED6D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w:t>
      </w:r>
      <w:r>
        <w:rPr>
          <w:rFonts w:ascii="Times New Roman" w:hAnsi="Times New Roman" w:eastAsia="Times New Roman" w:cs="Times New Roman"/>
          <w:sz w:val="22"/>
          <w:szCs w:val="22"/>
          <w:lang w:val="en-PH"/>
        </w:rPr>
      </w:r>
    </w:p>
    <w:p xmlns:w14="http://schemas.microsoft.com/office/word/2010/wordml" w:rsidR="001131F3" w:rsidRDefault="001131F3" w14:paraId="452CA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not a South Carolina registered professional geologist or engineer, or is not bonded or insured for the full costs of site rehabilitation;</w:t>
      </w:r>
      <w:r>
        <w:rPr>
          <w:rFonts w:ascii="Times New Roman" w:hAnsi="Times New Roman" w:eastAsia="Times New Roman" w:cs="Times New Roman"/>
          <w:sz w:val="22"/>
          <w:szCs w:val="22"/>
          <w:lang w:val="en-PH"/>
        </w:rPr>
      </w:r>
    </w:p>
    <w:p xmlns:w14="http://schemas.microsoft.com/office/word/2010/wordml" w:rsidR="001131F3" w:rsidRDefault="001131F3" w14:paraId="7CEF4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had administrative or civil enforcement action under the provisions of this chapter taken against him within the last three years;</w:t>
      </w:r>
      <w:r>
        <w:rPr>
          <w:rFonts w:ascii="Times New Roman" w:hAnsi="Times New Roman" w:eastAsia="Times New Roman" w:cs="Times New Roman"/>
          <w:sz w:val="22"/>
          <w:szCs w:val="22"/>
          <w:lang w:val="en-PH"/>
        </w:rPr>
      </w:r>
    </w:p>
    <w:p xmlns:w14="http://schemas.microsoft.com/office/word/2010/wordml" w:rsidR="001131F3" w:rsidRDefault="001131F3" w14:paraId="0DBAF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demonstrated repeated noncompliance with requirements for compensation established by the department under Section 44-2-50(B);</w:t>
      </w:r>
      <w:r>
        <w:rPr>
          <w:rFonts w:ascii="Times New Roman" w:hAnsi="Times New Roman" w:eastAsia="Times New Roman" w:cs="Times New Roman"/>
          <w:sz w:val="22"/>
          <w:szCs w:val="22"/>
          <w:lang w:val="en-PH"/>
        </w:rPr>
      </w:r>
    </w:p>
    <w:p xmlns:w14="http://schemas.microsoft.com/office/word/2010/wordml" w:rsidR="001131F3" w:rsidRDefault="001131F3" w14:paraId="22AB8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has demonstrated repeated inability to perform site rehabilitation in accordance with accepted industry standards;</w:t>
      </w:r>
      <w:r>
        <w:rPr>
          <w:rFonts w:ascii="Times New Roman" w:hAnsi="Times New Roman" w:eastAsia="Times New Roman" w:cs="Times New Roman"/>
          <w:sz w:val="22"/>
          <w:szCs w:val="22"/>
          <w:lang w:val="en-PH"/>
        </w:rPr>
      </w:r>
    </w:p>
    <w:p xmlns:w14="http://schemas.microsoft.com/office/word/2010/wordml" w:rsidR="001131F3" w:rsidRDefault="001131F3" w14:paraId="0D6AF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failed to maintain the requirements necessary for approval as a site rehabilitation contractor under this section.</w:t>
      </w:r>
      <w:r>
        <w:rPr>
          <w:rFonts w:ascii="Times New Roman" w:hAnsi="Times New Roman" w:eastAsia="Times New Roman" w:cs="Times New Roman"/>
          <w:sz w:val="22"/>
          <w:szCs w:val="22"/>
          <w:lang w:val="en-PH"/>
        </w:rPr>
      </w:r>
    </w:p>
    <w:p xmlns:w14="http://schemas.microsoft.com/office/word/2010/wordml" w14:paraId="7C513515" w14:textId="77777777">
      <w:pPr>
        <w:spacing w:before="0" w:after="0" w:line="240" w:lineRule="auto"/>
      </w:pPr>
      <w:r>
        <w:t/>
      </w:r>
    </w:p>
    <w:p xmlns:w14="http://schemas.microsoft.com/office/word/2010/wordml" w:rsidR="001131F3" w:rsidRDefault="001131F3" w14:paraId="214B9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1992 Act No. 501, Part II, § 43G; 1995 Act No. 145, Part II, § 2L.</w:t>
      </w:r>
      <w:r>
        <w:rPr>
          <w:rFonts w:ascii="Times New Roman" w:hAnsi="Times New Roman" w:eastAsia="Times New Roman" w:cs="Times New Roman"/>
          <w:sz w:val="22"/>
          <w:szCs w:val="22"/>
          <w:lang w:val="en-PH"/>
        </w:rPr>
      </w:r>
    </w:p>
    <w:p xmlns:w14="http://schemas.microsoft.com/office/word/2010/wordml" w14:paraId="4BF27999" w14:textId="77777777">
      <w:pPr>
        <w:spacing w:before="0" w:after="0" w:line="240" w:lineRule="auto"/>
      </w:pPr>
      <w:r>
        <w:t/>
      </w:r>
    </w:p>
    <w:p xmlns:w14="http://schemas.microsoft.com/office/word/2010/wordml" w:rsidR="001131F3" w:rsidRDefault="001131F3" w14:paraId="320399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44-2-130.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w:t>
      </w:r>
      <w:r>
        <w:rPr>
          <w:rFonts w:ascii="Times New Roman" w:hAnsi="Times New Roman" w:eastAsia="Times New Roman" w:cs="Times New Roman"/>
          <w:b w:val="true"/>
          <w:sz w:val="22"/>
          <w:szCs w:val="22"/>
          <w:lang w:val="en-PH"/>
        </w:rPr>
      </w:r>
    </w:p>
    <w:p xmlns:w14="http://schemas.microsoft.com/office/word/2010/wordml" w:rsidR="001131F3" w:rsidRDefault="001131F3" w14:paraId="42F0A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releases reported subsequent to June 30, 1993, and so long as funds are available in the Superb Account and except as otherwise provided in Sections 44-2-40 and 44-2-110, an owner or operator or his agent is eligible for compensation for usual, customary, and reasonable costs incurred for site rehabilitation in excess of twenty-five thousand dollars or in excess of the amount recoverable from the financial responsibility mechanism provided for this purpose, whichever is less. If a liability insuran</w:t>
      </w:r>
      <w:r>
        <w:rPr>
          <w:rFonts w:ascii="Times New Roman" w:hAnsi="Times New Roman" w:eastAsia="Times New Roman" w:cs="Times New Roman"/>
          <w:sz w:val="22"/>
          <w:szCs w:val="22"/>
          <w:lang w:val="en-PH"/>
        </w:rPr>
        <w:t>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w:t>
      </w:r>
      <w:r>
        <w:rPr>
          <w:rFonts w:ascii="Times New Roman" w:hAnsi="Times New Roman" w:eastAsia="Times New Roman" w:cs="Times New Roman"/>
          <w:sz w:val="22"/>
          <w:szCs w:val="22"/>
          <w:lang w:val="en-PH"/>
        </w:rPr>
      </w:r>
    </w:p>
    <w:p xmlns:w14="http://schemas.microsoft.com/office/word/2010/wordml" w:rsidR="001131F3" w:rsidRDefault="001131F3" w14:paraId="5115A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w:t>
      </w:r>
      <w:r>
        <w:rPr>
          <w:rFonts w:ascii="Times New Roman" w:hAnsi="Times New Roman" w:eastAsia="Times New Roman" w:cs="Times New Roman"/>
          <w:sz w:val="22"/>
          <w:szCs w:val="22"/>
          <w:lang w:val="en-PH"/>
        </w:rPr>
      </w:r>
    </w:p>
    <w:p xmlns:w14="http://schemas.microsoft.com/office/word/2010/wordml" w:rsidR="001131F3" w:rsidRDefault="001131F3" w14:paraId="67DABB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No owner or operator or his agent is entitled to compensation from the Superb Account for site rehabilitation unless rehabilitation is conducted in accordance with criteria established by the department and regulations promulgated by the department pursuant to Section 44-2-50(B).</w:t>
      </w:r>
      <w:r>
        <w:rPr>
          <w:rFonts w:ascii="Times New Roman" w:hAnsi="Times New Roman" w:eastAsia="Times New Roman" w:cs="Times New Roman"/>
          <w:sz w:val="22"/>
          <w:szCs w:val="22"/>
          <w:lang w:val="en-PH"/>
        </w:rPr>
      </w:r>
    </w:p>
    <w:p xmlns:w14="http://schemas.microsoft.com/office/word/2010/wordml" w:rsidR="001131F3" w:rsidRDefault="001131F3" w14:paraId="733FC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 owner or operator or his agent is entitled to compensation from the Superb Account for the costs of repair or replacement of any tank or equipment.</w:t>
      </w:r>
      <w:r>
        <w:rPr>
          <w:rFonts w:ascii="Times New Roman" w:hAnsi="Times New Roman" w:eastAsia="Times New Roman" w:cs="Times New Roman"/>
          <w:sz w:val="22"/>
          <w:szCs w:val="22"/>
          <w:lang w:val="en-PH"/>
        </w:rPr>
      </w:r>
    </w:p>
    <w:p xmlns:w14="http://schemas.microsoft.com/office/word/2010/wordml" w:rsidR="001131F3" w:rsidRDefault="001131F3" w14:paraId="6D1B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Compensation from the Superb Account by an owner or operator or his agent conducting site rehabilitation through his own personnel or through contractors or subcontractors is not considered a state contract for purposes of procurement or subject to state bid requirements.</w:t>
      </w:r>
      <w:r>
        <w:rPr>
          <w:rFonts w:ascii="Times New Roman" w:hAnsi="Times New Roman" w:eastAsia="Times New Roman" w:cs="Times New Roman"/>
          <w:sz w:val="22"/>
          <w:szCs w:val="22"/>
          <w:lang w:val="en-PH"/>
        </w:rPr>
      </w:r>
    </w:p>
    <w:p xmlns:w14="http://schemas.microsoft.com/office/word/2010/wordml" w:rsidR="001131F3" w:rsidRDefault="001131F3" w14:paraId="63143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w:t>
      </w:r>
      <w:r>
        <w:rPr>
          <w:rFonts w:ascii="Times New Roman" w:hAnsi="Times New Roman" w:eastAsia="Times New Roman" w:cs="Times New Roman"/>
          <w:sz w:val="22"/>
          <w:szCs w:val="22"/>
          <w:lang w:val="en-PH"/>
        </w:rPr>
        <w:t xml:space="preserv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w:t>
      </w:r>
      <w:r>
        <w:rPr>
          <w:rFonts w:ascii="Times New Roman" w:hAnsi="Times New Roman" w:eastAsia="Times New Roman" w:cs="Times New Roman"/>
          <w:sz w:val="22"/>
          <w:szCs w:val="22"/>
          <w:lang w:val="en-PH"/>
        </w:rPr>
        <w:t>Health and Environmental Control. The department is exempt from this time frame for applications which are received within three months of the close of the grace period allowed in Section 44-2-110.</w:t>
      </w:r>
      <w:r>
        <w:rPr>
          <w:rFonts w:ascii="Times New Roman" w:hAnsi="Times New Roman" w:eastAsia="Times New Roman" w:cs="Times New Roman"/>
          <w:sz w:val="22"/>
          <w:szCs w:val="22"/>
          <w:lang w:val="en-PH"/>
        </w:rPr>
      </w:r>
    </w:p>
    <w:p xmlns:w14="http://schemas.microsoft.com/office/word/2010/wordml" w:rsidR="001131F3" w:rsidRDefault="001131F3" w14:paraId="54E89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w:t>
      </w:r>
      <w:r>
        <w:rPr>
          <w:rFonts w:ascii="Times New Roman" w:hAnsi="Times New Roman" w:eastAsia="Times New Roman" w:cs="Times New Roman"/>
          <w:sz w:val="22"/>
          <w:szCs w:val="22"/>
          <w:lang w:val="en-PH"/>
        </w:rPr>
      </w:r>
    </w:p>
    <w:p xmlns:w14="http://schemas.microsoft.com/office/word/2010/wordml" w:rsidR="001131F3" w:rsidRDefault="001131F3" w14:paraId="7D363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w:t>
      </w:r>
      <w:r>
        <w:rPr>
          <w:rFonts w:ascii="Times New Roman" w:hAnsi="Times New Roman" w:eastAsia="Times New Roman" w:cs="Times New Roman"/>
          <w:sz w:val="22"/>
          <w:szCs w:val="22"/>
          <w:lang w:val="en-PH"/>
        </w:rPr>
        <w:t>ude interest compounded daily for the amount of approved costs at the same legal interest rate provided by Section 34-31-20(A). For invoices submitted to the department after July 1, 1994, no interest may be paid pursuant to this paragraph. Interest continues to accrue and must be paid for invoices submitted to the department before July 1, 1994, which meet the requirements of this paragraph.</w:t>
      </w:r>
      <w:r>
        <w:rPr>
          <w:rFonts w:ascii="Times New Roman" w:hAnsi="Times New Roman" w:eastAsia="Times New Roman" w:cs="Times New Roman"/>
          <w:sz w:val="22"/>
          <w:szCs w:val="22"/>
          <w:lang w:val="en-PH"/>
        </w:rPr>
      </w:r>
    </w:p>
    <w:p xmlns:w14="http://schemas.microsoft.com/office/word/2010/wordml" w:rsidR="001131F3" w:rsidRDefault="001131F3" w14:paraId="4E997C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provisions of this section do not apply to rehabilitation of a release at a site owned or operated by the federal government.</w:t>
      </w:r>
      <w:r>
        <w:rPr>
          <w:rFonts w:ascii="Times New Roman" w:hAnsi="Times New Roman" w:eastAsia="Times New Roman" w:cs="Times New Roman"/>
          <w:sz w:val="22"/>
          <w:szCs w:val="22"/>
          <w:lang w:val="en-PH"/>
        </w:rPr>
      </w:r>
    </w:p>
    <w:p xmlns:w14="http://schemas.microsoft.com/office/word/2010/wordml" w14:paraId="44AF09C6" w14:textId="77777777">
      <w:pPr>
        <w:spacing w:before="0" w:after="0" w:line="240" w:lineRule="auto"/>
      </w:pPr>
      <w:r>
        <w:t/>
      </w:r>
    </w:p>
    <w:p xmlns:w14="http://schemas.microsoft.com/office/word/2010/wordml" w:rsidR="001131F3" w:rsidRDefault="001131F3" w14:paraId="21149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1990 Act No. 473, §§ 5, 7-10; 1991 Act No. 171, Part II, § 18D; 1992 Act No. 501, Part II, § 43H; 1995 Act No. 145, Part II, §§ 2G, 2H, 2I.</w:t>
      </w:r>
      <w:r>
        <w:rPr>
          <w:rFonts w:ascii="Times New Roman" w:hAnsi="Times New Roman" w:eastAsia="Times New Roman" w:cs="Times New Roman"/>
          <w:sz w:val="22"/>
          <w:szCs w:val="22"/>
          <w:lang w:val="en-PH"/>
        </w:rPr>
      </w:r>
    </w:p>
    <w:p xmlns:w14="http://schemas.microsoft.com/office/word/2010/wordml" w14:paraId="7991CA7E" w14:textId="77777777">
      <w:pPr>
        <w:spacing w:before="0" w:after="0" w:line="240" w:lineRule="auto"/>
      </w:pPr>
      <w:r>
        <w:t/>
      </w:r>
    </w:p>
    <w:p xmlns:w14="http://schemas.microsoft.com/office/word/2010/wordml" w:rsidR="001131F3" w:rsidRDefault="001131F3" w14:paraId="45A5AF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44-2-140. Enforcement of chapter or department order; penalties for violations.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7EC09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w:t>
      </w:r>
      <w:r>
        <w:rPr>
          <w:rFonts w:ascii="Times New Roman" w:hAnsi="Times New Roman" w:eastAsia="Times New Roman" w:cs="Times New Roman"/>
          <w:sz w:val="22"/>
          <w:szCs w:val="22"/>
          <w:lang w:val="en-PH"/>
        </w:rPr>
        <w:t xml:space="preserve">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w:t>
      </w:r>
      <w:r>
        <w:rPr>
          <w:rFonts w:ascii="Times New Roman" w:hAnsi="Times New Roman" w:eastAsia="Times New Roman" w:cs="Times New Roman"/>
          <w:sz w:val="22"/>
          <w:szCs w:val="22"/>
          <w:lang w:val="en-PH"/>
        </w:rPr>
        <w:t xml:space="preserve"> empty the tank.</w:t>
      </w:r>
      <w:r>
        <w:rPr>
          <w:rFonts w:ascii="Times New Roman" w:hAnsi="Times New Roman" w:eastAsia="Times New Roman" w:cs="Times New Roman"/>
          <w:sz w:val="22"/>
          <w:szCs w:val="22"/>
          <w:lang w:val="en-PH"/>
        </w:rPr>
      </w:r>
    </w:p>
    <w:p xmlns:w14="http://schemas.microsoft.com/office/word/2010/wordml" w:rsidR="001131F3" w:rsidRDefault="001131F3" w14:paraId="583FC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violates any provision of this chapter, any regulation promulgated hereunder, or any order of the department issued under subsection (A) is subject to a civil penalty not to exceed ten thousand dollars for each tank for each day of violation.</w:t>
      </w:r>
      <w:r>
        <w:rPr>
          <w:rFonts w:ascii="Times New Roman" w:hAnsi="Times New Roman" w:eastAsia="Times New Roman" w:cs="Times New Roman"/>
          <w:sz w:val="22"/>
          <w:szCs w:val="22"/>
          <w:lang w:val="en-PH"/>
        </w:rPr>
      </w:r>
    </w:p>
    <w:p xmlns:w14="http://schemas.microsoft.com/office/word/2010/wordml" w:rsidR="001131F3" w:rsidRDefault="001131F3" w14:paraId="5CB6B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who wilfully violates any provision of this chapter, any regulation promulgated hereunder, or any order of the department issued under subsection (A) is guilty of a misdemeanor and, upon conviction, must be fined not more than twenty-five thousand dollars per day of violation or imprisoned for not more than one year or both.</w:t>
      </w:r>
      <w:r>
        <w:rPr>
          <w:rFonts w:ascii="Times New Roman" w:hAnsi="Times New Roman" w:eastAsia="Times New Roman" w:cs="Times New Roman"/>
          <w:sz w:val="22"/>
          <w:szCs w:val="22"/>
          <w:lang w:val="en-PH"/>
        </w:rPr>
      </w:r>
    </w:p>
    <w:p xmlns:w14="http://schemas.microsoft.com/office/word/2010/wordml" w14:paraId="63339AB6" w14:textId="77777777">
      <w:pPr>
        <w:spacing w:before="0" w:after="0" w:line="240" w:lineRule="auto"/>
      </w:pPr>
      <w:r>
        <w:t/>
      </w:r>
    </w:p>
    <w:p xmlns:w14="http://schemas.microsoft.com/office/word/2010/wordml" w:rsidR="001131F3" w:rsidRDefault="001131F3" w14:paraId="58491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486, § 2; 1997 Act No. 88, § 5.</w:t>
      </w:r>
      <w:r>
        <w:rPr>
          <w:rFonts w:ascii="Times New Roman" w:hAnsi="Times New Roman" w:eastAsia="Times New Roman" w:cs="Times New Roman"/>
          <w:sz w:val="22"/>
          <w:szCs w:val="22"/>
          <w:lang w:val="en-PH"/>
        </w:rPr>
      </w:r>
    </w:p>
    <w:p xmlns:w14="http://schemas.microsoft.com/office/word/2010/wordml" w14:paraId="49B769E7" w14:textId="77777777">
      <w:pPr>
        <w:spacing w:before="0" w:after="0" w:line="240" w:lineRule="auto"/>
      </w:pPr>
      <w:r>
        <w:t/>
      </w:r>
    </w:p>
    <w:p xmlns:w14="http://schemas.microsoft.com/office/word/2010/wordml" w:rsidR="001131F3" w:rsidRDefault="001131F3" w14:paraId="67A7FF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44-2-150. Superb Advisory Committee; establishment; purposes; composition; terms; officers; quorum; operating procedures; facilities; duties and responsibilities; reports.</w:t>
      </w:r>
      <w:r>
        <w:rPr>
          <w:rFonts w:ascii="Times New Roman" w:hAnsi="Times New Roman" w:eastAsia="Times New Roman" w:cs="Times New Roman"/>
          <w:b w:val="true"/>
          <w:sz w:val="22"/>
          <w:szCs w:val="22"/>
          <w:lang w:val="en-PH"/>
        </w:rPr>
      </w:r>
    </w:p>
    <w:p xmlns:w14="http://schemas.microsoft.com/office/word/2010/wordml" w:rsidR="001131F3" w:rsidRDefault="001131F3" w14:paraId="2D905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w:t>
      </w:r>
      <w:r>
        <w:rPr>
          <w:rFonts w:ascii="Times New Roman" w:hAnsi="Times New Roman" w:eastAsia="Times New Roman" w:cs="Times New Roman"/>
          <w:sz w:val="22"/>
          <w:szCs w:val="22"/>
          <w:lang w:val="en-PH"/>
        </w:rPr>
      </w:r>
    </w:p>
    <w:p xmlns:w14="http://schemas.microsoft.com/office/word/2010/wordml" w:rsidR="001131F3" w:rsidRDefault="001131F3" w14:paraId="1479E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members of the committee must be appointed before August 1, 1994.</w:t>
      </w:r>
      <w:r>
        <w:rPr>
          <w:rFonts w:ascii="Times New Roman" w:hAnsi="Times New Roman" w:eastAsia="Times New Roman" w:cs="Times New Roman"/>
          <w:sz w:val="22"/>
          <w:szCs w:val="22"/>
          <w:lang w:val="en-PH"/>
        </w:rPr>
      </w:r>
    </w:p>
    <w:p xmlns:w14="http://schemas.microsoft.com/office/word/2010/wordml" w:rsidR="001131F3" w:rsidRDefault="001131F3" w14:paraId="69F13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committee shall consist of fourteen members, appointed by the commissioner of the department as follows:</w:t>
      </w:r>
      <w:r>
        <w:rPr>
          <w:rFonts w:ascii="Times New Roman" w:hAnsi="Times New Roman" w:eastAsia="Times New Roman" w:cs="Times New Roman"/>
          <w:sz w:val="22"/>
          <w:szCs w:val="22"/>
          <w:lang w:val="en-PH"/>
        </w:rPr>
      </w:r>
    </w:p>
    <w:p xmlns:w14="http://schemas.microsoft.com/office/word/2010/wordml" w:rsidR="001131F3" w:rsidRDefault="001131F3" w14:paraId="0CE52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member representing the general public;</w:t>
      </w:r>
      <w:r>
        <w:rPr>
          <w:rFonts w:ascii="Times New Roman" w:hAnsi="Times New Roman" w:eastAsia="Times New Roman" w:cs="Times New Roman"/>
          <w:sz w:val="22"/>
          <w:szCs w:val="22"/>
          <w:lang w:val="en-PH"/>
        </w:rPr>
      </w:r>
    </w:p>
    <w:p xmlns:w14="http://schemas.microsoft.com/office/word/2010/wordml" w:rsidR="001131F3" w:rsidRDefault="001131F3" w14:paraId="47B80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members representing environmental organizations;</w:t>
      </w:r>
      <w:r>
        <w:rPr>
          <w:rFonts w:ascii="Times New Roman" w:hAnsi="Times New Roman" w:eastAsia="Times New Roman" w:cs="Times New Roman"/>
          <w:sz w:val="22"/>
          <w:szCs w:val="22"/>
          <w:lang w:val="en-PH"/>
        </w:rPr>
      </w:r>
    </w:p>
    <w:p xmlns:w14="http://schemas.microsoft.com/office/word/2010/wordml" w:rsidR="001131F3" w:rsidRDefault="001131F3" w14:paraId="4AA67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member representing the South Carolina Petroleum Council;</w:t>
      </w:r>
      <w:r>
        <w:rPr>
          <w:rFonts w:ascii="Times New Roman" w:hAnsi="Times New Roman" w:eastAsia="Times New Roman" w:cs="Times New Roman"/>
          <w:sz w:val="22"/>
          <w:szCs w:val="22"/>
          <w:lang w:val="en-PH"/>
        </w:rPr>
      </w:r>
    </w:p>
    <w:p xmlns:w14="http://schemas.microsoft.com/office/word/2010/wordml" w:rsidR="001131F3" w:rsidRDefault="001131F3" w14:paraId="2AF7EC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one member representing the South Carolina Petroleum Marketers Association;</w:t>
      </w:r>
      <w:r>
        <w:rPr>
          <w:rFonts w:ascii="Times New Roman" w:hAnsi="Times New Roman" w:eastAsia="Times New Roman" w:cs="Times New Roman"/>
          <w:sz w:val="22"/>
          <w:szCs w:val="22"/>
          <w:lang w:val="en-PH"/>
        </w:rPr>
      </w:r>
    </w:p>
    <w:p xmlns:w14="http://schemas.microsoft.com/office/word/2010/wordml" w:rsidR="001131F3" w:rsidRDefault="001131F3" w14:paraId="567A1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member representing the South Carolina Service Station Dealers Association;</w:t>
      </w:r>
      <w:r>
        <w:rPr>
          <w:rFonts w:ascii="Times New Roman" w:hAnsi="Times New Roman" w:eastAsia="Times New Roman" w:cs="Times New Roman"/>
          <w:sz w:val="22"/>
          <w:szCs w:val="22"/>
          <w:lang w:val="en-PH"/>
        </w:rPr>
      </w:r>
    </w:p>
    <w:p xmlns:w14="http://schemas.microsoft.com/office/word/2010/wordml" w:rsidR="001131F3" w:rsidRDefault="001131F3" w14:paraId="03E39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member representing the South Carolina Chamber of Commerce;</w:t>
      </w:r>
      <w:r>
        <w:rPr>
          <w:rFonts w:ascii="Times New Roman" w:hAnsi="Times New Roman" w:eastAsia="Times New Roman" w:cs="Times New Roman"/>
          <w:sz w:val="22"/>
          <w:szCs w:val="22"/>
          <w:lang w:val="en-PH"/>
        </w:rPr>
      </w:r>
    </w:p>
    <w:p xmlns:w14="http://schemas.microsoft.com/office/word/2010/wordml" w:rsidR="001131F3" w:rsidRDefault="001131F3" w14:paraId="04697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one member representing the South Carolina Bankers Association;</w:t>
      </w:r>
      <w:r>
        <w:rPr>
          <w:rFonts w:ascii="Times New Roman" w:hAnsi="Times New Roman" w:eastAsia="Times New Roman" w:cs="Times New Roman"/>
          <w:sz w:val="22"/>
          <w:szCs w:val="22"/>
          <w:lang w:val="en-PH"/>
        </w:rPr>
      </w:r>
    </w:p>
    <w:p xmlns:w14="http://schemas.microsoft.com/office/word/2010/wordml" w:rsidR="001131F3" w:rsidRDefault="001131F3" w14:paraId="0BFAB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member representing a business that specializes in the assessment or remediation, or both, of contamination resulting from leaking underground storage tanks;</w:t>
      </w:r>
      <w:r>
        <w:rPr>
          <w:rFonts w:ascii="Times New Roman" w:hAnsi="Times New Roman" w:eastAsia="Times New Roman" w:cs="Times New Roman"/>
          <w:sz w:val="22"/>
          <w:szCs w:val="22"/>
          <w:lang w:val="en-PH"/>
        </w:rPr>
      </w:r>
    </w:p>
    <w:p xmlns:w14="http://schemas.microsoft.com/office/word/2010/wordml" w:rsidR="001131F3" w:rsidRDefault="001131F3" w14:paraId="72988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one member representing the South Carolina Department of Insurance;</w:t>
      </w:r>
      <w:r>
        <w:rPr>
          <w:rFonts w:ascii="Times New Roman" w:hAnsi="Times New Roman" w:eastAsia="Times New Roman" w:cs="Times New Roman"/>
          <w:sz w:val="22"/>
          <w:szCs w:val="22"/>
          <w:lang w:val="en-PH"/>
        </w:rPr>
      </w:r>
    </w:p>
    <w:p xmlns:w14="http://schemas.microsoft.com/office/word/2010/wordml" w:rsidR="001131F3" w:rsidRDefault="001131F3" w14:paraId="0A6E3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one member representing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D6E2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one member representing the State Department of Administration, Division of General Services;</w:t>
      </w:r>
      <w:r>
        <w:rPr>
          <w:rFonts w:ascii="Times New Roman" w:hAnsi="Times New Roman" w:eastAsia="Times New Roman" w:cs="Times New Roman"/>
          <w:sz w:val="22"/>
          <w:szCs w:val="22"/>
          <w:lang w:val="en-PH"/>
        </w:rPr>
      </w:r>
    </w:p>
    <w:p xmlns:w14="http://schemas.microsoft.com/office/word/2010/wordml" w:rsidR="001131F3" w:rsidRDefault="001131F3" w14:paraId="04293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one member representing the Municipal Association of South Carolina; and</w:t>
      </w:r>
      <w:r>
        <w:rPr>
          <w:rFonts w:ascii="Times New Roman" w:hAnsi="Times New Roman" w:eastAsia="Times New Roman" w:cs="Times New Roman"/>
          <w:sz w:val="22"/>
          <w:szCs w:val="22"/>
          <w:lang w:val="en-PH"/>
        </w:rPr>
      </w:r>
    </w:p>
    <w:p xmlns:w14="http://schemas.microsoft.com/office/word/2010/wordml" w:rsidR="001131F3" w:rsidRDefault="001131F3" w14:paraId="5D069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one member representing the South Carolina Association of Counties.</w:t>
      </w:r>
      <w:r>
        <w:rPr>
          <w:rFonts w:ascii="Times New Roman" w:hAnsi="Times New Roman" w:eastAsia="Times New Roman" w:cs="Times New Roman"/>
          <w:sz w:val="22"/>
          <w:szCs w:val="22"/>
          <w:lang w:val="en-PH"/>
        </w:rPr>
      </w:r>
    </w:p>
    <w:p xmlns:w14="http://schemas.microsoft.com/office/word/2010/wordml" w:rsidR="001131F3" w:rsidRDefault="001131F3" w14:paraId="77004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shall have the following duties and responsibilities:</w:t>
      </w:r>
      <w:r>
        <w:rPr>
          <w:rFonts w:ascii="Times New Roman" w:hAnsi="Times New Roman" w:eastAsia="Times New Roman" w:cs="Times New Roman"/>
          <w:sz w:val="22"/>
          <w:szCs w:val="22"/>
          <w:lang w:val="en-PH"/>
        </w:rPr>
      </w:r>
    </w:p>
    <w:p xmlns:w14="http://schemas.microsoft.com/office/word/2010/wordml" w:rsidR="001131F3" w:rsidRDefault="001131F3" w14:paraId="1A615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conduct an initial review of the management of the Superb Program and the Superb Financial Responsibility Fund and the availability of funds in the account and the fund and thereafter to monitor the management of the account and the fund;</w:t>
      </w:r>
      <w:r>
        <w:rPr>
          <w:rFonts w:ascii="Times New Roman" w:hAnsi="Times New Roman" w:eastAsia="Times New Roman" w:cs="Times New Roman"/>
          <w:sz w:val="22"/>
          <w:szCs w:val="22"/>
          <w:lang w:val="en-PH"/>
        </w:rPr>
      </w:r>
    </w:p>
    <w:p xmlns:w14="http://schemas.microsoft.com/office/word/2010/wordml" w:rsidR="001131F3" w:rsidRDefault="001131F3" w14:paraId="08FFE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w:t>
      </w:r>
      <w:r>
        <w:rPr>
          <w:rFonts w:ascii="Times New Roman" w:hAnsi="Times New Roman" w:eastAsia="Times New Roman" w:cs="Times New Roman"/>
          <w:sz w:val="22"/>
          <w:szCs w:val="22"/>
          <w:lang w:val="en-PH"/>
        </w:rPr>
      </w:r>
    </w:p>
    <w:p xmlns:w14="http://schemas.microsoft.com/office/word/2010/wordml" w:rsidR="001131F3" w:rsidRDefault="001131F3" w14:paraId="44398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review the administration of the Superb program and to determine the feasibility and desirability of maintaining or separating the function of environmental regulation from the function of administering the Superb Account and Superb Financial Responsibility Fund;</w:t>
      </w:r>
      <w:r>
        <w:rPr>
          <w:rFonts w:ascii="Times New Roman" w:hAnsi="Times New Roman" w:eastAsia="Times New Roman" w:cs="Times New Roman"/>
          <w:sz w:val="22"/>
          <w:szCs w:val="22"/>
          <w:lang w:val="en-PH"/>
        </w:rPr>
      </w:r>
    </w:p>
    <w:p xmlns:w14="http://schemas.microsoft.com/office/word/2010/wordml" w:rsidR="001131F3" w:rsidRDefault="001131F3" w14:paraId="7BC06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make recommendations on the development of regulations for prioritizing sites;</w:t>
      </w:r>
      <w:r>
        <w:rPr>
          <w:rFonts w:ascii="Times New Roman" w:hAnsi="Times New Roman" w:eastAsia="Times New Roman" w:cs="Times New Roman"/>
          <w:sz w:val="22"/>
          <w:szCs w:val="22"/>
          <w:lang w:val="en-PH"/>
        </w:rPr>
      </w:r>
    </w:p>
    <w:p xmlns:w14="http://schemas.microsoft.com/office/word/2010/wordml" w:rsidR="001131F3" w:rsidRDefault="001131F3" w14:paraId="1966C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make recommendations on the development of regulations establishing reasonable site-specific cleanup goals and utilizing risk-based goals for corrective action;</w:t>
      </w:r>
      <w:r>
        <w:rPr>
          <w:rFonts w:ascii="Times New Roman" w:hAnsi="Times New Roman" w:eastAsia="Times New Roman" w:cs="Times New Roman"/>
          <w:sz w:val="22"/>
          <w:szCs w:val="22"/>
          <w:lang w:val="en-PH"/>
        </w:rPr>
      </w:r>
    </w:p>
    <w:p xmlns:w14="http://schemas.microsoft.com/office/word/2010/wordml" w:rsidR="001131F3" w:rsidRDefault="001131F3" w14:paraId="38A27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to review the financial solvency of the Superb Account and to examine and make recommendations regarding alternative funding mechanisms;</w:t>
      </w:r>
      <w:r>
        <w:rPr>
          <w:rFonts w:ascii="Times New Roman" w:hAnsi="Times New Roman" w:eastAsia="Times New Roman" w:cs="Times New Roman"/>
          <w:sz w:val="22"/>
          <w:szCs w:val="22"/>
          <w:lang w:val="en-PH"/>
        </w:rPr>
      </w:r>
    </w:p>
    <w:p xmlns:w14="http://schemas.microsoft.com/office/word/2010/wordml" w:rsidR="001131F3" w:rsidRDefault="001131F3" w14:paraId="5190C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to review the interaction between the Federal Trust Fund and the Superb Account;</w:t>
      </w:r>
      <w:r>
        <w:rPr>
          <w:rFonts w:ascii="Times New Roman" w:hAnsi="Times New Roman" w:eastAsia="Times New Roman" w:cs="Times New Roman"/>
          <w:sz w:val="22"/>
          <w:szCs w:val="22"/>
          <w:lang w:val="en-PH"/>
        </w:rPr>
      </w:r>
    </w:p>
    <w:p xmlns:w14="http://schemas.microsoft.com/office/word/2010/wordml" w:rsidR="001131F3" w:rsidRDefault="001131F3" w14:paraId="279D5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to review and provide recommendations on standards and procedures to reduce time and costs to achieve site cleanup in a high quality and efficient manner;</w:t>
      </w:r>
      <w:r>
        <w:rPr>
          <w:rFonts w:ascii="Times New Roman" w:hAnsi="Times New Roman" w:eastAsia="Times New Roman" w:cs="Times New Roman"/>
          <w:sz w:val="22"/>
          <w:szCs w:val="22"/>
          <w:lang w:val="en-PH"/>
        </w:rPr>
      </w:r>
    </w:p>
    <w:p xmlns:w14="http://schemas.microsoft.com/office/word/2010/wordml" w:rsidR="001131F3" w:rsidRDefault="001131F3" w14:paraId="2A843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study and make recommendations regarding the feasibility of utilizing a competitive bidding process in any or all stages of the Superb program;</w:t>
      </w:r>
      <w:r>
        <w:rPr>
          <w:rFonts w:ascii="Times New Roman" w:hAnsi="Times New Roman" w:eastAsia="Times New Roman" w:cs="Times New Roman"/>
          <w:sz w:val="22"/>
          <w:szCs w:val="22"/>
          <w:lang w:val="en-PH"/>
        </w:rPr>
      </w:r>
    </w:p>
    <w:p xmlns:w14="http://schemas.microsoft.com/office/word/2010/wordml" w:rsidR="001131F3" w:rsidRDefault="001131F3" w14:paraId="2C1CD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study and make recommendations regarding the feasibility of the State's contracting with private entities to provide services for the program, such as having private insurers process compensation applications;</w:t>
      </w:r>
      <w:r>
        <w:rPr>
          <w:rFonts w:ascii="Times New Roman" w:hAnsi="Times New Roman" w:eastAsia="Times New Roman" w:cs="Times New Roman"/>
          <w:sz w:val="22"/>
          <w:szCs w:val="22"/>
          <w:lang w:val="en-PH"/>
        </w:rPr>
      </w:r>
    </w:p>
    <w:p xmlns:w14="http://schemas.microsoft.com/office/word/2010/wordml" w:rsidR="001131F3" w:rsidRDefault="001131F3" w14:paraId="075E2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make recommendations regarding actions the department could take to facilitate commercial lending activity involving Superb-qualified sites and;</w:t>
      </w:r>
      <w:r>
        <w:rPr>
          <w:rFonts w:ascii="Times New Roman" w:hAnsi="Times New Roman" w:eastAsia="Times New Roman" w:cs="Times New Roman"/>
          <w:sz w:val="22"/>
          <w:szCs w:val="22"/>
          <w:lang w:val="en-PH"/>
        </w:rPr>
      </w:r>
    </w:p>
    <w:p xmlns:w14="http://schemas.microsoft.com/office/word/2010/wordml" w:rsidR="001131F3" w:rsidRDefault="001131F3" w14:paraId="39BA8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make recommendations regarding the development of an appeals process for those owners or operators who are denied access to the Superb fund because they were found not to be in substantial compliance under Section 44-2-40(B).</w:t>
      </w:r>
      <w:r>
        <w:rPr>
          <w:rFonts w:ascii="Times New Roman" w:hAnsi="Times New Roman" w:eastAsia="Times New Roman" w:cs="Times New Roman"/>
          <w:sz w:val="22"/>
          <w:szCs w:val="22"/>
          <w:lang w:val="en-PH"/>
        </w:rPr>
      </w:r>
    </w:p>
    <w:p xmlns:w14="http://schemas.microsoft.com/office/word/2010/wordml" w:rsidR="001131F3" w:rsidRDefault="001131F3" w14:paraId="4D62F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of the committee shall serve for terms of two years and until their successors are appointed and qualify. The committee shall selection a chairman and vice-chairman.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w:t>
      </w:r>
      <w:r>
        <w:rPr>
          <w:rFonts w:ascii="Times New Roman" w:hAnsi="Times New Roman" w:eastAsia="Times New Roman" w:cs="Times New Roman"/>
          <w:sz w:val="22"/>
          <w:szCs w:val="22"/>
          <w:lang w:val="en-PH"/>
        </w:rPr>
        <w:t xml:space="preserve"> subsection (F) is due. The department shall provide the necessary staff and the administrative facilities and services to the committee and shall cooperate fully with the committee, including providing information necessary for the committee to perform its functions.</w:t>
      </w:r>
      <w:r>
        <w:rPr>
          <w:rFonts w:ascii="Times New Roman" w:hAnsi="Times New Roman" w:eastAsia="Times New Roman" w:cs="Times New Roman"/>
          <w:sz w:val="22"/>
          <w:szCs w:val="22"/>
          <w:lang w:val="en-PH"/>
        </w:rPr>
      </w:r>
    </w:p>
    <w:p xmlns:w14="http://schemas.microsoft.com/office/word/2010/wordml" w:rsidR="001131F3" w:rsidRDefault="001131F3" w14:paraId="52B2A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44-2-50(B).</w:t>
      </w:r>
      <w:r>
        <w:rPr>
          <w:rFonts w:ascii="Times New Roman" w:hAnsi="Times New Roman" w:eastAsia="Times New Roman" w:cs="Times New Roman"/>
          <w:sz w:val="22"/>
          <w:szCs w:val="22"/>
          <w:lang w:val="en-PH"/>
        </w:rPr>
      </w:r>
    </w:p>
    <w:p xmlns:w14="http://schemas.microsoft.com/office/word/2010/wordml" w:rsidR="001131F3" w:rsidRDefault="001131F3" w14:paraId="3AC72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w:t>
      </w:r>
      <w:r>
        <w:rPr>
          <w:rFonts w:ascii="Times New Roman" w:hAnsi="Times New Roman" w:eastAsia="Times New Roman" w:cs="Times New Roman"/>
          <w:sz w:val="22"/>
          <w:szCs w:val="22"/>
          <w:lang w:val="en-PH"/>
        </w:rPr>
      </w:r>
    </w:p>
    <w:p xmlns:w14="http://schemas.microsoft.com/office/word/2010/wordml" w14:paraId="7C4DBF42" w14:textId="77777777">
      <w:pPr>
        <w:spacing w:before="0" w:after="0" w:line="240" w:lineRule="auto"/>
      </w:pPr>
      <w:r>
        <w:t/>
      </w:r>
    </w:p>
    <w:p xmlns:w14="http://schemas.microsoft.com/office/word/2010/wordml" w:rsidR="001131F3" w:rsidRDefault="001131F3" w14:paraId="5572E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80B.</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