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55236d8cc0400f" /><Relationship Type="http://schemas.openxmlformats.org/package/2006/relationships/metadata/core-properties" Target="/package/services/metadata/core-properties/362929f3623a490ab1e66711cab14f46.psmdcp" Id="R7616f23578fa452b" /></Relationships>
</file>

<file path=word/document.xml><?xml version="1.0" encoding="utf-8"?>
<w:document xmlns:w="http://schemas.openxmlformats.org/wordprocessingml/2006/main">
  <w:body>
    <w:p xmlns:w14="http://schemas.microsoft.com/office/word/2010/wordml" w:rsidR="00C6181D" w:rsidRDefault="00C6181D" w14:paraId="7396C5C5" w14:textId="77777777">
      <w:pPr>
        <w:pStyle w:val="HTMLPreformatted"/>
        <w:rPr>
          <w:rFonts w:ascii="Arial" w:hAnsi="Arial" w:cs="Arial"/>
        </w:rPr>
      </w:pPr>
      <w:r>
        <w:rPr>
          <w:rFonts w:ascii="Arial" w:hAnsi="Arial" w:cs="Arial"/>
        </w:rPr>
        <w:t>CHAPTER 27</w:t>
      </w:r>
      <w:r>
        <w:rPr>
          <w:rFonts w:ascii="Arial" w:hAnsi="Arial" w:cs="Arial"/>
        </w:rPr>
        <w:br/>
      </w:r>
    </w:p>
    <w:p xmlns:w14="http://schemas.microsoft.com/office/word/2010/wordml" w:rsidR="00C6181D" w:rsidRDefault="00C6181D" w14:paraId="0B5BBF49" w14:textId="77777777">
      <w:pPr>
        <w:pStyle w:val="HTMLPreformatted"/>
        <w:rPr>
          <w:rFonts w:ascii="Arial" w:hAnsi="Arial" w:cs="Arial"/>
        </w:rPr>
      </w:pPr>
    </w:p>
    <w:p xmlns:w14="http://schemas.microsoft.com/office/word/2010/wordml" w:rsidR="00C6181D" w:rsidRDefault="00C6181D" w14:paraId="179186ED" w14:textId="77777777">
      <w:pPr>
        <w:pStyle w:val="HTMLPreformatted"/>
        <w:rPr>
          <w:rFonts w:ascii="Arial" w:hAnsi="Arial" w:cs="Arial"/>
        </w:rPr>
      </w:pPr>
      <w:r>
        <w:rPr>
          <w:rFonts w:ascii="Arial" w:hAnsi="Arial" w:cs="Arial"/>
        </w:rPr>
        <w:t>Trial and Certain Incidents Thereof</w:t>
      </w:r>
      <w:r>
        <w:rPr>
          <w:rFonts w:ascii="Arial" w:hAnsi="Arial" w:cs="Arial"/>
        </w:rPr>
        <w:br/>
      </w:r>
    </w:p>
    <w:p xmlns:w14="http://schemas.microsoft.com/office/word/2010/wordml" w:rsidR="00C6181D" w:rsidRDefault="00C6181D" w14:paraId="2354903F" w14:textId="77777777">
      <w:pPr>
        <w:pStyle w:val="HTMLPreformatted"/>
        <w:rPr>
          <w:rFonts w:ascii="Arial" w:hAnsi="Arial" w:cs="Arial"/>
        </w:rPr>
      </w:pPr>
    </w:p>
    <w:p xmlns:w14="http://schemas.microsoft.com/office/word/2010/wordml" w:rsidR="00C6181D" w:rsidRDefault="00C6181D" w14:paraId="0368C8AA"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326D1FEF" w14:textId="77777777">
      <w:pPr>
        <w:pStyle w:val="HTMLPreformatted"/>
        <w:rPr>
          <w:rFonts w:ascii="Arial" w:hAnsi="Arial" w:cs="Arial"/>
        </w:rPr>
      </w:pPr>
    </w:p>
    <w:p xmlns:w14="http://schemas.microsoft.com/office/word/2010/wordml" w:rsidR="00C6181D" w:rsidRDefault="00C6181D" w14:paraId="6088B9F9"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C6181D" w:rsidRDefault="00C6181D" w14:paraId="15D4B45B" w14:textId="77777777">
      <w:pPr>
        <w:pStyle w:val="HTMLPreformatted"/>
        <w:rPr>
          <w:rFonts w:ascii="Arial" w:hAnsi="Arial" w:cs="Arial"/>
        </w:rPr>
      </w:pPr>
    </w:p>
    <w:p xmlns:w14="http://schemas.microsoft.com/office/word/2010/wordml" w:rsidR="00C6181D" w:rsidRDefault="00C6181D" w14:paraId="6D013D6F" w14:textId="77777777">
      <w:pPr>
        <w:pStyle w:val="HTMLPreformatted"/>
        <w:rPr>
          <w:rFonts w:ascii="Arial" w:hAnsi="Arial" w:cs="Arial"/>
        </w:rPr>
      </w:pPr>
      <w:r>
        <w:rPr>
          <w:rFonts w:ascii="Arial" w:hAnsi="Arial" w:cs="Arial"/>
          <w:b w:val="true"/>
        </w:rPr>
        <w:t>SECTION 15-27-15. Interpreters for deaf person who is party to legal proceeding, witness therein, or confined to any institution.</w:t>
      </w:r>
      <w:r>
        <w:rPr>
          <w:rFonts w:ascii="Arial" w:hAnsi="Arial" w:cs="Arial"/>
          <w:b w:val="true"/>
        </w:rPr>
        <w:br/>
      </w:r>
    </w:p>
    <w:p xmlns:w14="http://schemas.microsoft.com/office/word/2010/wordml" w:rsidR="00C6181D" w:rsidRDefault="00C6181D" w14:paraId="15A244FC" w14:textId="77777777">
      <w:pPr>
        <w:pStyle w:val="HTMLPreformatted"/>
        <w:rPr>
          <w:rFonts w:ascii="Arial" w:hAnsi="Arial" w:cs="Arial"/>
        </w:rPr>
      </w:pPr>
    </w:p>
    <w:p xmlns:w14="http://schemas.microsoft.com/office/word/2010/wordml" w:rsidR="00C6181D" w:rsidRDefault="00C6181D" w14:paraId="2D208183" w14:textId="77777777">
      <w:pPr>
        <w:pStyle w:val="HTMLPreformatted"/>
        <w:rPr>
          <w:rFonts w:ascii="Arial" w:hAnsi="Arial" w:cs="Arial"/>
        </w:rPr>
      </w:pPr>
      <w:r>
        <w:rPr>
          <w:rFonts w:ascii="Arial" w:hAnsi="Arial" w:cs="Arial"/>
        </w:rPr>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w:t>
      </w:r>
      <w:r>
        <w:rPr>
          <w:rFonts w:ascii="Arial" w:hAnsi="Arial" w:cs="Arial"/>
        </w:rPr>
        <w:t>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w:t>
      </w:r>
      <w:r>
        <w:rPr>
          <w:rFonts w:ascii="Arial" w:hAnsi="Arial" w:cs="Arial"/>
        </w:rPr>
        <w:t>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r>
        <w:rPr>
          <w:rFonts w:ascii="Arial" w:hAnsi="Arial" w:cs="Arial"/>
        </w:rPr>
        <w:br/>
      </w:r>
    </w:p>
    <w:p xmlns:w14="http://schemas.microsoft.com/office/word/2010/wordml" w:rsidR="00C6181D" w:rsidRDefault="00C6181D" w14:paraId="42F7185F" w14:textId="77777777">
      <w:pPr>
        <w:pStyle w:val="HTMLPreformatted"/>
        <w:rPr>
          <w:rFonts w:ascii="Arial" w:hAnsi="Arial" w:cs="Arial"/>
        </w:rPr>
      </w:pPr>
    </w:p>
    <w:p xmlns:w14="http://schemas.microsoft.com/office/word/2010/wordml" w:rsidR="00C6181D" w:rsidRDefault="00C6181D" w14:paraId="2129547A" w14:textId="77777777">
      <w:pPr>
        <w:pStyle w:val="HTMLPreformatted"/>
        <w:rPr>
          <w:rFonts w:ascii="Arial" w:hAnsi="Arial" w:cs="Arial"/>
        </w:rPr>
      </w:pPr>
      <w:r>
        <w:rPr>
          <w:rFonts w:ascii="Arial" w:hAnsi="Arial" w:cs="Arial"/>
        </w:rPr>
        <w:tab/>
        <w:t>(B) For purposes of this section:</w:t>
      </w:r>
      <w:r>
        <w:rPr>
          <w:rFonts w:ascii="Arial" w:hAnsi="Arial" w:cs="Arial"/>
        </w:rPr>
        <w:br/>
      </w:r>
    </w:p>
    <w:p xmlns:w14="http://schemas.microsoft.com/office/word/2010/wordml" w:rsidR="00C6181D" w:rsidRDefault="00C6181D" w14:paraId="75087E15" w14:textId="77777777">
      <w:pPr>
        <w:pStyle w:val="HTMLPreformatted"/>
        <w:rPr>
          <w:rFonts w:ascii="Arial" w:hAnsi="Arial" w:cs="Arial"/>
        </w:rPr>
      </w:pPr>
    </w:p>
    <w:p xmlns:w14="http://schemas.microsoft.com/office/word/2010/wordml" w:rsidR="00C6181D" w:rsidRDefault="00C6181D" w14:paraId="71A2EA03" w14:textId="77777777">
      <w:pPr>
        <w:pStyle w:val="HTMLPreformatted"/>
        <w:rPr>
          <w:rFonts w:ascii="Arial" w:hAnsi="Arial" w:cs="Arial"/>
        </w:rPr>
      </w:pPr>
      <w:r>
        <w:rPr>
          <w:rFonts w:ascii="Arial" w:hAnsi="Arial" w:cs="Arial"/>
        </w:rPr>
        <w:tab/>
      </w:r>
      <w:r>
        <w:rPr>
          <w:rFonts w:ascii="Arial" w:hAnsi="Arial" w:cs="Arial"/>
        </w:rPr>
        <w:tab/>
        <w:t>(1) "Qualified interpreter" means a person eighteen years of age or older who has been certified by the South Carolina Association of the Deaf Interpreter Assessment Program (SCAD-IAP Level IV or V) or the National Registry of Interpreters for the Deaf and who has received approval from the South Carolina Association of the Deaf and who is not a family member of the deaf person.</w:t>
      </w:r>
      <w:r>
        <w:rPr>
          <w:rFonts w:ascii="Arial" w:hAnsi="Arial" w:cs="Arial"/>
        </w:rPr>
        <w:br/>
      </w:r>
    </w:p>
    <w:p xmlns:w14="http://schemas.microsoft.com/office/word/2010/wordml" w:rsidR="00C6181D" w:rsidRDefault="00C6181D" w14:paraId="12DADD1D" w14:textId="77777777">
      <w:pPr>
        <w:pStyle w:val="HTMLPreformatted"/>
        <w:rPr>
          <w:rFonts w:ascii="Arial" w:hAnsi="Arial" w:cs="Arial"/>
        </w:rPr>
      </w:pPr>
    </w:p>
    <w:p xmlns:w14="http://schemas.microsoft.com/office/word/2010/wordml" w:rsidR="00C6181D" w:rsidRDefault="00C6181D" w14:paraId="143D9121" w14:textId="77777777">
      <w:pPr>
        <w:pStyle w:val="HTMLPreformatted"/>
        <w:rPr>
          <w:rFonts w:ascii="Arial" w:hAnsi="Arial" w:cs="Arial"/>
        </w:rPr>
      </w:pPr>
      <w:r>
        <w:rPr>
          <w:rFonts w:ascii="Arial" w:hAnsi="Arial" w:cs="Arial"/>
        </w:rPr>
        <w:tab/>
      </w:r>
      <w:r>
        <w:rPr>
          <w:rFonts w:ascii="Arial" w:hAnsi="Arial" w:cs="Arial"/>
        </w:rPr>
        <w:tab/>
        <w:t xml:space="preserve">(2) "Deaf person" </w:t>
      </w:r>
      <w:r>
        <w:rPr>
          <w:rFonts w:ascii="Arial" w:hAnsi="Arial" w:cs="Arial"/>
        </w:rPr>
        <w:t>means a person who cannot use his hearing for communication purposes.</w:t>
      </w:r>
      <w:r>
        <w:rPr>
          <w:rFonts w:ascii="Arial" w:hAnsi="Arial" w:cs="Arial"/>
        </w:rPr>
        <w:br/>
      </w:r>
    </w:p>
    <w:p xmlns:w14="http://schemas.microsoft.com/office/word/2010/wordml" w:rsidR="00C6181D" w:rsidRDefault="00C6181D" w14:paraId="31267612" w14:textId="77777777">
      <w:pPr>
        <w:pStyle w:val="HTMLPreformatted"/>
        <w:rPr>
          <w:rFonts w:ascii="Arial" w:hAnsi="Arial" w:cs="Arial"/>
        </w:rPr>
      </w:pPr>
    </w:p>
    <w:p xmlns:w14="http://schemas.microsoft.com/office/word/2010/wordml" w:rsidR="00C6181D" w:rsidRDefault="00C6181D" w14:paraId="23DD5F67" w14:textId="77777777">
      <w:pPr>
        <w:pStyle w:val="HTMLPreformatted"/>
        <w:rPr>
          <w:rFonts w:ascii="Arial" w:hAnsi="Arial" w:cs="Arial"/>
        </w:rPr>
      </w:pPr>
      <w:r>
        <w:rPr>
          <w:rFonts w:ascii="Arial" w:hAnsi="Arial" w:cs="Arial"/>
        </w:rPr>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r>
        <w:rPr>
          <w:rFonts w:ascii="Arial" w:hAnsi="Arial" w:cs="Arial"/>
        </w:rPr>
        <w:br/>
      </w:r>
    </w:p>
    <w:p xmlns:w14="http://schemas.microsoft.com/office/word/2010/wordml" w:rsidR="00C6181D" w:rsidRDefault="00C6181D" w14:paraId="3B29A0A9" w14:textId="77777777">
      <w:pPr>
        <w:pStyle w:val="HTMLPreformatted"/>
        <w:rPr>
          <w:rFonts w:ascii="Arial" w:hAnsi="Arial" w:cs="Arial"/>
        </w:rPr>
      </w:pPr>
    </w:p>
    <w:p xmlns:w14="http://schemas.microsoft.com/office/word/2010/wordml" w:rsidR="00C6181D" w:rsidRDefault="00C6181D" w14:paraId="053ABBF9" w14:textId="77777777">
      <w:pPr>
        <w:pStyle w:val="HTMLPreformatted"/>
        <w:rPr>
          <w:rFonts w:ascii="Arial" w:hAnsi="Arial" w:cs="Arial"/>
        </w:rPr>
      </w:pPr>
      <w:r>
        <w:rPr>
          <w:rFonts w:ascii="Arial" w:hAnsi="Arial" w:cs="Arial"/>
        </w:rPr>
        <w:t>HISTORY: 1987 Act No. 97 § 1; 1996 Act No. 365, § 1; 1998 Act No. 390, § 3; 2001 Act No. 103, § 1.</w:t>
      </w:r>
      <w:r>
        <w:rPr>
          <w:rFonts w:ascii="Arial" w:hAnsi="Arial" w:cs="Arial"/>
        </w:rPr>
        <w:br/>
      </w:r>
    </w:p>
    <w:p xmlns:w14="http://schemas.microsoft.com/office/word/2010/wordml" w:rsidR="00C6181D" w:rsidRDefault="00C6181D" w14:paraId="662EB60B" w14:textId="77777777">
      <w:pPr>
        <w:pStyle w:val="HTMLPreformatted"/>
        <w:rPr>
          <w:rFonts w:ascii="Arial" w:hAnsi="Arial" w:cs="Arial"/>
        </w:rPr>
      </w:pPr>
    </w:p>
    <w:p xmlns:w14="http://schemas.microsoft.com/office/word/2010/wordml" w:rsidR="00C6181D" w:rsidRDefault="00C6181D" w14:paraId="05FE97DF" w14:textId="77777777">
      <w:pPr>
        <w:pStyle w:val="HTMLPreformatted"/>
        <w:rPr>
          <w:rFonts w:ascii="Arial" w:hAnsi="Arial" w:cs="Arial"/>
        </w:rPr>
      </w:pPr>
      <w:r>
        <w:rPr>
          <w:rFonts w:ascii="Arial" w:hAnsi="Arial" w:cs="Arial"/>
          <w:b w:val="true"/>
        </w:rPr>
        <w:t>SECTION 15-27-155. Interpreter for party or witness unable to speak English; qualified interpreter defined; fees; centralized list; use of interpreter not on list.</w:t>
      </w:r>
      <w:r>
        <w:rPr>
          <w:rFonts w:ascii="Arial" w:hAnsi="Arial" w:cs="Arial"/>
          <w:b w:val="true"/>
        </w:rPr>
        <w:br/>
      </w:r>
    </w:p>
    <w:p xmlns:w14="http://schemas.microsoft.com/office/word/2010/wordml" w:rsidR="00C6181D" w:rsidRDefault="00C6181D" w14:paraId="179EDF88" w14:textId="77777777">
      <w:pPr>
        <w:pStyle w:val="HTMLPreformatted"/>
        <w:rPr>
          <w:rFonts w:ascii="Arial" w:hAnsi="Arial" w:cs="Arial"/>
        </w:rPr>
      </w:pPr>
    </w:p>
    <w:p xmlns:w14="http://schemas.microsoft.com/office/word/2010/wordml" w:rsidR="00C6181D" w:rsidRDefault="00C6181D" w14:paraId="13961A18" w14:textId="77777777">
      <w:pPr>
        <w:pStyle w:val="HTMLPreformatted"/>
        <w:rPr>
          <w:rFonts w:ascii="Arial" w:hAnsi="Arial" w:cs="Arial"/>
        </w:rPr>
      </w:pPr>
      <w:r>
        <w:rPr>
          <w:rFonts w:ascii="Arial" w:hAnsi="Arial" w:cs="Arial"/>
        </w:rPr>
        <w:tab/>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w:t>
      </w:r>
      <w:r>
        <w:rPr>
          <w:rFonts w:ascii="Arial" w:hAnsi="Arial" w:cs="Arial"/>
        </w:rPr>
        <w:t>eter is in the best interest of the party or witness and that this action is in the best interest of justice.</w:t>
      </w:r>
      <w:r>
        <w:rPr>
          <w:rFonts w:ascii="Arial" w:hAnsi="Arial" w:cs="Arial"/>
        </w:rPr>
        <w:br/>
      </w:r>
    </w:p>
    <w:p xmlns:w14="http://schemas.microsoft.com/office/word/2010/wordml" w:rsidR="00C6181D" w:rsidRDefault="00C6181D" w14:paraId="4E5D6192" w14:textId="77777777">
      <w:pPr>
        <w:pStyle w:val="HTMLPreformatted"/>
        <w:rPr>
          <w:rFonts w:ascii="Arial" w:hAnsi="Arial" w:cs="Arial"/>
        </w:rPr>
      </w:pPr>
    </w:p>
    <w:p xmlns:w14="http://schemas.microsoft.com/office/word/2010/wordml" w:rsidR="00C6181D" w:rsidRDefault="00C6181D" w14:paraId="75245A29" w14:textId="77777777">
      <w:pPr>
        <w:pStyle w:val="HTMLPreformatted"/>
        <w:rPr>
          <w:rFonts w:ascii="Arial" w:hAnsi="Arial" w:cs="Arial"/>
        </w:rPr>
      </w:pPr>
      <w:r>
        <w:rPr>
          <w:rFonts w:ascii="Arial" w:hAnsi="Arial" w:cs="Arial"/>
        </w:rPr>
        <w:tab/>
        <w:t>(B) An "interpreter" means a person who:</w:t>
      </w:r>
      <w:r>
        <w:rPr>
          <w:rFonts w:ascii="Arial" w:hAnsi="Arial" w:cs="Arial"/>
        </w:rPr>
        <w:br/>
      </w:r>
    </w:p>
    <w:p xmlns:w14="http://schemas.microsoft.com/office/word/2010/wordml" w:rsidR="00C6181D" w:rsidRDefault="00C6181D" w14:paraId="0A93E41C" w14:textId="77777777">
      <w:pPr>
        <w:pStyle w:val="HTMLPreformatted"/>
        <w:rPr>
          <w:rFonts w:ascii="Arial" w:hAnsi="Arial" w:cs="Arial"/>
        </w:rPr>
      </w:pPr>
    </w:p>
    <w:p xmlns:w14="http://schemas.microsoft.com/office/word/2010/wordml" w:rsidR="00C6181D" w:rsidRDefault="00C6181D" w14:paraId="4A7CF747" w14:textId="77777777">
      <w:pPr>
        <w:pStyle w:val="HTMLPreformatted"/>
        <w:rPr>
          <w:rFonts w:ascii="Arial" w:hAnsi="Arial" w:cs="Arial"/>
        </w:rPr>
      </w:pPr>
      <w:r>
        <w:rPr>
          <w:rFonts w:ascii="Arial" w:hAnsi="Arial" w:cs="Arial"/>
        </w:rPr>
        <w:tab/>
      </w:r>
      <w:r>
        <w:rPr>
          <w:rFonts w:ascii="Arial" w:hAnsi="Arial" w:cs="Arial"/>
        </w:rPr>
        <w:tab/>
        <w:t>(1) is eighteen years of age or older;</w:t>
      </w:r>
      <w:r>
        <w:rPr>
          <w:rFonts w:ascii="Arial" w:hAnsi="Arial" w:cs="Arial"/>
        </w:rPr>
        <w:br/>
      </w:r>
    </w:p>
    <w:p xmlns:w14="http://schemas.microsoft.com/office/word/2010/wordml" w:rsidR="00C6181D" w:rsidRDefault="00C6181D" w14:paraId="6E1C127D" w14:textId="77777777">
      <w:pPr>
        <w:pStyle w:val="HTMLPreformatted"/>
        <w:rPr>
          <w:rFonts w:ascii="Arial" w:hAnsi="Arial" w:cs="Arial"/>
        </w:rPr>
      </w:pPr>
    </w:p>
    <w:p xmlns:w14="http://schemas.microsoft.com/office/word/2010/wordml" w:rsidR="00C6181D" w:rsidRDefault="00C6181D" w14:paraId="2A64FFD3" w14:textId="77777777">
      <w:pPr>
        <w:pStyle w:val="HTMLPreformatted"/>
        <w:rPr>
          <w:rFonts w:ascii="Arial" w:hAnsi="Arial" w:cs="Arial"/>
        </w:rPr>
      </w:pPr>
      <w:r>
        <w:rPr>
          <w:rFonts w:ascii="Arial" w:hAnsi="Arial" w:cs="Arial"/>
        </w:rPr>
        <w:tab/>
      </w:r>
      <w:r>
        <w:rPr>
          <w:rFonts w:ascii="Arial" w:hAnsi="Arial" w:cs="Arial"/>
        </w:rPr>
        <w:tab/>
        <w:t>(2) is not a family member of the party or witness;</w:t>
      </w:r>
      <w:r>
        <w:rPr>
          <w:rFonts w:ascii="Arial" w:hAnsi="Arial" w:cs="Arial"/>
        </w:rPr>
        <w:br/>
      </w:r>
    </w:p>
    <w:p xmlns:w14="http://schemas.microsoft.com/office/word/2010/wordml" w:rsidR="00C6181D" w:rsidRDefault="00C6181D" w14:paraId="08251BBD" w14:textId="77777777">
      <w:pPr>
        <w:pStyle w:val="HTMLPreformatted"/>
        <w:rPr>
          <w:rFonts w:ascii="Arial" w:hAnsi="Arial" w:cs="Arial"/>
        </w:rPr>
      </w:pPr>
    </w:p>
    <w:p xmlns:w14="http://schemas.microsoft.com/office/word/2010/wordml" w:rsidR="00C6181D" w:rsidRDefault="00C6181D" w14:paraId="13353C52" w14:textId="77777777">
      <w:pPr>
        <w:pStyle w:val="HTMLPreformatted"/>
        <w:rPr>
          <w:rFonts w:ascii="Arial" w:hAnsi="Arial" w:cs="Arial"/>
        </w:rPr>
      </w:pPr>
      <w:r>
        <w:rPr>
          <w:rFonts w:ascii="Arial" w:hAnsi="Arial" w:cs="Arial"/>
        </w:rPr>
        <w:tab/>
      </w:r>
      <w:r>
        <w:rPr>
          <w:rFonts w:ascii="Arial" w:hAnsi="Arial" w:cs="Arial"/>
        </w:rPr>
        <w:tab/>
        <w:t>(3) is an instructor of foreign language at an institution of education; or</w:t>
      </w:r>
      <w:r>
        <w:rPr>
          <w:rFonts w:ascii="Arial" w:hAnsi="Arial" w:cs="Arial"/>
        </w:rPr>
        <w:br/>
      </w:r>
    </w:p>
    <w:p xmlns:w14="http://schemas.microsoft.com/office/word/2010/wordml" w:rsidR="00C6181D" w:rsidRDefault="00C6181D" w14:paraId="64543291" w14:textId="77777777">
      <w:pPr>
        <w:pStyle w:val="HTMLPreformatted"/>
        <w:rPr>
          <w:rFonts w:ascii="Arial" w:hAnsi="Arial" w:cs="Arial"/>
        </w:rPr>
      </w:pPr>
    </w:p>
    <w:p xmlns:w14="http://schemas.microsoft.com/office/word/2010/wordml" w:rsidR="00C6181D" w:rsidRDefault="00C6181D" w14:paraId="524B6FB4" w14:textId="77777777">
      <w:pPr>
        <w:pStyle w:val="HTMLPreformatted"/>
        <w:rPr>
          <w:rFonts w:ascii="Arial" w:hAnsi="Arial" w:cs="Arial"/>
        </w:rPr>
      </w:pPr>
      <w:r>
        <w:rPr>
          <w:rFonts w:ascii="Arial" w:hAnsi="Arial" w:cs="Arial"/>
        </w:rPr>
        <w:tab/>
      </w:r>
      <w:r>
        <w:rPr>
          <w:rFonts w:ascii="Arial" w:hAnsi="Arial" w:cs="Arial"/>
        </w:rPr>
        <w:tab/>
        <w:t>(4) has educational training or experience that enables him or her to fluently speak a foreign language and interpret the language of another person.</w:t>
      </w:r>
      <w:r>
        <w:rPr>
          <w:rFonts w:ascii="Arial" w:hAnsi="Arial" w:cs="Arial"/>
        </w:rPr>
        <w:br/>
      </w:r>
    </w:p>
    <w:p xmlns:w14="http://schemas.microsoft.com/office/word/2010/wordml" w:rsidR="00C6181D" w:rsidRDefault="00C6181D" w14:paraId="65FB1AEA" w14:textId="77777777">
      <w:pPr>
        <w:pStyle w:val="HTMLPreformatted"/>
        <w:rPr>
          <w:rFonts w:ascii="Arial" w:hAnsi="Arial" w:cs="Arial"/>
        </w:rPr>
      </w:pPr>
    </w:p>
    <w:p xmlns:w14="http://schemas.microsoft.com/office/word/2010/wordml" w:rsidR="00C6181D" w:rsidRDefault="00C6181D" w14:paraId="2942519F" w14:textId="77777777">
      <w:pPr>
        <w:pStyle w:val="HTMLPreformatted"/>
        <w:rPr>
          <w:rFonts w:ascii="Arial" w:hAnsi="Arial" w:cs="Arial"/>
        </w:rPr>
      </w:pPr>
      <w:r>
        <w:rPr>
          <w:rFonts w:ascii="Arial" w:hAnsi="Arial" w:cs="Arial"/>
        </w:rPr>
        <w:tab/>
        <w:t>An "interpreter" shall not be a person confined to an institution.</w:t>
      </w:r>
      <w:r>
        <w:rPr>
          <w:rFonts w:ascii="Arial" w:hAnsi="Arial" w:cs="Arial"/>
        </w:rPr>
        <w:br/>
      </w:r>
    </w:p>
    <w:p xmlns:w14="http://schemas.microsoft.com/office/word/2010/wordml" w:rsidR="00C6181D" w:rsidRDefault="00C6181D" w14:paraId="29BFD8B1" w14:textId="77777777">
      <w:pPr>
        <w:pStyle w:val="HTMLPreformatted"/>
        <w:rPr>
          <w:rFonts w:ascii="Arial" w:hAnsi="Arial" w:cs="Arial"/>
        </w:rPr>
      </w:pPr>
    </w:p>
    <w:p xmlns:w14="http://schemas.microsoft.com/office/word/2010/wordml" w:rsidR="00C6181D" w:rsidRDefault="00C6181D" w14:paraId="2D03507F" w14:textId="77777777">
      <w:pPr>
        <w:pStyle w:val="HTMLPreformatted"/>
        <w:rPr>
          <w:rFonts w:ascii="Arial" w:hAnsi="Arial" w:cs="Arial"/>
        </w:rPr>
      </w:pPr>
      <w:r>
        <w:rPr>
          <w:rFonts w:ascii="Arial" w:hAnsi="Arial" w:cs="Arial"/>
        </w:rPr>
        <w:tab/>
        <w:t>(C)(1) The selection, use, and reimbursement of interpreters must be determined under such guidelines as may be established by the Chief Justice of the Supreme Court;</w:t>
      </w:r>
      <w:r>
        <w:rPr>
          <w:rFonts w:ascii="Arial" w:hAnsi="Arial" w:cs="Arial"/>
        </w:rPr>
        <w:br/>
      </w:r>
    </w:p>
    <w:p xmlns:w14="http://schemas.microsoft.com/office/word/2010/wordml" w:rsidR="00C6181D" w:rsidRDefault="00C6181D" w14:paraId="7B981A7A" w14:textId="77777777">
      <w:pPr>
        <w:pStyle w:val="HTMLPreformatted"/>
        <w:rPr>
          <w:rFonts w:ascii="Arial" w:hAnsi="Arial" w:cs="Arial"/>
        </w:rPr>
      </w:pPr>
    </w:p>
    <w:p xmlns:w14="http://schemas.microsoft.com/office/word/2010/wordml" w:rsidR="00C6181D" w:rsidRDefault="00C6181D" w14:paraId="0CAF570B" w14:textId="77777777">
      <w:pPr>
        <w:pStyle w:val="HTMLPreformatted"/>
        <w:rPr>
          <w:rFonts w:ascii="Arial" w:hAnsi="Arial" w:cs="Arial"/>
        </w:rPr>
      </w:pPr>
      <w:r>
        <w:rPr>
          <w:rFonts w:ascii="Arial" w:hAnsi="Arial" w:cs="Arial"/>
        </w:rPr>
        <w:tab/>
      </w:r>
      <w:r>
        <w:rPr>
          <w:rFonts w:ascii="Arial" w:hAnsi="Arial" w:cs="Arial"/>
        </w:rPr>
        <w:tab/>
        <w:t>(2) The fees for interpreting services may be:</w:t>
      </w:r>
      <w:r>
        <w:rPr>
          <w:rFonts w:ascii="Arial" w:hAnsi="Arial" w:cs="Arial"/>
        </w:rPr>
        <w:br/>
      </w:r>
    </w:p>
    <w:p xmlns:w14="http://schemas.microsoft.com/office/word/2010/wordml" w:rsidR="00C6181D" w:rsidRDefault="00C6181D" w14:paraId="15BBC5D8" w14:textId="77777777">
      <w:pPr>
        <w:pStyle w:val="HTMLPreformatted"/>
        <w:rPr>
          <w:rFonts w:ascii="Arial" w:hAnsi="Arial" w:cs="Arial"/>
        </w:rPr>
      </w:pPr>
    </w:p>
    <w:p xmlns:w14="http://schemas.microsoft.com/office/word/2010/wordml" w:rsidR="00C6181D" w:rsidRDefault="00C6181D" w14:paraId="355FD3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paid out of the general fund of the State from funds appropriated to the Judicial Department for this purpose by the General Assembly;</w:t>
      </w:r>
      <w:r>
        <w:rPr>
          <w:rFonts w:ascii="Arial" w:hAnsi="Arial" w:cs="Arial"/>
        </w:rPr>
        <w:br/>
      </w:r>
    </w:p>
    <w:p xmlns:w14="http://schemas.microsoft.com/office/word/2010/wordml" w:rsidR="00C6181D" w:rsidRDefault="00C6181D" w14:paraId="4F042365" w14:textId="77777777">
      <w:pPr>
        <w:pStyle w:val="HTMLPreformatted"/>
        <w:rPr>
          <w:rFonts w:ascii="Arial" w:hAnsi="Arial" w:cs="Arial"/>
        </w:rPr>
      </w:pPr>
    </w:p>
    <w:p xmlns:w14="http://schemas.microsoft.com/office/word/2010/wordml" w:rsidR="00C6181D" w:rsidRDefault="00C6181D" w14:paraId="49182D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paid by one or more of the parties as the court may direct; or</w:t>
      </w:r>
      <w:r>
        <w:rPr>
          <w:rFonts w:ascii="Arial" w:hAnsi="Arial" w:cs="Arial"/>
        </w:rPr>
        <w:br/>
      </w:r>
    </w:p>
    <w:p xmlns:w14="http://schemas.microsoft.com/office/word/2010/wordml" w:rsidR="00C6181D" w:rsidRDefault="00C6181D" w14:paraId="69DB45C2" w14:textId="77777777">
      <w:pPr>
        <w:pStyle w:val="HTMLPreformatted"/>
        <w:rPr>
          <w:rFonts w:ascii="Arial" w:hAnsi="Arial" w:cs="Arial"/>
        </w:rPr>
      </w:pPr>
    </w:p>
    <w:p xmlns:w14="http://schemas.microsoft.com/office/word/2010/wordml" w:rsidR="00C6181D" w:rsidRDefault="00C6181D" w14:paraId="081675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taxed ultimately as costs based on the discretion of the court.</w:t>
      </w:r>
      <w:r>
        <w:rPr>
          <w:rFonts w:ascii="Arial" w:hAnsi="Arial" w:cs="Arial"/>
        </w:rPr>
        <w:br/>
      </w:r>
    </w:p>
    <w:p xmlns:w14="http://schemas.microsoft.com/office/word/2010/wordml" w:rsidR="00C6181D" w:rsidRDefault="00C6181D" w14:paraId="4B6EF61C" w14:textId="77777777">
      <w:pPr>
        <w:pStyle w:val="HTMLPreformatted"/>
        <w:rPr>
          <w:rFonts w:ascii="Arial" w:hAnsi="Arial" w:cs="Arial"/>
        </w:rPr>
      </w:pPr>
    </w:p>
    <w:p xmlns:w14="http://schemas.microsoft.com/office/word/2010/wordml" w:rsidR="00C6181D" w:rsidRDefault="00C6181D" w14:paraId="1A5BA2D8" w14:textId="77777777">
      <w:pPr>
        <w:pStyle w:val="HTMLPreformatted"/>
        <w:rPr>
          <w:rFonts w:ascii="Arial" w:hAnsi="Arial" w:cs="Arial"/>
        </w:rPr>
      </w:pPr>
      <w:r>
        <w:rPr>
          <w:rFonts w:ascii="Arial" w:hAnsi="Arial" w:cs="Arial"/>
        </w:rPr>
        <w:tab/>
      </w:r>
      <w:r>
        <w:rPr>
          <w:rFonts w:ascii="Arial" w:hAnsi="Arial" w:cs="Arial"/>
        </w:rPr>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r>
        <w:rPr>
          <w:rFonts w:ascii="Arial" w:hAnsi="Arial" w:cs="Arial"/>
        </w:rPr>
        <w:br/>
      </w:r>
    </w:p>
    <w:p xmlns:w14="http://schemas.microsoft.com/office/word/2010/wordml" w:rsidR="00C6181D" w:rsidRDefault="00C6181D" w14:paraId="68251599" w14:textId="77777777">
      <w:pPr>
        <w:pStyle w:val="HTMLPreformatted"/>
        <w:rPr>
          <w:rFonts w:ascii="Arial" w:hAnsi="Arial" w:cs="Arial"/>
        </w:rPr>
      </w:pPr>
    </w:p>
    <w:p xmlns:w14="http://schemas.microsoft.com/office/word/2010/wordml" w:rsidR="00C6181D" w:rsidRDefault="00C6181D" w14:paraId="21AB684D" w14:textId="77777777">
      <w:pPr>
        <w:pStyle w:val="HTMLPreformatted"/>
        <w:rPr>
          <w:rFonts w:ascii="Arial" w:hAnsi="Arial" w:cs="Arial"/>
        </w:rPr>
      </w:pPr>
      <w:r>
        <w:rPr>
          <w:rFonts w:ascii="Arial" w:hAnsi="Arial" w:cs="Arial"/>
        </w:rPr>
        <w:t>HISTORY: 1998 Act No. 390, § 2; 2001 Act No. 103, § 2.</w:t>
      </w:r>
      <w:r>
        <w:rPr>
          <w:rFonts w:ascii="Arial" w:hAnsi="Arial" w:cs="Arial"/>
        </w:rPr>
        <w:br/>
      </w:r>
    </w:p>
    <w:p xmlns:w14="http://schemas.microsoft.com/office/word/2010/wordml" w:rsidR="00C6181D" w:rsidRDefault="00C6181D" w14:paraId="68154F9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