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c588382c3d4eea" /><Relationship Type="http://schemas.openxmlformats.org/package/2006/relationships/metadata/core-properties" Target="/package/services/metadata/core-properties/f53f06132a2042af91497954005809ea.psmdcp" Id="R405c81eeeaf74432" /></Relationships>
</file>

<file path=word/document.xml><?xml version="1.0" encoding="utf-8"?>
<w:document xmlns:w="http://schemas.openxmlformats.org/wordprocessingml/2006/main">
  <w:body>
    <w:p xmlns:w14="http://schemas.microsoft.com/office/word/2010/wordml" w:rsidR="00BA1314" w:rsidRDefault="00BA1314" w14:paraId="2DB255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BA1314" w:rsidRDefault="00BA1314" w14:paraId="4ACAD8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Law for Aeronautics</w:t>
      </w:r>
      <w:r>
        <w:rPr>
          <w:rFonts w:ascii="Times New Roman" w:hAnsi="Times New Roman" w:eastAsia="Times New Roman" w:cs="Times New Roman"/>
          <w:sz w:val="22"/>
          <w:szCs w:val="22"/>
          <w:lang w:val="en-PH"/>
        </w:rPr>
      </w:r>
    </w:p>
    <w:p xmlns:w14="http://schemas.microsoft.com/office/word/2010/wordml" w:rsidR="00BA1314" w:rsidRDefault="00BA1314" w14:paraId="4E4E407E" w14:textId="77777777">
      <w:pPr>
        <w:spacing w:before="0" w:after="0" w:line="240" w:lineRule="auto"/>
        <w:rPr>
          <w:rFonts w:ascii="Arial" w:hAnsi="Arial" w:cs="Arial"/>
          <w:lang w:val="en-PH"/>
        </w:rPr>
      </w:pPr>
    </w:p>
    <w:p xmlns:w14="http://schemas.microsoft.com/office/word/2010/wordml" w:rsidR="00BA1314" w:rsidRDefault="00BA1314" w14:paraId="028BD6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55-3-10. Short title.</w:t>
      </w:r>
      <w:r>
        <w:rPr>
          <w:rFonts w:ascii="Times New Roman" w:hAnsi="Times New Roman" w:eastAsia="Times New Roman" w:cs="Times New Roman"/>
          <w:b w:val="true"/>
          <w:sz w:val="22"/>
          <w:szCs w:val="22"/>
          <w:lang w:val="en-PH"/>
        </w:rPr>
      </w:r>
    </w:p>
    <w:p xmlns:w14="http://schemas.microsoft.com/office/word/2010/wordml" w:rsidR="00BA1314" w:rsidRDefault="00BA1314" w14:paraId="35154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Law for Aeronautics.</w:t>
      </w:r>
      <w:r>
        <w:rPr>
          <w:rFonts w:ascii="Times New Roman" w:hAnsi="Times New Roman" w:eastAsia="Times New Roman" w:cs="Times New Roman"/>
          <w:sz w:val="22"/>
          <w:szCs w:val="22"/>
          <w:lang w:val="en-PH"/>
        </w:rPr>
      </w:r>
    </w:p>
    <w:p xmlns:w14="http://schemas.microsoft.com/office/word/2010/wordml" w14:paraId="4DD79006" w14:textId="77777777">
      <w:pPr>
        <w:spacing w:before="0" w:after="0" w:line="240" w:lineRule="auto"/>
      </w:pPr>
      <w:r>
        <w:t/>
      </w:r>
    </w:p>
    <w:p xmlns:w14="http://schemas.microsoft.com/office/word/2010/wordml" w:rsidR="00BA1314" w:rsidRDefault="00BA1314" w14:paraId="1451F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 1952 Code § 2-1; 1942 Code § 7111; 1932 Code § 7111; 1929 (36) 220;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4235E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1EA6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"Uniform" preceding "State Law".</w:t>
      </w:r>
      <w:r>
        <w:rPr>
          <w:rFonts w:ascii="Times New Roman" w:hAnsi="Times New Roman" w:eastAsia="Times New Roman" w:cs="Times New Roman"/>
          <w:sz w:val="22"/>
          <w:szCs w:val="22"/>
          <w:lang w:val="en-PH"/>
        </w:rPr>
      </w:r>
    </w:p>
    <w:p xmlns:w14="http://schemas.microsoft.com/office/word/2010/wordml" w14:paraId="23C58894" w14:textId="77777777">
      <w:pPr>
        <w:spacing w:before="0" w:after="0" w:line="240" w:lineRule="auto"/>
      </w:pPr>
      <w:r>
        <w:t/>
      </w:r>
    </w:p>
    <w:p xmlns:w14="http://schemas.microsoft.com/office/word/2010/wordml" w:rsidR="00BA1314" w:rsidRDefault="00BA1314" w14:paraId="539169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55-3-20. Reserved by 2012 Act No. 270, SECTION 2, eff June 18, 2012.</w:t>
      </w:r>
      <w:r>
        <w:rPr>
          <w:rFonts w:ascii="Times New Roman" w:hAnsi="Times New Roman" w:eastAsia="Times New Roman" w:cs="Times New Roman"/>
          <w:b w:val="true"/>
          <w:sz w:val="22"/>
          <w:szCs w:val="22"/>
          <w:lang w:val="en-PH"/>
        </w:rPr>
      </w:r>
    </w:p>
    <w:p xmlns:w14="http://schemas.microsoft.com/office/word/2010/wordml" w14:paraId="476E2011" w14:textId="77777777">
      <w:pPr>
        <w:spacing w:before="0" w:after="0" w:line="240" w:lineRule="auto"/>
      </w:pPr>
      <w:r>
        <w:t/>
      </w:r>
    </w:p>
    <w:p xmlns:w14="http://schemas.microsoft.com/office/word/2010/wordml" w:rsidR="00BA1314" w:rsidRDefault="00BA1314" w14:paraId="451F4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2ECC1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now § 55-1-5.</w:t>
      </w:r>
      <w:r>
        <w:rPr>
          <w:rFonts w:ascii="Times New Roman" w:hAnsi="Times New Roman" w:eastAsia="Times New Roman" w:cs="Times New Roman"/>
          <w:sz w:val="22"/>
          <w:szCs w:val="22"/>
          <w:lang w:val="en-PH"/>
        </w:rPr>
      </w:r>
    </w:p>
    <w:p xmlns:w14="http://schemas.microsoft.com/office/word/2010/wordml" w14:paraId="536DC0E0" w14:textId="77777777">
      <w:pPr>
        <w:spacing w:before="0" w:after="0" w:line="240" w:lineRule="auto"/>
      </w:pPr>
      <w:r>
        <w:t/>
      </w:r>
    </w:p>
    <w:p xmlns:w14="http://schemas.microsoft.com/office/word/2010/wordml" w:rsidR="00BA1314" w:rsidRDefault="00BA1314" w14:paraId="320B7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55-3-30. Reserved by 2012 Act No. 270, SECTION 2, eff June 18, 2012.</w:t>
      </w:r>
      <w:r>
        <w:rPr>
          <w:rFonts w:ascii="Times New Roman" w:hAnsi="Times New Roman" w:eastAsia="Times New Roman" w:cs="Times New Roman"/>
          <w:b w:val="true"/>
          <w:sz w:val="22"/>
          <w:szCs w:val="22"/>
          <w:lang w:val="en-PH"/>
        </w:rPr>
      </w:r>
    </w:p>
    <w:p xmlns:w14="http://schemas.microsoft.com/office/word/2010/wordml" w14:paraId="543E2B3E" w14:textId="77777777">
      <w:pPr>
        <w:spacing w:before="0" w:after="0" w:line="240" w:lineRule="auto"/>
      </w:pPr>
      <w:r>
        <w:t/>
      </w:r>
    </w:p>
    <w:p xmlns:w14="http://schemas.microsoft.com/office/word/2010/wordml" w:rsidR="00BA1314" w:rsidRDefault="00BA1314" w14:paraId="19648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23020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55-3-30 was entitled "Sovereignty" and was derived from 1962 Code § 2-3; 1952 Code § 2-3; 1942 Code § 7101; 1932 Code § 7101; 1929 (36) 220.</w:t>
      </w:r>
      <w:r>
        <w:rPr>
          <w:rFonts w:ascii="Times New Roman" w:hAnsi="Times New Roman" w:eastAsia="Times New Roman" w:cs="Times New Roman"/>
          <w:sz w:val="22"/>
          <w:szCs w:val="22"/>
          <w:lang w:val="en-PH"/>
        </w:rPr>
      </w:r>
    </w:p>
    <w:p xmlns:w14="http://schemas.microsoft.com/office/word/2010/wordml" w14:paraId="10B79711" w14:textId="77777777">
      <w:pPr>
        <w:spacing w:before="0" w:after="0" w:line="240" w:lineRule="auto"/>
      </w:pPr>
      <w:r>
        <w:t/>
      </w:r>
    </w:p>
    <w:p xmlns:w14="http://schemas.microsoft.com/office/word/2010/wordml" w:rsidR="00BA1314" w:rsidRDefault="00BA1314" w14:paraId="107E98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55-3-40. Reserved by 2012 Act No. 270, SECTION 2, eff June 18, 2012.</w:t>
      </w:r>
      <w:r>
        <w:rPr>
          <w:rFonts w:ascii="Times New Roman" w:hAnsi="Times New Roman" w:eastAsia="Times New Roman" w:cs="Times New Roman"/>
          <w:b w:val="true"/>
          <w:sz w:val="22"/>
          <w:szCs w:val="22"/>
          <w:lang w:val="en-PH"/>
        </w:rPr>
      </w:r>
    </w:p>
    <w:p xmlns:w14="http://schemas.microsoft.com/office/word/2010/wordml" w14:paraId="6B5D7C87" w14:textId="77777777">
      <w:pPr>
        <w:spacing w:before="0" w:after="0" w:line="240" w:lineRule="auto"/>
      </w:pPr>
      <w:r>
        <w:t/>
      </w:r>
    </w:p>
    <w:p xmlns:w14="http://schemas.microsoft.com/office/word/2010/wordml" w:rsidR="00BA1314" w:rsidRDefault="00BA1314" w14:paraId="29051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19446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55-3-40 was entitled "Ownership" and was derived from 1962 Code § 2-4; 1952 Code § 2-4; 1942 Code § 7102; 1932 Code § 7102; 1929 (36) 220.</w:t>
      </w:r>
      <w:r>
        <w:rPr>
          <w:rFonts w:ascii="Times New Roman" w:hAnsi="Times New Roman" w:eastAsia="Times New Roman" w:cs="Times New Roman"/>
          <w:sz w:val="22"/>
          <w:szCs w:val="22"/>
          <w:lang w:val="en-PH"/>
        </w:rPr>
      </w:r>
    </w:p>
    <w:p xmlns:w14="http://schemas.microsoft.com/office/word/2010/wordml" w14:paraId="4B931A14" w14:textId="77777777">
      <w:pPr>
        <w:spacing w:before="0" w:after="0" w:line="240" w:lineRule="auto"/>
      </w:pPr>
      <w:r>
        <w:t/>
      </w:r>
    </w:p>
    <w:p xmlns:w14="http://schemas.microsoft.com/office/word/2010/wordml" w:rsidR="00BA1314" w:rsidRDefault="00BA1314" w14:paraId="1622D5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55-3-50. Landing an aircraft on property without consent; exceptions; liability.</w:t>
      </w:r>
      <w:r>
        <w:rPr>
          <w:rFonts w:ascii="Times New Roman" w:hAnsi="Times New Roman" w:eastAsia="Times New Roman" w:cs="Times New Roman"/>
          <w:b w:val="true"/>
          <w:sz w:val="22"/>
          <w:szCs w:val="22"/>
          <w:lang w:val="en-PH"/>
        </w:rPr>
      </w:r>
    </w:p>
    <w:p xmlns:w14="http://schemas.microsoft.com/office/word/2010/wordml" w:rsidR="00BA1314" w:rsidRDefault="00BA1314" w14:paraId="0C2B8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w:t>
      </w:r>
      <w:r>
        <w:rPr>
          <w:rFonts w:ascii="Times New Roman" w:hAnsi="Times New Roman" w:eastAsia="Times New Roman" w:cs="Times New Roman"/>
          <w:sz w:val="22"/>
          <w:szCs w:val="22"/>
          <w:lang w:val="en-PH"/>
        </w:rPr>
        <w:t>is liable in accordance with applicable law for injury to a person or property caused by an emergency or precautionary landing made in accordance with this section.</w:t>
      </w:r>
      <w:r>
        <w:rPr>
          <w:rFonts w:ascii="Times New Roman" w:hAnsi="Times New Roman" w:eastAsia="Times New Roman" w:cs="Times New Roman"/>
          <w:sz w:val="22"/>
          <w:szCs w:val="22"/>
          <w:lang w:val="en-PH"/>
        </w:rPr>
      </w:r>
    </w:p>
    <w:p xmlns:w14="http://schemas.microsoft.com/office/word/2010/wordml" w14:paraId="502AC369" w14:textId="77777777">
      <w:pPr>
        <w:spacing w:before="0" w:after="0" w:line="240" w:lineRule="auto"/>
      </w:pPr>
      <w:r>
        <w:t/>
      </w:r>
    </w:p>
    <w:p xmlns:w14="http://schemas.microsoft.com/office/word/2010/wordml" w:rsidR="00BA1314" w:rsidRDefault="00BA1314" w14:paraId="6DCED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2-5; 1952 Code § 2-5; 1942 Code § 7103; 1932 Code § 7103; 1929 (36) 220;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4DEAC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1F1B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7D64CF7A" w14:textId="77777777">
      <w:pPr>
        <w:spacing w:before="0" w:after="0" w:line="240" w:lineRule="auto"/>
      </w:pPr>
      <w:r>
        <w:t/>
      </w:r>
    </w:p>
    <w:p xmlns:w14="http://schemas.microsoft.com/office/word/2010/wordml" w:rsidR="00BA1314" w:rsidRDefault="00BA1314" w14:paraId="0B3D0F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55-3-60. Liability and lien for damages.</w:t>
      </w:r>
      <w:r>
        <w:rPr>
          <w:rFonts w:ascii="Times New Roman" w:hAnsi="Times New Roman" w:eastAsia="Times New Roman" w:cs="Times New Roman"/>
          <w:b w:val="true"/>
          <w:sz w:val="22"/>
          <w:szCs w:val="22"/>
          <w:lang w:val="en-PH"/>
        </w:rPr>
      </w:r>
    </w:p>
    <w:p xmlns:w14="http://schemas.microsoft.com/office/word/2010/wordml" w:rsidR="00BA1314" w:rsidRDefault="00BA1314" w14:paraId="191A2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w:t>
      </w:r>
      <w:r>
        <w:rPr>
          <w:rFonts w:ascii="Times New Roman" w:hAnsi="Times New Roman" w:eastAsia="Times New Roman" w:cs="Times New Roman"/>
          <w:sz w:val="22"/>
          <w:szCs w:val="22"/>
          <w:lang w:val="en-PH"/>
        </w:rPr>
        <w:t>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w:t>
      </w:r>
      <w:r>
        <w:rPr>
          <w:rFonts w:ascii="Times New Roman" w:hAnsi="Times New Roman" w:eastAsia="Times New Roman" w:cs="Times New Roman"/>
          <w:sz w:val="22"/>
          <w:szCs w:val="22"/>
          <w:lang w:val="en-PH"/>
        </w:rPr>
        <w:t>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r>
        <w:rPr>
          <w:rFonts w:ascii="Times New Roman" w:hAnsi="Times New Roman" w:eastAsia="Times New Roman" w:cs="Times New Roman"/>
          <w:sz w:val="22"/>
          <w:szCs w:val="22"/>
          <w:lang w:val="en-PH"/>
        </w:rPr>
      </w:r>
    </w:p>
    <w:p xmlns:w14="http://schemas.microsoft.com/office/word/2010/wordml" w14:paraId="081D078D" w14:textId="77777777">
      <w:pPr>
        <w:spacing w:before="0" w:after="0" w:line="240" w:lineRule="auto"/>
      </w:pPr>
      <w:r>
        <w:t/>
      </w:r>
    </w:p>
    <w:p xmlns:w14="http://schemas.microsoft.com/office/word/2010/wordml" w:rsidR="00BA1314" w:rsidRDefault="00BA1314" w14:paraId="2614C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2-6; 1952 Code § 2-6; 1942 Code § 7104; 1932 Code § 7104; 1929 (36) 220; 1946 (44) 1371;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2C116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B6B0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the third sentence, substituted "airman" for "aeronaut"; added the last sentence to the section; and made other, nonsubstantive, changes throughout.</w:t>
      </w:r>
      <w:r>
        <w:rPr>
          <w:rFonts w:ascii="Times New Roman" w:hAnsi="Times New Roman" w:eastAsia="Times New Roman" w:cs="Times New Roman"/>
          <w:sz w:val="22"/>
          <w:szCs w:val="22"/>
          <w:lang w:val="en-PH"/>
        </w:rPr>
      </w:r>
    </w:p>
    <w:p xmlns:w14="http://schemas.microsoft.com/office/word/2010/wordml" w14:paraId="6E994763" w14:textId="77777777">
      <w:pPr>
        <w:spacing w:before="0" w:after="0" w:line="240" w:lineRule="auto"/>
      </w:pPr>
      <w:r>
        <w:t/>
      </w:r>
    </w:p>
    <w:p xmlns:w14="http://schemas.microsoft.com/office/word/2010/wordml" w:rsidR="00BA1314" w:rsidRDefault="00BA1314" w14:paraId="096189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55-3-70. Liability for collisions.</w:t>
      </w:r>
      <w:r>
        <w:rPr>
          <w:rFonts w:ascii="Times New Roman" w:hAnsi="Times New Roman" w:eastAsia="Times New Roman" w:cs="Times New Roman"/>
          <w:b w:val="true"/>
          <w:sz w:val="22"/>
          <w:szCs w:val="22"/>
          <w:lang w:val="en-PH"/>
        </w:rPr>
      </w:r>
    </w:p>
    <w:p xmlns:w14="http://schemas.microsoft.com/office/word/2010/wordml" w:rsidR="00BA1314" w:rsidRDefault="00BA1314" w14:paraId="0F013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 55-1-10, the liability of the owner of one aircraft to the owner of another aircraft, or to an airman or passengers on either aircraft, for damage caused by collision on land or in the air must be determined by the rules of law applicable to torts on land.</w:t>
      </w:r>
      <w:r>
        <w:rPr>
          <w:rFonts w:ascii="Times New Roman" w:hAnsi="Times New Roman" w:eastAsia="Times New Roman" w:cs="Times New Roman"/>
          <w:sz w:val="22"/>
          <w:szCs w:val="22"/>
          <w:lang w:val="en-PH"/>
        </w:rPr>
      </w:r>
    </w:p>
    <w:p xmlns:w14="http://schemas.microsoft.com/office/word/2010/wordml" w14:paraId="38DB91C9" w14:textId="77777777">
      <w:pPr>
        <w:spacing w:before="0" w:after="0" w:line="240" w:lineRule="auto"/>
      </w:pPr>
      <w:r>
        <w:t/>
      </w:r>
    </w:p>
    <w:p xmlns:w14="http://schemas.microsoft.com/office/word/2010/wordml" w:rsidR="00BA1314" w:rsidRDefault="00BA1314" w14:paraId="44DB4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2-7; 1952 Code § 2-7; 1942 Code § 7105; 1932 Code § 7105; 1929 (36) 220;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42F4A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4BD1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"an airman" for "aeronauts"; and made another nonsubstantive change.</w:t>
      </w:r>
      <w:r>
        <w:rPr>
          <w:rFonts w:ascii="Times New Roman" w:hAnsi="Times New Roman" w:eastAsia="Times New Roman" w:cs="Times New Roman"/>
          <w:sz w:val="22"/>
          <w:szCs w:val="22"/>
          <w:lang w:val="en-PH"/>
        </w:rPr>
      </w:r>
    </w:p>
    <w:p xmlns:w14="http://schemas.microsoft.com/office/word/2010/wordml" w14:paraId="682D5C0F" w14:textId="77777777">
      <w:pPr>
        <w:spacing w:before="0" w:after="0" w:line="240" w:lineRule="auto"/>
      </w:pPr>
      <w:r>
        <w:t/>
      </w:r>
    </w:p>
    <w:p xmlns:w14="http://schemas.microsoft.com/office/word/2010/wordml" w:rsidR="00BA1314" w:rsidRDefault="00BA1314" w14:paraId="4C4D2B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55-3-80. Crimes and torts.</w:t>
      </w:r>
      <w:r>
        <w:rPr>
          <w:rFonts w:ascii="Times New Roman" w:hAnsi="Times New Roman" w:eastAsia="Times New Roman" w:cs="Times New Roman"/>
          <w:b w:val="true"/>
          <w:sz w:val="22"/>
          <w:szCs w:val="22"/>
          <w:lang w:val="en-PH"/>
        </w:rPr>
      </w:r>
    </w:p>
    <w:p xmlns:w14="http://schemas.microsoft.com/office/word/2010/wordml" w:rsidR="00BA1314" w:rsidRDefault="00BA1314" w14:paraId="27A2E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r>
        <w:rPr>
          <w:rFonts w:ascii="Times New Roman" w:hAnsi="Times New Roman" w:eastAsia="Times New Roman" w:cs="Times New Roman"/>
          <w:sz w:val="22"/>
          <w:szCs w:val="22"/>
          <w:lang w:val="en-PH"/>
        </w:rPr>
      </w:r>
    </w:p>
    <w:p xmlns:w14="http://schemas.microsoft.com/office/word/2010/wordml" w14:paraId="74C7ADB9" w14:textId="77777777">
      <w:pPr>
        <w:spacing w:before="0" w:after="0" w:line="240" w:lineRule="auto"/>
      </w:pPr>
      <w:r>
        <w:t/>
      </w:r>
    </w:p>
    <w:p xmlns:w14="http://schemas.microsoft.com/office/word/2010/wordml" w:rsidR="00BA1314" w:rsidRDefault="00BA1314" w14:paraId="2CB73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2-8; 1952 Code § 2-8; 1942 Code § 7106; 1932 Code § 7106; 1929 (36) 220;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0F81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436C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"airman" for "aeronaut" following "</w:t>
      </w:r>
      <w:r>
        <w:rPr>
          <w:rFonts w:ascii="Times New Roman" w:hAnsi="Times New Roman" w:eastAsia="Times New Roman" w:cs="Times New Roman"/>
          <w:sz w:val="22"/>
          <w:szCs w:val="22"/>
          <w:lang w:val="en-PH"/>
        </w:rPr>
        <w:t>wrongs committed by or against an"; and made nonsubstantive changes throughout the section.</w:t>
      </w:r>
      <w:r>
        <w:rPr>
          <w:rFonts w:ascii="Times New Roman" w:hAnsi="Times New Roman" w:eastAsia="Times New Roman" w:cs="Times New Roman"/>
          <w:sz w:val="22"/>
          <w:szCs w:val="22"/>
          <w:lang w:val="en-PH"/>
        </w:rPr>
      </w:r>
    </w:p>
    <w:p xmlns:w14="http://schemas.microsoft.com/office/word/2010/wordml" w14:paraId="081C389F" w14:textId="77777777">
      <w:pPr>
        <w:spacing w:before="0" w:after="0" w:line="240" w:lineRule="auto"/>
      </w:pPr>
      <w:r>
        <w:t/>
      </w:r>
    </w:p>
    <w:p xmlns:w14="http://schemas.microsoft.com/office/word/2010/wordml" w:rsidR="00BA1314" w:rsidRDefault="00BA1314" w14:paraId="29C9BC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55-3-90. Use of navigable waters for landing, docking, and takeoff of seaplanes.</w:t>
      </w:r>
      <w:r>
        <w:rPr>
          <w:rFonts w:ascii="Times New Roman" w:hAnsi="Times New Roman" w:eastAsia="Times New Roman" w:cs="Times New Roman"/>
          <w:b w:val="true"/>
          <w:sz w:val="22"/>
          <w:szCs w:val="22"/>
          <w:lang w:val="en-PH"/>
        </w:rPr>
      </w:r>
    </w:p>
    <w:p xmlns:w14="http://schemas.microsoft.com/office/word/2010/wordml" w:rsidR="00BA1314" w:rsidRDefault="00BA1314" w14:paraId="1E0D2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r>
        <w:rPr>
          <w:rFonts w:ascii="Times New Roman" w:hAnsi="Times New Roman" w:eastAsia="Times New Roman" w:cs="Times New Roman"/>
          <w:sz w:val="22"/>
          <w:szCs w:val="22"/>
          <w:lang w:val="en-PH"/>
        </w:rPr>
      </w:r>
    </w:p>
    <w:p xmlns:w14="http://schemas.microsoft.com/office/word/2010/wordml" w:rsidR="00BA1314" w:rsidRDefault="00BA1314" w14:paraId="6EFB1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landing, docking, and takeoff of a seaplane, its pilot shall comply with all applicable federal and state laws and aeronautical rules.</w:t>
      </w:r>
      <w:r>
        <w:rPr>
          <w:rFonts w:ascii="Times New Roman" w:hAnsi="Times New Roman" w:eastAsia="Times New Roman" w:cs="Times New Roman"/>
          <w:sz w:val="22"/>
          <w:szCs w:val="22"/>
          <w:lang w:val="en-PH"/>
        </w:rPr>
      </w:r>
    </w:p>
    <w:p xmlns:w14="http://schemas.microsoft.com/office/word/2010/wordml" w:rsidR="00BA1314" w:rsidRDefault="00BA1314" w14:paraId="11AC3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Seaplane takeoff, landing, and water operations must be done safely and in a manner which does not endanger other persons, watercraft, and property.</w:t>
      </w:r>
      <w:r>
        <w:rPr>
          <w:rFonts w:ascii="Times New Roman" w:hAnsi="Times New Roman" w:eastAsia="Times New Roman" w:cs="Times New Roman"/>
          <w:sz w:val="22"/>
          <w:szCs w:val="22"/>
          <w:lang w:val="en-PH"/>
        </w:rPr>
      </w:r>
    </w:p>
    <w:p xmlns:w14="http://schemas.microsoft.com/office/word/2010/wordml" w:rsidR="00BA1314" w:rsidRDefault="00BA1314" w14:paraId="04562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r>
        <w:rPr>
          <w:rFonts w:ascii="Times New Roman" w:hAnsi="Times New Roman" w:eastAsia="Times New Roman" w:cs="Times New Roman"/>
          <w:sz w:val="22"/>
          <w:szCs w:val="22"/>
          <w:lang w:val="en-PH"/>
        </w:rPr>
      </w:r>
    </w:p>
    <w:p xmlns:w14="http://schemas.microsoft.com/office/word/2010/wordml" w:rsidR="00BA1314" w:rsidRDefault="00BA1314" w14:paraId="6735F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no event shall the landing, docking, or takeoff of seaplanes be approved if the landing, docking, or takeoff would pose unreasonable risks to public health, safety, or property as determined by the division.</w:t>
      </w:r>
      <w:r>
        <w:rPr>
          <w:rFonts w:ascii="Times New Roman" w:hAnsi="Times New Roman" w:eastAsia="Times New Roman" w:cs="Times New Roman"/>
          <w:sz w:val="22"/>
          <w:szCs w:val="22"/>
          <w:lang w:val="en-PH"/>
        </w:rPr>
      </w:r>
    </w:p>
    <w:p xmlns:w14="http://schemas.microsoft.com/office/word/2010/wordml" w14:paraId="6EEC9B99" w14:textId="77777777">
      <w:pPr>
        <w:spacing w:before="0" w:after="0" w:line="240" w:lineRule="auto"/>
      </w:pPr>
      <w:r>
        <w:t/>
      </w:r>
    </w:p>
    <w:p xmlns:w14="http://schemas.microsoft.com/office/word/2010/wordml" w:rsidR="00BA1314" w:rsidRDefault="00BA1314" w14:paraId="11259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2, eff June 18, 2012.</w:t>
      </w:r>
      <w:r>
        <w:rPr>
          <w:rFonts w:ascii="Times New Roman" w:hAnsi="Times New Roman" w:eastAsia="Times New Roman" w:cs="Times New Roman"/>
          <w:sz w:val="22"/>
          <w:szCs w:val="22"/>
          <w:lang w:val="en-PH"/>
        </w:rPr>
      </w:r>
    </w:p>
    <w:p xmlns:w14="http://schemas.microsoft.com/office/word/2010/wordml" w14:paraId="3097E2F6" w14:textId="77777777">
      <w:pPr>
        <w:spacing w:before="0" w:after="0" w:line="240" w:lineRule="auto"/>
      </w:pPr>
      <w:r>
        <w:t/>
      </w:r>
    </w:p>
    <w:p xmlns:w14="http://schemas.microsoft.com/office/word/2010/wordml" w:rsidR="00BA1314" w:rsidRDefault="00BA1314" w14:paraId="0D34CB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55-3-100. Restrictions on the use of waterway by seaplane; criteria.</w:t>
      </w:r>
      <w:r>
        <w:rPr>
          <w:rFonts w:ascii="Times New Roman" w:hAnsi="Times New Roman" w:eastAsia="Times New Roman" w:cs="Times New Roman"/>
          <w:b w:val="true"/>
          <w:sz w:val="22"/>
          <w:szCs w:val="22"/>
          <w:lang w:val="en-PH"/>
        </w:rPr>
      </w:r>
    </w:p>
    <w:p xmlns:w14="http://schemas.microsoft.com/office/word/2010/wordml" w:rsidR="00BA1314" w:rsidRDefault="00BA1314" w14:paraId="611E4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w:t>
      </w:r>
      <w:r>
        <w:rPr>
          <w:rFonts w:ascii="Times New Roman" w:hAnsi="Times New Roman" w:eastAsia="Times New Roman" w:cs="Times New Roman"/>
          <w:sz w:val="22"/>
          <w:szCs w:val="22"/>
          <w:lang w:val="en-PH"/>
        </w:rPr>
        <w:t>n this section. In determining if a waterway is suitable for seaplane use, the division shall consider the following criteria:</w:t>
      </w:r>
      <w:r>
        <w:rPr>
          <w:rFonts w:ascii="Times New Roman" w:hAnsi="Times New Roman" w:eastAsia="Times New Roman" w:cs="Times New Roman"/>
          <w:sz w:val="22"/>
          <w:szCs w:val="22"/>
          <w:lang w:val="en-PH"/>
        </w:rPr>
      </w:r>
    </w:p>
    <w:p xmlns:w14="http://schemas.microsoft.com/office/word/2010/wordml" w:rsidR="00BA1314" w:rsidRDefault="00BA1314" w14:paraId="643A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safety and general suitability of the waterway for seaplane use;</w:t>
      </w:r>
      <w:r>
        <w:rPr>
          <w:rFonts w:ascii="Times New Roman" w:hAnsi="Times New Roman" w:eastAsia="Times New Roman" w:cs="Times New Roman"/>
          <w:sz w:val="22"/>
          <w:szCs w:val="22"/>
          <w:lang w:val="en-PH"/>
        </w:rPr>
      </w:r>
    </w:p>
    <w:p xmlns:w14="http://schemas.microsoft.com/office/word/2010/wordml" w:rsidR="00BA1314" w:rsidRDefault="00BA1314" w14:paraId="5D149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impact of seaplane use on the use and enjoyment of the waterway and adjacent properties by other persons;</w:t>
      </w:r>
      <w:r>
        <w:rPr>
          <w:rFonts w:ascii="Times New Roman" w:hAnsi="Times New Roman" w:eastAsia="Times New Roman" w:cs="Times New Roman"/>
          <w:sz w:val="22"/>
          <w:szCs w:val="22"/>
          <w:lang w:val="en-PH"/>
        </w:rPr>
      </w:r>
    </w:p>
    <w:p xmlns:w14="http://schemas.microsoft.com/office/word/2010/wordml" w:rsidR="00BA1314" w:rsidRDefault="00BA1314" w14:paraId="4A611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availability of suitable alternative waterways for seaplane use;</w:t>
      </w:r>
      <w:r>
        <w:rPr>
          <w:rFonts w:ascii="Times New Roman" w:hAnsi="Times New Roman" w:eastAsia="Times New Roman" w:cs="Times New Roman"/>
          <w:sz w:val="22"/>
          <w:szCs w:val="22"/>
          <w:lang w:val="en-PH"/>
        </w:rPr>
      </w:r>
    </w:p>
    <w:p xmlns:w14="http://schemas.microsoft.com/office/word/2010/wordml" w:rsidR="00BA1314" w:rsidRDefault="00BA1314" w14:paraId="00208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public interest in fostering aviation and allowing the use of navigable waterways for aviation and other purposes;</w:t>
      </w:r>
      <w:r>
        <w:rPr>
          <w:rFonts w:ascii="Times New Roman" w:hAnsi="Times New Roman" w:eastAsia="Times New Roman" w:cs="Times New Roman"/>
          <w:sz w:val="22"/>
          <w:szCs w:val="22"/>
          <w:lang w:val="en-PH"/>
        </w:rPr>
      </w:r>
    </w:p>
    <w:p xmlns:w14="http://schemas.microsoft.com/office/word/2010/wordml" w:rsidR="00BA1314" w:rsidRDefault="00BA1314" w14:paraId="66CE1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whether competing interests may be balanced by imposing limitations or conditions on use of the waterway by seaplanes; and</w:t>
      </w:r>
      <w:r>
        <w:rPr>
          <w:rFonts w:ascii="Times New Roman" w:hAnsi="Times New Roman" w:eastAsia="Times New Roman" w:cs="Times New Roman"/>
          <w:sz w:val="22"/>
          <w:szCs w:val="22"/>
          <w:lang w:val="en-PH"/>
        </w:rPr>
      </w:r>
    </w:p>
    <w:p xmlns:w14="http://schemas.microsoft.com/office/word/2010/wordml" w:rsidR="00BA1314" w:rsidRDefault="00BA1314" w14:paraId="2C2C1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other factor which reasonably would be affected by a decision to allow seaplane use notwithstanding the local ordinance.</w:t>
      </w:r>
      <w:r>
        <w:rPr>
          <w:rFonts w:ascii="Times New Roman" w:hAnsi="Times New Roman" w:eastAsia="Times New Roman" w:cs="Times New Roman"/>
          <w:sz w:val="22"/>
          <w:szCs w:val="22"/>
          <w:lang w:val="en-PH"/>
        </w:rPr>
      </w:r>
    </w:p>
    <w:p xmlns:w14="http://schemas.microsoft.com/office/word/2010/wordml" w14:paraId="3EDF0708" w14:textId="77777777">
      <w:pPr>
        <w:spacing w:before="0" w:after="0" w:line="240" w:lineRule="auto"/>
      </w:pPr>
      <w:r>
        <w:t/>
      </w:r>
    </w:p>
    <w:p xmlns:w14="http://schemas.microsoft.com/office/word/2010/wordml" w:rsidR="00BA1314" w:rsidRDefault="00BA1314" w14:paraId="63062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2, eff June 18, 2012.</w:t>
      </w:r>
      <w:r>
        <w:rPr>
          <w:rFonts w:ascii="Times New Roman" w:hAnsi="Times New Roman" w:eastAsia="Times New Roman" w:cs="Times New Roman"/>
          <w:sz w:val="22"/>
          <w:szCs w:val="22"/>
          <w:lang w:val="en-PH"/>
        </w:rPr>
      </w:r>
    </w:p>
    <w:p xmlns:w14="http://schemas.microsoft.com/office/word/2010/wordml" w14:paraId="77192525" w14:textId="77777777">
      <w:pPr>
        <w:spacing w:before="0" w:after="0" w:line="240" w:lineRule="auto"/>
      </w:pPr>
      <w:r>
        <w:t/>
      </w:r>
    </w:p>
    <w:p xmlns:w14="http://schemas.microsoft.com/office/word/2010/wordml" w:rsidR="00BA1314" w:rsidRDefault="00BA1314" w14:paraId="57672B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55-3-110. Hunting from aircraft.</w:t>
      </w:r>
      <w:r>
        <w:rPr>
          <w:rFonts w:ascii="Times New Roman" w:hAnsi="Times New Roman" w:eastAsia="Times New Roman" w:cs="Times New Roman"/>
          <w:b w:val="true"/>
          <w:sz w:val="22"/>
          <w:szCs w:val="22"/>
          <w:lang w:val="en-PH"/>
        </w:rPr>
      </w:r>
    </w:p>
    <w:p xmlns:w14="http://schemas.microsoft.com/office/word/2010/wordml" w:rsidR="00BA1314" w:rsidRDefault="00BA1314" w14:paraId="47930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 However, this section shall not apply to a person acting under a permit issued by the Department of Natural Resources.</w:t>
      </w:r>
      <w:r>
        <w:rPr>
          <w:rFonts w:ascii="Times New Roman" w:hAnsi="Times New Roman" w:eastAsia="Times New Roman" w:cs="Times New Roman"/>
          <w:sz w:val="22"/>
          <w:szCs w:val="22"/>
          <w:lang w:val="en-PH"/>
        </w:rPr>
      </w:r>
    </w:p>
    <w:p xmlns:w14="http://schemas.microsoft.com/office/word/2010/wordml" w14:paraId="5035E4D2" w14:textId="77777777">
      <w:pPr>
        <w:spacing w:before="0" w:after="0" w:line="240" w:lineRule="auto"/>
      </w:pPr>
      <w:r>
        <w:t/>
      </w:r>
    </w:p>
    <w:p xmlns:w14="http://schemas.microsoft.com/office/word/2010/wordml" w:rsidR="00BA1314" w:rsidRDefault="00BA1314" w14:paraId="13198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2-11; 1952 Code § 2-11; 1942 Code § 7109; 1932 Code § 7109; 1929 (36) 220; 2012 Act No. 270, § 2, eff June 18, 2012; 2024 Act No. 144 (H.4612), § 1, eff May 13, 2024.</w:t>
      </w:r>
      <w:r>
        <w:rPr>
          <w:rFonts w:ascii="Times New Roman" w:hAnsi="Times New Roman" w:eastAsia="Times New Roman" w:cs="Times New Roman"/>
          <w:sz w:val="22"/>
          <w:szCs w:val="22"/>
          <w:lang w:val="en-PH"/>
        </w:rPr>
      </w:r>
    </w:p>
    <w:p xmlns:w14="http://schemas.microsoft.com/office/word/2010/wordml" w:rsidR="00BA1314" w:rsidRDefault="00BA1314" w14:paraId="7D8FB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028F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"An airman" for "Any aeronaut"; substituted "two thousand" for "one hundred" and made another nonsubstantive change.</w:t>
      </w:r>
      <w:r>
        <w:rPr>
          <w:rFonts w:ascii="Times New Roman" w:hAnsi="Times New Roman" w:eastAsia="Times New Roman" w:cs="Times New Roman"/>
          <w:sz w:val="22"/>
          <w:szCs w:val="22"/>
          <w:lang w:val="en-PH"/>
        </w:rPr>
      </w:r>
    </w:p>
    <w:p xmlns:w14="http://schemas.microsoft.com/office/word/2010/wordml" w:rsidR="00BA1314" w:rsidRDefault="00BA1314" w14:paraId="5E167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144, § 1, added the second sentence.</w:t>
      </w:r>
      <w:r>
        <w:rPr>
          <w:rFonts w:ascii="Times New Roman" w:hAnsi="Times New Roman" w:eastAsia="Times New Roman" w:cs="Times New Roman"/>
          <w:sz w:val="22"/>
          <w:szCs w:val="22"/>
          <w:lang w:val="en-PH"/>
        </w:rPr>
      </w:r>
    </w:p>
    <w:p xmlns:w14="http://schemas.microsoft.com/office/word/2010/wordml" w14:paraId="0D7B43ED" w14:textId="77777777">
      <w:pPr>
        <w:spacing w:before="0" w:after="0" w:line="240" w:lineRule="auto"/>
      </w:pPr>
      <w:r>
        <w:t/>
      </w:r>
    </w:p>
    <w:p xmlns:w14="http://schemas.microsoft.com/office/word/2010/wordml" w:rsidR="00BA1314" w:rsidRDefault="00BA1314" w14:paraId="56252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55-3-120. Construction.</w:t>
      </w:r>
      <w:r>
        <w:rPr>
          <w:rFonts w:ascii="Times New Roman" w:hAnsi="Times New Roman" w:eastAsia="Times New Roman" w:cs="Times New Roman"/>
          <w:b w:val="true"/>
          <w:sz w:val="22"/>
          <w:szCs w:val="22"/>
          <w:lang w:val="en-PH"/>
        </w:rPr>
      </w:r>
    </w:p>
    <w:p xmlns:w14="http://schemas.microsoft.com/office/word/2010/wordml" w:rsidR="00BA1314" w:rsidRDefault="00BA1314" w14:paraId="0A61B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interpreted and construed as to effectuate its general purpose of promoting aviation, aeronautics, aviation safety, and conforming and making consistent this State's laws with federal law, and the laws of other states on the subject of aviation and aeronautics.</w:t>
      </w:r>
      <w:r>
        <w:rPr>
          <w:rFonts w:ascii="Times New Roman" w:hAnsi="Times New Roman" w:eastAsia="Times New Roman" w:cs="Times New Roman"/>
          <w:sz w:val="22"/>
          <w:szCs w:val="22"/>
          <w:lang w:val="en-PH"/>
        </w:rPr>
      </w:r>
    </w:p>
    <w:p xmlns:w14="http://schemas.microsoft.com/office/word/2010/wordml" w14:paraId="0131F1C7" w14:textId="77777777">
      <w:pPr>
        <w:spacing w:before="0" w:after="0" w:line="240" w:lineRule="auto"/>
      </w:pPr>
      <w:r>
        <w:t/>
      </w:r>
    </w:p>
    <w:p xmlns:w14="http://schemas.microsoft.com/office/word/2010/wordml" w:rsidR="00BA1314" w:rsidRDefault="00BA1314" w14:paraId="30875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2-12; 1952 Code § 2-12; 1942 Code § 7110; 1932 Code § 7110; 1929 (36) 220; 2012 Act No. 270, § 2, eff June 18, 2012.</w:t>
      </w:r>
      <w:r>
        <w:rPr>
          <w:rFonts w:ascii="Times New Roman" w:hAnsi="Times New Roman" w:eastAsia="Times New Roman" w:cs="Times New Roman"/>
          <w:sz w:val="22"/>
          <w:szCs w:val="22"/>
          <w:lang w:val="en-PH"/>
        </w:rPr>
      </w:r>
    </w:p>
    <w:p xmlns:w14="http://schemas.microsoft.com/office/word/2010/wordml" w:rsidR="00BA1314" w:rsidRDefault="00BA1314" w14:paraId="79FDB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6F7D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272A8252" w14:textId="77777777">
      <w:pPr>
        <w:spacing w:before="0" w:after="0" w:line="240" w:lineRule="auto"/>
      </w:pPr>
      <w:r>
        <w:t/>
      </w:r>
    </w:p>
    <w:p xmlns:w14="http://schemas.microsoft.com/office/word/2010/wordml" w:rsidR="00BA1314" w:rsidRDefault="00BA1314" w14:paraId="71A0B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55-3-130. Pointing, aiming, or discharge of laser device at aircraft; penalties.</w:t>
      </w:r>
      <w:r>
        <w:rPr>
          <w:rFonts w:ascii="Times New Roman" w:hAnsi="Times New Roman" w:eastAsia="Times New Roman" w:cs="Times New Roman"/>
          <w:b w:val="true"/>
          <w:sz w:val="22"/>
          <w:szCs w:val="22"/>
          <w:lang w:val="en-PH"/>
        </w:rPr>
      </w:r>
    </w:p>
    <w:p xmlns:w14="http://schemas.microsoft.com/office/word/2010/wordml" w:rsidR="00BA1314" w:rsidRDefault="00BA1314" w14:paraId="10E52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w:t>
      </w:r>
      <w:r>
        <w:rPr>
          <w:rFonts w:ascii="Times New Roman" w:hAnsi="Times New Roman" w:eastAsia="Times New Roman" w:cs="Times New Roman"/>
          <w:sz w:val="22"/>
          <w:szCs w:val="22"/>
          <w:lang w:val="en-PH"/>
        </w:rPr>
        <w:t xml:space="preserve"> than three years, or fined not more than five thousand dollars, or both. This section does not apply to the conduct of laser development activity by or on behalf of the United States Armed Forces.</w:t>
      </w:r>
      <w:r>
        <w:rPr>
          <w:rFonts w:ascii="Times New Roman" w:hAnsi="Times New Roman" w:eastAsia="Times New Roman" w:cs="Times New Roman"/>
          <w:sz w:val="22"/>
          <w:szCs w:val="22"/>
          <w:lang w:val="en-PH"/>
        </w:rPr>
      </w:r>
    </w:p>
    <w:p xmlns:w14="http://schemas.microsoft.com/office/word/2010/wordml" w:rsidR="00BA1314" w:rsidRDefault="00BA1314" w14:paraId="4FDBF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r>
        <w:rPr>
          <w:rFonts w:ascii="Times New Roman" w:hAnsi="Times New Roman" w:eastAsia="Times New Roman" w:cs="Times New Roman"/>
          <w:sz w:val="22"/>
          <w:szCs w:val="22"/>
          <w:lang w:val="en-PH"/>
        </w:rPr>
      </w:r>
    </w:p>
    <w:p xmlns:w14="http://schemas.microsoft.com/office/word/2010/wordml" w:rsidR="00BA1314" w:rsidRDefault="00BA1314" w14:paraId="51A7C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"laser" means a device that utilizes the natural oscillations of atoms or molecules between energy levels for generating coherent electromagnetic radiation in the ultraviolet, visible, or infrared region of the spectrum, and when discharged exceeds one milliwatt continuous wave.</w:t>
      </w:r>
      <w:r>
        <w:rPr>
          <w:rFonts w:ascii="Times New Roman" w:hAnsi="Times New Roman" w:eastAsia="Times New Roman" w:cs="Times New Roman"/>
          <w:sz w:val="22"/>
          <w:szCs w:val="22"/>
          <w:lang w:val="en-PH"/>
        </w:rPr>
      </w:r>
    </w:p>
    <w:p xmlns:w14="http://schemas.microsoft.com/office/word/2010/wordml" w14:paraId="276E6894" w14:textId="77777777">
      <w:pPr>
        <w:spacing w:before="0" w:after="0" w:line="240" w:lineRule="auto"/>
      </w:pPr>
      <w:r>
        <w:t/>
      </w:r>
    </w:p>
    <w:p xmlns:w14="http://schemas.microsoft.com/office/word/2010/wordml" w:rsidR="00BA1314" w:rsidRDefault="00BA1314" w14:paraId="59CC4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2, eff June 18,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