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b71b1f18234d0f" /><Relationship Type="http://schemas.openxmlformats.org/package/2006/relationships/metadata/core-properties" Target="/package/services/metadata/core-properties/a5b8cb476a9740abad9d558a4ba34e96.psmdcp" Id="Rdb58686f27cc459a" /></Relationships>
</file>

<file path=word/document.xml><?xml version="1.0" encoding="utf-8"?>
<w:document xmlns:w="http://schemas.openxmlformats.org/wordprocessingml/2006/main">
  <w:body>
    <w:p xmlns:w14="http://schemas.microsoft.com/office/word/2010/wordml" w:rsidR="00312160" w:rsidRDefault="00312160" w14:paraId="0A5367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33</w:t>
      </w:r>
      <w:r>
        <w:rPr>
          <w:rFonts w:ascii="Times New Roman" w:hAnsi="Times New Roman" w:eastAsia="Times New Roman" w:cs="Times New Roman"/>
          <w:sz w:val="22"/>
          <w:szCs w:val="22"/>
          <w:lang w:val="en-PH"/>
        </w:rPr>
      </w:r>
    </w:p>
    <w:p xmlns:w14="http://schemas.microsoft.com/office/word/2010/wordml" w:rsidR="00312160" w:rsidRDefault="00312160" w14:paraId="211B790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Forest Fire Protection Act</w:t>
      </w:r>
      <w:r>
        <w:rPr>
          <w:rFonts w:ascii="Times New Roman" w:hAnsi="Times New Roman" w:eastAsia="Times New Roman" w:cs="Times New Roman"/>
          <w:sz w:val="22"/>
          <w:szCs w:val="22"/>
          <w:lang w:val="en-PH"/>
        </w:rPr>
      </w:r>
    </w:p>
    <w:p xmlns:w14="http://schemas.microsoft.com/office/word/2010/wordml" w:rsidR="00312160" w:rsidRDefault="00312160" w14:paraId="7E890022" w14:textId="77777777">
      <w:pPr>
        <w:spacing w:before="0" w:after="0" w:line="240" w:lineRule="auto"/>
        <w:rPr>
          <w:rFonts w:ascii="Arial" w:hAnsi="Arial" w:cs="Arial"/>
          <w:lang w:val="en-PH"/>
        </w:rPr>
      </w:pPr>
    </w:p>
    <w:p xmlns:w14="http://schemas.microsoft.com/office/word/2010/wordml" w:rsidR="00312160" w:rsidRDefault="00312160" w14:paraId="15BF5E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48-33-10. Short title.</w:t>
      </w:r>
      <w:r>
        <w:rPr>
          <w:rFonts w:ascii="Times New Roman" w:hAnsi="Times New Roman" w:eastAsia="Times New Roman" w:cs="Times New Roman"/>
          <w:b w:val="true"/>
          <w:sz w:val="22"/>
          <w:szCs w:val="22"/>
          <w:lang w:val="en-PH"/>
        </w:rPr>
      </w:r>
    </w:p>
    <w:p xmlns:w14="http://schemas.microsoft.com/office/word/2010/wordml" w:rsidR="00312160" w:rsidRDefault="00312160" w14:paraId="12BA8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cited as the "South Carolina Forest Fire Protection Act."</w:t>
      </w:r>
      <w:r>
        <w:rPr>
          <w:rFonts w:ascii="Times New Roman" w:hAnsi="Times New Roman" w:eastAsia="Times New Roman" w:cs="Times New Roman"/>
          <w:sz w:val="22"/>
          <w:szCs w:val="22"/>
          <w:lang w:val="en-PH"/>
        </w:rPr>
      </w:r>
    </w:p>
    <w:p xmlns:w14="http://schemas.microsoft.com/office/word/2010/wordml" w14:paraId="34D81DFC" w14:textId="77777777">
      <w:pPr>
        <w:spacing w:before="0" w:after="0" w:line="240" w:lineRule="auto"/>
      </w:pPr>
      <w:r>
        <w:t/>
      </w:r>
    </w:p>
    <w:p xmlns:w14="http://schemas.microsoft.com/office/word/2010/wordml" w:rsidR="00312160" w:rsidRDefault="00312160" w14:paraId="08E44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29-51; 1952 Code § 29-51; 1945 (44) 138.</w:t>
      </w:r>
      <w:r>
        <w:rPr>
          <w:rFonts w:ascii="Times New Roman" w:hAnsi="Times New Roman" w:eastAsia="Times New Roman" w:cs="Times New Roman"/>
          <w:sz w:val="22"/>
          <w:szCs w:val="22"/>
          <w:lang w:val="en-PH"/>
        </w:rPr>
      </w:r>
    </w:p>
    <w:p xmlns:w14="http://schemas.microsoft.com/office/word/2010/wordml" w14:paraId="5F195C0E" w14:textId="77777777">
      <w:pPr>
        <w:spacing w:before="0" w:after="0" w:line="240" w:lineRule="auto"/>
      </w:pPr>
      <w:r>
        <w:t/>
      </w:r>
    </w:p>
    <w:p xmlns:w14="http://schemas.microsoft.com/office/word/2010/wordml" w:rsidR="00312160" w:rsidRDefault="00312160" w14:paraId="6B7D3D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48-33-20. "Forest land" defined.</w:t>
      </w:r>
      <w:r>
        <w:rPr>
          <w:rFonts w:ascii="Times New Roman" w:hAnsi="Times New Roman" w:eastAsia="Times New Roman" w:cs="Times New Roman"/>
          <w:b w:val="true"/>
          <w:sz w:val="22"/>
          <w:szCs w:val="22"/>
          <w:lang w:val="en-PH"/>
        </w:rPr>
      </w:r>
    </w:p>
    <w:p xmlns:w14="http://schemas.microsoft.com/office/word/2010/wordml" w:rsidR="00312160" w:rsidRDefault="00312160" w14:paraId="4DF09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chapter all lands shall be construed as "forest land" which have enough forest growth, standing or down, or have sufficient inflammable debris or grass, outside of corporate limits, to constitute, in the judgment of the State Commission of Forestry, a fire menace to itself or adjoining lands.</w:t>
      </w:r>
      <w:r>
        <w:rPr>
          <w:rFonts w:ascii="Times New Roman" w:hAnsi="Times New Roman" w:eastAsia="Times New Roman" w:cs="Times New Roman"/>
          <w:sz w:val="22"/>
          <w:szCs w:val="22"/>
          <w:lang w:val="en-PH"/>
        </w:rPr>
      </w:r>
    </w:p>
    <w:p xmlns:w14="http://schemas.microsoft.com/office/word/2010/wordml" w14:paraId="068CA907" w14:textId="77777777">
      <w:pPr>
        <w:spacing w:before="0" w:after="0" w:line="240" w:lineRule="auto"/>
      </w:pPr>
      <w:r>
        <w:t/>
      </w:r>
    </w:p>
    <w:p xmlns:w14="http://schemas.microsoft.com/office/word/2010/wordml" w:rsidR="00312160" w:rsidRDefault="00312160" w14:paraId="0ACA2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29-52; 1952 Code § 29-52; 1945 (44) 138.</w:t>
      </w:r>
      <w:r>
        <w:rPr>
          <w:rFonts w:ascii="Times New Roman" w:hAnsi="Times New Roman" w:eastAsia="Times New Roman" w:cs="Times New Roman"/>
          <w:sz w:val="22"/>
          <w:szCs w:val="22"/>
          <w:lang w:val="en-PH"/>
        </w:rPr>
      </w:r>
    </w:p>
    <w:p xmlns:w14="http://schemas.microsoft.com/office/word/2010/wordml" w14:paraId="29B04E20" w14:textId="77777777">
      <w:pPr>
        <w:spacing w:before="0" w:after="0" w:line="240" w:lineRule="auto"/>
      </w:pPr>
      <w:r>
        <w:t/>
      </w:r>
    </w:p>
    <w:p xmlns:w14="http://schemas.microsoft.com/office/word/2010/wordml" w:rsidR="00312160" w:rsidRDefault="00312160" w14:paraId="11FD2B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48-33-30. "Forest fire" defined.</w:t>
      </w:r>
      <w:r>
        <w:rPr>
          <w:rFonts w:ascii="Times New Roman" w:hAnsi="Times New Roman" w:eastAsia="Times New Roman" w:cs="Times New Roman"/>
          <w:b w:val="true"/>
          <w:sz w:val="22"/>
          <w:szCs w:val="22"/>
          <w:lang w:val="en-PH"/>
        </w:rPr>
      </w:r>
    </w:p>
    <w:p xmlns:w14="http://schemas.microsoft.com/office/word/2010/wordml" w:rsidR="00312160" w:rsidRDefault="00312160" w14:paraId="6377F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"forest fire," as used in this chapter, means any fire burning uncontrolled on any land covered wholly or in part by timber, brush, grass or other inflammable vegetation.</w:t>
      </w:r>
      <w:r>
        <w:rPr>
          <w:rFonts w:ascii="Times New Roman" w:hAnsi="Times New Roman" w:eastAsia="Times New Roman" w:cs="Times New Roman"/>
          <w:sz w:val="22"/>
          <w:szCs w:val="22"/>
          <w:lang w:val="en-PH"/>
        </w:rPr>
      </w:r>
    </w:p>
    <w:p xmlns:w14="http://schemas.microsoft.com/office/word/2010/wordml" w14:paraId="41F7C603" w14:textId="77777777">
      <w:pPr>
        <w:spacing w:before="0" w:after="0" w:line="240" w:lineRule="auto"/>
      </w:pPr>
      <w:r>
        <w:t/>
      </w:r>
    </w:p>
    <w:p xmlns:w14="http://schemas.microsoft.com/office/word/2010/wordml" w:rsidR="00312160" w:rsidRDefault="00312160" w14:paraId="0FCEB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29-53; 1952 Code § 29-53; 1945 (44) 138.</w:t>
      </w:r>
      <w:r>
        <w:rPr>
          <w:rFonts w:ascii="Times New Roman" w:hAnsi="Times New Roman" w:eastAsia="Times New Roman" w:cs="Times New Roman"/>
          <w:sz w:val="22"/>
          <w:szCs w:val="22"/>
          <w:lang w:val="en-PH"/>
        </w:rPr>
      </w:r>
    </w:p>
    <w:p xmlns:w14="http://schemas.microsoft.com/office/word/2010/wordml" w14:paraId="1D107C26" w14:textId="77777777">
      <w:pPr>
        <w:spacing w:before="0" w:after="0" w:line="240" w:lineRule="auto"/>
      </w:pPr>
      <w:r>
        <w:t/>
      </w:r>
    </w:p>
    <w:p xmlns:w14="http://schemas.microsoft.com/office/word/2010/wordml" w:rsidR="00312160" w:rsidRDefault="00312160" w14:paraId="71765B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48-33-40. State Commission of Forestry to direct forest fire protection work.</w:t>
      </w:r>
      <w:r>
        <w:rPr>
          <w:rFonts w:ascii="Times New Roman" w:hAnsi="Times New Roman" w:eastAsia="Times New Roman" w:cs="Times New Roman"/>
          <w:b w:val="true"/>
          <w:sz w:val="22"/>
          <w:szCs w:val="22"/>
          <w:lang w:val="en-PH"/>
        </w:rPr>
      </w:r>
    </w:p>
    <w:p xmlns:w14="http://schemas.microsoft.com/office/word/2010/wordml" w:rsidR="00312160" w:rsidRDefault="00312160" w14:paraId="56B98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forest fire protection work shall be under the direction and supervision of the State Commission of Forestry, through the State Forester, subject to the provisions of this chapter and the laws of the State enacted relative to forestry and forest fire prevention and suppression.</w:t>
      </w:r>
      <w:r>
        <w:rPr>
          <w:rFonts w:ascii="Times New Roman" w:hAnsi="Times New Roman" w:eastAsia="Times New Roman" w:cs="Times New Roman"/>
          <w:sz w:val="22"/>
          <w:szCs w:val="22"/>
          <w:lang w:val="en-PH"/>
        </w:rPr>
      </w:r>
    </w:p>
    <w:p xmlns:w14="http://schemas.microsoft.com/office/word/2010/wordml" w14:paraId="1D82C629" w14:textId="77777777">
      <w:pPr>
        <w:spacing w:before="0" w:after="0" w:line="240" w:lineRule="auto"/>
      </w:pPr>
      <w:r>
        <w:t/>
      </w:r>
    </w:p>
    <w:p xmlns:w14="http://schemas.microsoft.com/office/word/2010/wordml" w:rsidR="00312160" w:rsidRDefault="00312160" w14:paraId="37F9A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29-54; 1952 Code § 29-54; 1945 (44) 138.</w:t>
      </w:r>
      <w:r>
        <w:rPr>
          <w:rFonts w:ascii="Times New Roman" w:hAnsi="Times New Roman" w:eastAsia="Times New Roman" w:cs="Times New Roman"/>
          <w:sz w:val="22"/>
          <w:szCs w:val="22"/>
          <w:lang w:val="en-PH"/>
        </w:rPr>
      </w:r>
    </w:p>
    <w:p xmlns:w14="http://schemas.microsoft.com/office/word/2010/wordml" w14:paraId="24E548D0" w14:textId="77777777">
      <w:pPr>
        <w:spacing w:before="0" w:after="0" w:line="240" w:lineRule="auto"/>
      </w:pPr>
      <w:r>
        <w:t/>
      </w:r>
    </w:p>
    <w:p xmlns:w14="http://schemas.microsoft.com/office/word/2010/wordml" w:rsidR="00312160" w:rsidRDefault="00312160" w14:paraId="0EB7AB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48-33-50. Creation of county forestry boards.</w:t>
      </w:r>
      <w:r>
        <w:rPr>
          <w:rFonts w:ascii="Times New Roman" w:hAnsi="Times New Roman" w:eastAsia="Times New Roman" w:cs="Times New Roman"/>
          <w:b w:val="true"/>
          <w:sz w:val="22"/>
          <w:szCs w:val="22"/>
          <w:lang w:val="en-PH"/>
        </w:rPr>
      </w:r>
    </w:p>
    <w:p xmlns:w14="http://schemas.microsoft.com/office/word/2010/wordml" w:rsidR="00312160" w:rsidRDefault="00312160" w14:paraId="23E98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shall be set up in each county a board, to be known as the county forestry board, consisting of five members, who shall be appointed by the State Commission of Forestry on the recommendation of a majority of the county legislative delegation in the House of Representatives and the Senator of such county. The members shall be residents of the county from which they are appointed. Change of residence from the county shall terminate the appointment. The initial term of all the members of the county fores</w:t>
      </w:r>
      <w:r>
        <w:rPr>
          <w:rFonts w:ascii="Times New Roman" w:hAnsi="Times New Roman" w:eastAsia="Times New Roman" w:cs="Times New Roman"/>
          <w:sz w:val="22"/>
          <w:szCs w:val="22"/>
          <w:lang w:val="en-PH"/>
        </w:rPr>
        <w:t>try boards having been one for one year, one for two years, one for three years, one for four years and one for five years, the terms of the members of each board since appointed have been and shall hereafter be for five years, each member holding office until his successor is appointed, so that one member shall be appointed annually.</w:t>
      </w:r>
      <w:r>
        <w:rPr>
          <w:rFonts w:ascii="Times New Roman" w:hAnsi="Times New Roman" w:eastAsia="Times New Roman" w:cs="Times New Roman"/>
          <w:sz w:val="22"/>
          <w:szCs w:val="22"/>
          <w:lang w:val="en-PH"/>
        </w:rPr>
      </w:r>
    </w:p>
    <w:p xmlns:w14="http://schemas.microsoft.com/office/word/2010/wordml" w:rsidR="00312160" w:rsidRDefault="00312160" w14:paraId="4B1F5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a vacancy or termination of appointment on a county forestry board, such vacancy shall be filled in the same manner as provided for the appointment of members thereof, except that if a vacancy shall exist in the office of member of a county forestry board for more than two months the then existing members of the county forestry board may recommend for appointment some suitable person to fill such vacancy and the State Commission of Forestry shall make the appointment on such recommendation.</w:t>
      </w:r>
      <w:r>
        <w:rPr>
          <w:rFonts w:ascii="Times New Roman" w:hAnsi="Times New Roman" w:eastAsia="Times New Roman" w:cs="Times New Roman"/>
          <w:sz w:val="22"/>
          <w:szCs w:val="22"/>
          <w:lang w:val="en-PH"/>
        </w:rPr>
      </w:r>
    </w:p>
    <w:p xmlns:w14="http://schemas.microsoft.com/office/word/2010/wordml" w:rsidR="00312160" w:rsidRDefault="00312160" w14:paraId="5A75A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Berkeley County, appointments made pursuant to this section are governed by the provisions of Act 159 of 1995.</w:t>
      </w:r>
      <w:r>
        <w:rPr>
          <w:rFonts w:ascii="Times New Roman" w:hAnsi="Times New Roman" w:eastAsia="Times New Roman" w:cs="Times New Roman"/>
          <w:sz w:val="22"/>
          <w:szCs w:val="22"/>
          <w:lang w:val="en-PH"/>
        </w:rPr>
      </w:r>
    </w:p>
    <w:p xmlns:w14="http://schemas.microsoft.com/office/word/2010/wordml" w:rsidR="00312160" w:rsidRDefault="00312160" w14:paraId="04DB6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Dorchester County, appointments made pursuant to this section are governed by the provisions of Act 512 of 1996.</w:t>
      </w:r>
      <w:r>
        <w:rPr>
          <w:rFonts w:ascii="Times New Roman" w:hAnsi="Times New Roman" w:eastAsia="Times New Roman" w:cs="Times New Roman"/>
          <w:sz w:val="22"/>
          <w:szCs w:val="22"/>
          <w:lang w:val="en-PH"/>
        </w:rPr>
      </w:r>
    </w:p>
    <w:p xmlns:w14="http://schemas.microsoft.com/office/word/2010/wordml" w:rsidR="00312160" w:rsidRDefault="00312160" w14:paraId="0157D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Georgetown County, appointments made pursuant to this section are governed by the provisions of Act 515 of 1996.</w:t>
      </w:r>
      <w:r>
        <w:rPr>
          <w:rFonts w:ascii="Times New Roman" w:hAnsi="Times New Roman" w:eastAsia="Times New Roman" w:cs="Times New Roman"/>
          <w:sz w:val="22"/>
          <w:szCs w:val="22"/>
          <w:lang w:val="en-PH"/>
        </w:rPr>
      </w:r>
    </w:p>
    <w:p xmlns:w14="http://schemas.microsoft.com/office/word/2010/wordml" w14:paraId="6C646E83" w14:textId="77777777">
      <w:pPr>
        <w:spacing w:before="0" w:after="0" w:line="240" w:lineRule="auto"/>
      </w:pPr>
      <w:r>
        <w:t/>
      </w:r>
    </w:p>
    <w:p xmlns:w14="http://schemas.microsoft.com/office/word/2010/wordml" w:rsidR="00312160" w:rsidRDefault="00312160" w14:paraId="560D3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29-55; 1952 Code § 29-55; 1945 (44) 138.</w:t>
      </w:r>
      <w:r>
        <w:rPr>
          <w:rFonts w:ascii="Times New Roman" w:hAnsi="Times New Roman" w:eastAsia="Times New Roman" w:cs="Times New Roman"/>
          <w:sz w:val="22"/>
          <w:szCs w:val="22"/>
          <w:lang w:val="en-PH"/>
        </w:rPr>
      </w:r>
    </w:p>
    <w:p xmlns:w14="http://schemas.microsoft.com/office/word/2010/wordml" w:rsidR="00312160" w:rsidRDefault="00312160" w14:paraId="2AC74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40A8F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By a Ordinance No. 96-5-15, dated October 2, 1996, the Berkeley County Council has notified the Code Commissioner that it accepts the responsibility and authority for making the appointments provided in Act 159 of 1995 which were formerly made by the Berkeley County Legislative Delegation pursuant to the authority of this section.</w:t>
      </w:r>
      <w:r>
        <w:rPr>
          <w:rFonts w:ascii="Times New Roman" w:hAnsi="Times New Roman" w:eastAsia="Times New Roman" w:cs="Times New Roman"/>
          <w:sz w:val="22"/>
          <w:szCs w:val="22"/>
          <w:lang w:val="en-PH"/>
        </w:rPr>
      </w:r>
    </w:p>
    <w:p xmlns:w14="http://schemas.microsoft.com/office/word/2010/wordml" w:rsidR="00312160" w:rsidRDefault="00312160" w14:paraId="34439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By Resolution 96-07, dated July 15, 1996, the Dorchester County Council has notified the Code Commissioner that it accepts the responsibility and authority for making the appointments provided in Act 512 of 1996 which were formerly made by the Dorchester County Legislative Delegation pursuant to the authority of this section.</w:t>
      </w:r>
      <w:r>
        <w:rPr>
          <w:rFonts w:ascii="Times New Roman" w:hAnsi="Times New Roman" w:eastAsia="Times New Roman" w:cs="Times New Roman"/>
          <w:sz w:val="22"/>
          <w:szCs w:val="22"/>
          <w:lang w:val="en-PH"/>
        </w:rPr>
      </w:r>
    </w:p>
    <w:p xmlns:w14="http://schemas.microsoft.com/office/word/2010/wordml" w:rsidR="00312160" w:rsidRDefault="00312160" w14:paraId="51BA3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By a resolution dated August 13, 1996, the Georgetown County Council has notified the Code Commissioner that it accepts the responsibility and authority for making the appointments provided in Act 515 of 1996 which were formerly made by the Georgetown County Legislative Delegation pursuant to the authority of this section.</w:t>
      </w:r>
      <w:r>
        <w:rPr>
          <w:rFonts w:ascii="Times New Roman" w:hAnsi="Times New Roman" w:eastAsia="Times New Roman" w:cs="Times New Roman"/>
          <w:sz w:val="22"/>
          <w:szCs w:val="22"/>
          <w:lang w:val="en-PH"/>
        </w:rPr>
      </w:r>
    </w:p>
    <w:p xmlns:w14="http://schemas.microsoft.com/office/word/2010/wordml" w14:paraId="2E74AA35" w14:textId="77777777">
      <w:pPr>
        <w:spacing w:before="0" w:after="0" w:line="240" w:lineRule="auto"/>
      </w:pPr>
      <w:r>
        <w:t/>
      </w:r>
    </w:p>
    <w:p xmlns:w14="http://schemas.microsoft.com/office/word/2010/wordml" w:rsidR="00312160" w:rsidRDefault="00312160" w14:paraId="33BBEE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48-33-60. Duties and powers of county forestry boards; employees.</w:t>
      </w:r>
      <w:r>
        <w:rPr>
          <w:rFonts w:ascii="Times New Roman" w:hAnsi="Times New Roman" w:eastAsia="Times New Roman" w:cs="Times New Roman"/>
          <w:b w:val="true"/>
          <w:sz w:val="22"/>
          <w:szCs w:val="22"/>
          <w:lang w:val="en-PH"/>
        </w:rPr>
      </w:r>
    </w:p>
    <w:p xmlns:w14="http://schemas.microsoft.com/office/word/2010/wordml" w:rsidR="00312160" w:rsidRDefault="00312160" w14:paraId="0C409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boards shall assist in the efficient performance of the requirements of this chapter and the general conduct of the forestry program in the county. They shall review, revise and adopt the annual forest fire protection plan and the county ranger, fire wardens, towermen and all other county forest fire protection officers shall be employed, retained or dismissed only with the consent of the county forestry board. The county ranger, fire wardens and towermen and all other county officers of the cou</w:t>
      </w:r>
      <w:r>
        <w:rPr>
          <w:rFonts w:ascii="Times New Roman" w:hAnsi="Times New Roman" w:eastAsia="Times New Roman" w:cs="Times New Roman"/>
          <w:sz w:val="22"/>
          <w:szCs w:val="22"/>
          <w:lang w:val="en-PH"/>
        </w:rPr>
        <w:t>nty board shall be residents of the county in which they are so employed.</w:t>
      </w:r>
      <w:r>
        <w:rPr>
          <w:rFonts w:ascii="Times New Roman" w:hAnsi="Times New Roman" w:eastAsia="Times New Roman" w:cs="Times New Roman"/>
          <w:sz w:val="22"/>
          <w:szCs w:val="22"/>
          <w:lang w:val="en-PH"/>
        </w:rPr>
      </w:r>
    </w:p>
    <w:p xmlns:w14="http://schemas.microsoft.com/office/word/2010/wordml" w14:paraId="137036A9" w14:textId="77777777">
      <w:pPr>
        <w:spacing w:before="0" w:after="0" w:line="240" w:lineRule="auto"/>
      </w:pPr>
      <w:r>
        <w:t/>
      </w:r>
    </w:p>
    <w:p xmlns:w14="http://schemas.microsoft.com/office/word/2010/wordml" w:rsidR="00312160" w:rsidRDefault="00312160" w14:paraId="66DB4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29-56; 1952 Code § 29-56; 1945 (44) 138.</w:t>
      </w:r>
      <w:r>
        <w:rPr>
          <w:rFonts w:ascii="Times New Roman" w:hAnsi="Times New Roman" w:eastAsia="Times New Roman" w:cs="Times New Roman"/>
          <w:sz w:val="22"/>
          <w:szCs w:val="22"/>
          <w:lang w:val="en-PH"/>
        </w:rPr>
      </w:r>
    </w:p>
    <w:p xmlns:w14="http://schemas.microsoft.com/office/word/2010/wordml" w14:paraId="37B1A473" w14:textId="77777777">
      <w:pPr>
        <w:spacing w:before="0" w:after="0" w:line="240" w:lineRule="auto"/>
      </w:pPr>
      <w:r>
        <w:t/>
      </w:r>
    </w:p>
    <w:p xmlns:w14="http://schemas.microsoft.com/office/word/2010/wordml" w:rsidR="00312160" w:rsidRDefault="00312160" w14:paraId="152D67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48-33-70. Plans for forest fire protection; rules and regulations for administration of plans.</w:t>
      </w:r>
      <w:r>
        <w:rPr>
          <w:rFonts w:ascii="Times New Roman" w:hAnsi="Times New Roman" w:eastAsia="Times New Roman" w:cs="Times New Roman"/>
          <w:b w:val="true"/>
          <w:sz w:val="22"/>
          <w:szCs w:val="22"/>
          <w:lang w:val="en-PH"/>
        </w:rPr>
      </w:r>
    </w:p>
    <w:p xmlns:w14="http://schemas.microsoft.com/office/word/2010/wordml" w:rsidR="00312160" w:rsidRDefault="00312160" w14:paraId="57076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 of Forestry shall prepare for each county forestry board a plan for forest fire protection for the fiscal year and present such plan at the July meeting of the board. It shall have power to make and enforce all rules and regulations necessary for the administration of forest fire protection.</w:t>
      </w:r>
      <w:r>
        <w:rPr>
          <w:rFonts w:ascii="Times New Roman" w:hAnsi="Times New Roman" w:eastAsia="Times New Roman" w:cs="Times New Roman"/>
          <w:sz w:val="22"/>
          <w:szCs w:val="22"/>
          <w:lang w:val="en-PH"/>
        </w:rPr>
      </w:r>
    </w:p>
    <w:p xmlns:w14="http://schemas.microsoft.com/office/word/2010/wordml" w14:paraId="3B98D34F" w14:textId="77777777">
      <w:pPr>
        <w:spacing w:before="0" w:after="0" w:line="240" w:lineRule="auto"/>
      </w:pPr>
      <w:r>
        <w:t/>
      </w:r>
    </w:p>
    <w:p xmlns:w14="http://schemas.microsoft.com/office/word/2010/wordml" w:rsidR="00312160" w:rsidRDefault="00312160" w14:paraId="0758D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29-57; 1952 Code § 29-57; 1945 (44) 138.</w:t>
      </w:r>
      <w:r>
        <w:rPr>
          <w:rFonts w:ascii="Times New Roman" w:hAnsi="Times New Roman" w:eastAsia="Times New Roman" w:cs="Times New Roman"/>
          <w:sz w:val="22"/>
          <w:szCs w:val="22"/>
          <w:lang w:val="en-PH"/>
        </w:rPr>
      </w:r>
    </w:p>
    <w:p xmlns:w14="http://schemas.microsoft.com/office/word/2010/wordml" w14:paraId="7C16E69C" w14:textId="77777777">
      <w:pPr>
        <w:spacing w:before="0" w:after="0" w:line="240" w:lineRule="auto"/>
      </w:pPr>
      <w:r>
        <w:t/>
      </w:r>
    </w:p>
    <w:p xmlns:w14="http://schemas.microsoft.com/office/word/2010/wordml" w:rsidR="00312160" w:rsidRDefault="00312160" w14:paraId="5EE68E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48-33-80. Access to property.</w:t>
      </w:r>
      <w:r>
        <w:rPr>
          <w:rFonts w:ascii="Times New Roman" w:hAnsi="Times New Roman" w:eastAsia="Times New Roman" w:cs="Times New Roman"/>
          <w:b w:val="true"/>
          <w:sz w:val="22"/>
          <w:szCs w:val="22"/>
          <w:lang w:val="en-PH"/>
        </w:rPr>
      </w:r>
    </w:p>
    <w:p xmlns:w14="http://schemas.microsoft.com/office/word/2010/wordml" w:rsidR="00312160" w:rsidRDefault="00312160" w14:paraId="1EE6F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 of Forestry, any of its authorized agents and any member of a county forestry board may, at any or all times, go upon any land for the purpose of preventing or controlling forest fires, as defined herein, without making themselves liable for trespassing.</w:t>
      </w:r>
      <w:r>
        <w:rPr>
          <w:rFonts w:ascii="Times New Roman" w:hAnsi="Times New Roman" w:eastAsia="Times New Roman" w:cs="Times New Roman"/>
          <w:sz w:val="22"/>
          <w:szCs w:val="22"/>
          <w:lang w:val="en-PH"/>
        </w:rPr>
      </w:r>
    </w:p>
    <w:p xmlns:w14="http://schemas.microsoft.com/office/word/2010/wordml" w14:paraId="6B4D1F2D" w14:textId="77777777">
      <w:pPr>
        <w:spacing w:before="0" w:after="0" w:line="240" w:lineRule="auto"/>
      </w:pPr>
      <w:r>
        <w:t/>
      </w:r>
    </w:p>
    <w:p xmlns:w14="http://schemas.microsoft.com/office/word/2010/wordml" w:rsidR="00312160" w:rsidRDefault="00312160" w14:paraId="7EAA2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29-58; 1952 Code § 29-58; 1945 (44) 138.</w:t>
      </w:r>
      <w:r>
        <w:rPr>
          <w:rFonts w:ascii="Times New Roman" w:hAnsi="Times New Roman" w:eastAsia="Times New Roman" w:cs="Times New Roman"/>
          <w:sz w:val="22"/>
          <w:szCs w:val="22"/>
          <w:lang w:val="en-PH"/>
        </w:rPr>
      </w:r>
    </w:p>
    <w:p xmlns:w14="http://schemas.microsoft.com/office/word/2010/wordml" w14:paraId="1C141435" w14:textId="77777777">
      <w:pPr>
        <w:spacing w:before="0" w:after="0" w:line="240" w:lineRule="auto"/>
      </w:pPr>
      <w:r>
        <w:t/>
      </w:r>
    </w:p>
    <w:p xmlns:w14="http://schemas.microsoft.com/office/word/2010/wordml" w:rsidR="00312160" w:rsidRDefault="00312160" w14:paraId="4E511F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48-33-90. Title to property acquired vested in State Commission of Forestry.</w:t>
      </w:r>
      <w:r>
        <w:rPr>
          <w:rFonts w:ascii="Times New Roman" w:hAnsi="Times New Roman" w:eastAsia="Times New Roman" w:cs="Times New Roman"/>
          <w:b w:val="true"/>
          <w:sz w:val="22"/>
          <w:szCs w:val="22"/>
          <w:lang w:val="en-PH"/>
        </w:rPr>
      </w:r>
    </w:p>
    <w:p xmlns:w14="http://schemas.microsoft.com/office/word/2010/wordml" w:rsidR="00312160" w:rsidRDefault="00312160" w14:paraId="414E0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title to all property acquired incident to carrying out the provisions of this chapter shall be vested in the State Commission of Forestry.</w:t>
      </w:r>
      <w:r>
        <w:rPr>
          <w:rFonts w:ascii="Times New Roman" w:hAnsi="Times New Roman" w:eastAsia="Times New Roman" w:cs="Times New Roman"/>
          <w:sz w:val="22"/>
          <w:szCs w:val="22"/>
          <w:lang w:val="en-PH"/>
        </w:rPr>
      </w:r>
    </w:p>
    <w:p xmlns:w14="http://schemas.microsoft.com/office/word/2010/wordml" w14:paraId="65653D02" w14:textId="77777777">
      <w:pPr>
        <w:spacing w:before="0" w:after="0" w:line="240" w:lineRule="auto"/>
      </w:pPr>
      <w:r>
        <w:t/>
      </w:r>
    </w:p>
    <w:p xmlns:w14="http://schemas.microsoft.com/office/word/2010/wordml" w:rsidR="00312160" w:rsidRDefault="00312160" w14:paraId="3BE02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29-59; 1952 Code § 29-59; 1945 (44) 138.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