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de956c8cecf4f95" /><Relationship Type="http://schemas.openxmlformats.org/package/2006/relationships/metadata/core-properties" Target="/package/services/metadata/core-properties/14f546b9b155452a844a7c0c60825706.psmdcp" Id="R12135f8c2f5a450c" /></Relationships>
</file>

<file path=word/document.xml><?xml version="1.0" encoding="utf-8"?>
<w:document xmlns:w="http://schemas.openxmlformats.org/wordprocessingml/2006/main">
  <w:body>
    <w:p xmlns:w14="http://schemas.microsoft.com/office/word/2010/wordml" w:rsidR="00600BA3" w:rsidRDefault="00600BA3" w14:paraId="1886A4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34</w:t>
      </w:r>
      <w:r>
        <w:rPr>
          <w:rFonts w:ascii="Times New Roman" w:hAnsi="Times New Roman" w:eastAsia="Times New Roman" w:cs="Times New Roman"/>
          <w:sz w:val="22"/>
          <w:szCs w:val="22"/>
          <w:lang w:val="en-PH"/>
        </w:rPr>
      </w:r>
    </w:p>
    <w:p xmlns:w14="http://schemas.microsoft.com/office/word/2010/wordml" w:rsidR="00600BA3" w:rsidRDefault="00600BA3" w14:paraId="672F97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National Building Codes</w:t>
      </w:r>
      <w:r>
        <w:rPr>
          <w:rFonts w:ascii="Times New Roman" w:hAnsi="Times New Roman" w:eastAsia="Times New Roman" w:cs="Times New Roman"/>
          <w:sz w:val="22"/>
          <w:szCs w:val="22"/>
          <w:lang w:val="en-PH"/>
        </w:rPr>
      </w:r>
    </w:p>
    <w:p xmlns:w14="http://schemas.microsoft.com/office/word/2010/wordml" w:rsidR="00600BA3" w:rsidRDefault="00600BA3" w14:paraId="48C9F969" w14:textId="77777777">
      <w:pPr>
        <w:spacing w:before="0" w:after="0" w:line="240" w:lineRule="auto"/>
        <w:rPr>
          <w:rFonts w:ascii="Arial" w:hAnsi="Arial" w:cs="Arial"/>
          <w:lang w:val="en-PH"/>
        </w:rPr>
      </w:pPr>
    </w:p>
    <w:p xmlns:w14="http://schemas.microsoft.com/office/word/2010/wordml" w:rsidR="00600BA3" w:rsidRDefault="00600BA3" w14:paraId="39C16D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1-34-10. Purpose.</w:t>
      </w:r>
      <w:r>
        <w:rPr>
          <w:rFonts w:ascii="Times New Roman" w:hAnsi="Times New Roman" w:eastAsia="Times New Roman" w:cs="Times New Roman"/>
          <w:b w:val="true"/>
          <w:sz w:val="22"/>
          <w:szCs w:val="22"/>
          <w:lang w:val="en-PH"/>
        </w:rPr>
      </w:r>
    </w:p>
    <w:p xmlns:w14="http://schemas.microsoft.com/office/word/2010/wordml" w:rsidR="00600BA3" w:rsidRDefault="00600BA3" w14:paraId="52077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policy of South Carolina is to maintain reasonable and consistent standards of construction in buildings and other structures in the State in order to protect the public health, safety, and welfare of its citizens. Accordingly, all agencies should enforce the same editions of nationally recognized codes and standards for the construction, manufacture, renovation, improvement, and maintenance of structures. To effect this policy, it is intended that all state regulatory agencies enforce the same e</w:t>
      </w:r>
      <w:r>
        <w:rPr>
          <w:rFonts w:ascii="Times New Roman" w:hAnsi="Times New Roman" w:eastAsia="Times New Roman" w:cs="Times New Roman"/>
          <w:sz w:val="22"/>
          <w:szCs w:val="22"/>
          <w:lang w:val="en-PH"/>
        </w:rPr>
        <w:t>ditions of nationally recognized codes.</w:t>
      </w:r>
      <w:r>
        <w:rPr>
          <w:rFonts w:ascii="Times New Roman" w:hAnsi="Times New Roman" w:eastAsia="Times New Roman" w:cs="Times New Roman"/>
          <w:sz w:val="22"/>
          <w:szCs w:val="22"/>
          <w:lang w:val="en-PH"/>
        </w:rPr>
      </w:r>
    </w:p>
    <w:p xmlns:w14="http://schemas.microsoft.com/office/word/2010/wordml" w14:paraId="55BBE56B" w14:textId="77777777">
      <w:pPr>
        <w:spacing w:before="0" w:after="0" w:line="240" w:lineRule="auto"/>
      </w:pPr>
      <w:r>
        <w:t/>
      </w:r>
    </w:p>
    <w:p xmlns:w14="http://schemas.microsoft.com/office/word/2010/wordml" w:rsidR="00600BA3" w:rsidRDefault="00600BA3" w14:paraId="39A6D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83, § 3.</w:t>
      </w:r>
      <w:r>
        <w:rPr>
          <w:rFonts w:ascii="Times New Roman" w:hAnsi="Times New Roman" w:eastAsia="Times New Roman" w:cs="Times New Roman"/>
          <w:sz w:val="22"/>
          <w:szCs w:val="22"/>
          <w:lang w:val="en-PH"/>
        </w:rPr>
      </w:r>
    </w:p>
    <w:p xmlns:w14="http://schemas.microsoft.com/office/word/2010/wordml" w14:paraId="1508B93E" w14:textId="77777777">
      <w:pPr>
        <w:spacing w:before="0" w:after="0" w:line="240" w:lineRule="auto"/>
      </w:pPr>
      <w:r>
        <w:t/>
      </w:r>
    </w:p>
    <w:p xmlns:w14="http://schemas.microsoft.com/office/word/2010/wordml" w:rsidR="00600BA3" w:rsidRDefault="00600BA3" w14:paraId="6A152B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1-34-20.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5ABF8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600BA3" w:rsidRDefault="00600BA3" w14:paraId="4F7DA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"Agency" or "state agency" </w:t>
      </w:r>
      <w:r>
        <w:rPr>
          <w:rFonts w:ascii="Times New Roman" w:hAnsi="Times New Roman" w:eastAsia="Times New Roman" w:cs="Times New Roman"/>
          <w:sz w:val="22"/>
          <w:szCs w:val="22"/>
          <w:lang w:val="en-PH"/>
        </w:rPr>
        <w:t>means each state board, commission, department, executive department, or office, other than the General Assembly or the courts, charged with the regulation of buildings or other structures by enforcing a nationally recognized code. An agency is charged with the regulation of buildings or other structures by enforcing a nationally recognized code if the code is referenced in the statutes or regulations administered by that agency.</w:t>
      </w:r>
      <w:r>
        <w:rPr>
          <w:rFonts w:ascii="Times New Roman" w:hAnsi="Times New Roman" w:eastAsia="Times New Roman" w:cs="Times New Roman"/>
          <w:sz w:val="22"/>
          <w:szCs w:val="22"/>
          <w:lang w:val="en-PH"/>
        </w:rPr>
      </w:r>
    </w:p>
    <w:p xmlns:w14="http://schemas.microsoft.com/office/word/2010/wordml" w:rsidR="00600BA3" w:rsidRDefault="00600BA3" w14:paraId="1A72C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"Building code" </w:t>
      </w:r>
      <w:r>
        <w:rPr>
          <w:rFonts w:ascii="Times New Roman" w:hAnsi="Times New Roman" w:eastAsia="Times New Roman" w:cs="Times New Roman"/>
          <w:sz w:val="22"/>
          <w:szCs w:val="22"/>
          <w:lang w:val="en-PH"/>
        </w:rPr>
        <w:t>means building, electrical, plumbing, mechanical, gas, or fire codes which are part of the International Building Code series or Standard Building Code series, as published, promulgated, or made available by the Southern Building Code Congress International, Inc., the energy code as published by the Council of American Building Officials, and the National Electrical Code and Fire and Life Safety Code, as made available by the National Fire Protection Association, if the code is referenced by any other statu</w:t>
      </w:r>
      <w:r>
        <w:rPr>
          <w:rFonts w:ascii="Times New Roman" w:hAnsi="Times New Roman" w:eastAsia="Times New Roman" w:cs="Times New Roman"/>
          <w:sz w:val="22"/>
          <w:szCs w:val="22"/>
          <w:lang w:val="en-PH"/>
        </w:rPr>
        <w:t>te or regulation.</w:t>
      </w:r>
      <w:r>
        <w:rPr>
          <w:rFonts w:ascii="Times New Roman" w:hAnsi="Times New Roman" w:eastAsia="Times New Roman" w:cs="Times New Roman"/>
          <w:sz w:val="22"/>
          <w:szCs w:val="22"/>
          <w:lang w:val="en-PH"/>
        </w:rPr>
      </w:r>
    </w:p>
    <w:p xmlns:w14="http://schemas.microsoft.com/office/word/2010/wordml" w:rsidR="00600BA3" w:rsidRDefault="00600BA3" w14:paraId="55C80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"Latest edition" means latest complete edition officially published, adopted, or approved by the organization which issued the nationally recognized code.</w:t>
      </w:r>
      <w:r>
        <w:rPr>
          <w:rFonts w:ascii="Times New Roman" w:hAnsi="Times New Roman" w:eastAsia="Times New Roman" w:cs="Times New Roman"/>
          <w:sz w:val="22"/>
          <w:szCs w:val="22"/>
          <w:lang w:val="en-PH"/>
        </w:rPr>
      </w:r>
    </w:p>
    <w:p xmlns:w14="http://schemas.microsoft.com/office/word/2010/wordml" w:rsidR="00600BA3" w:rsidRDefault="00600BA3" w14:paraId="5EE10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"Nationally recognized code" means all building codes or standards. Unless expressly adopted as stated in this chapter or otherwise required by law, a "nationally recognized code" does not include its appendices. For the purposes of this chapter, "nationally recognized code" </w:t>
      </w:r>
      <w:r>
        <w:rPr>
          <w:rFonts w:ascii="Times New Roman" w:hAnsi="Times New Roman" w:eastAsia="Times New Roman" w:cs="Times New Roman"/>
          <w:sz w:val="22"/>
          <w:szCs w:val="22"/>
          <w:lang w:val="en-PH"/>
        </w:rPr>
        <w:t>does not include any provision of a building code or standard which concerns the qualification, removal, dismissal, duties, responsibilities of, or administrative procedures for all building officials, fire officials, deputy officials, chief inspectors, or other inspectors, assistants, or administrators.</w:t>
      </w:r>
      <w:r>
        <w:rPr>
          <w:rFonts w:ascii="Times New Roman" w:hAnsi="Times New Roman" w:eastAsia="Times New Roman" w:cs="Times New Roman"/>
          <w:sz w:val="22"/>
          <w:szCs w:val="22"/>
          <w:lang w:val="en-PH"/>
        </w:rPr>
      </w:r>
    </w:p>
    <w:p xmlns:w14="http://schemas.microsoft.com/office/word/2010/wordml" w:rsidR="00600BA3" w:rsidRDefault="00600BA3" w14:paraId="0739C7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"Revision" means a change to a nationally recognized code if that change was officially published, adopted, or approved other than at </w:t>
      </w:r>
      <w:r>
        <w:rPr>
          <w:rFonts w:ascii="Times New Roman" w:hAnsi="Times New Roman" w:eastAsia="Times New Roman" w:cs="Times New Roman"/>
          <w:sz w:val="22"/>
          <w:szCs w:val="22"/>
          <w:lang w:val="en-PH"/>
        </w:rPr>
        <w:t>the time a complete edition was officially published, adopted, or approved.</w:t>
      </w:r>
      <w:r>
        <w:rPr>
          <w:rFonts w:ascii="Times New Roman" w:hAnsi="Times New Roman" w:eastAsia="Times New Roman" w:cs="Times New Roman"/>
          <w:sz w:val="22"/>
          <w:szCs w:val="22"/>
          <w:lang w:val="en-PH"/>
        </w:rPr>
      </w:r>
    </w:p>
    <w:p xmlns:w14="http://schemas.microsoft.com/office/word/2010/wordml" w:rsidR="00600BA3" w:rsidRDefault="00600BA3" w14:paraId="251A5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"Standard" means building, energy, electrical, plumbing, mechanical, gas, or fire standards published by organizations including the American National Standards Institute, the American Society of Mechanical Engineers, the American Standard Testing Materials Institute, and the National Fire Protection Association if the standard is referenced by any other statute or regulation.</w:t>
      </w:r>
      <w:r>
        <w:rPr>
          <w:rFonts w:ascii="Times New Roman" w:hAnsi="Times New Roman" w:eastAsia="Times New Roman" w:cs="Times New Roman"/>
          <w:sz w:val="22"/>
          <w:szCs w:val="22"/>
          <w:lang w:val="en-PH"/>
        </w:rPr>
      </w:r>
    </w:p>
    <w:p xmlns:w14="http://schemas.microsoft.com/office/word/2010/wordml" w14:paraId="11332FF0" w14:textId="77777777">
      <w:pPr>
        <w:spacing w:before="0" w:after="0" w:line="240" w:lineRule="auto"/>
      </w:pPr>
      <w:r>
        <w:t/>
      </w:r>
    </w:p>
    <w:p xmlns:w14="http://schemas.microsoft.com/office/word/2010/wordml" w:rsidR="00600BA3" w:rsidRDefault="00600BA3" w14:paraId="47D00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83, § 3.</w:t>
      </w:r>
      <w:r>
        <w:rPr>
          <w:rFonts w:ascii="Times New Roman" w:hAnsi="Times New Roman" w:eastAsia="Times New Roman" w:cs="Times New Roman"/>
          <w:sz w:val="22"/>
          <w:szCs w:val="22"/>
          <w:lang w:val="en-PH"/>
        </w:rPr>
      </w:r>
    </w:p>
    <w:p xmlns:w14="http://schemas.microsoft.com/office/word/2010/wordml" w:rsidR="00600BA3" w:rsidRDefault="00600BA3" w14:paraId="5B3C1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7DA4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14:paraId="28674A1A" w14:textId="77777777">
      <w:pPr>
        <w:spacing w:before="0" w:after="0" w:line="240" w:lineRule="auto"/>
      </w:pPr>
      <w:r>
        <w:t/>
      </w:r>
    </w:p>
    <w:p xmlns:w14="http://schemas.microsoft.com/office/word/2010/wordml" w:rsidR="00600BA3" w:rsidRDefault="00600BA3" w14:paraId="05AD49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1-34-30. Adoption of latest edition of nationally recognized codes; notice requirements; public comments; agencies requiring compliance with earliest edition of a code.</w:t>
      </w:r>
      <w:r>
        <w:rPr>
          <w:rFonts w:ascii="Times New Roman" w:hAnsi="Times New Roman" w:eastAsia="Times New Roman" w:cs="Times New Roman"/>
          <w:b w:val="true"/>
          <w:sz w:val="22"/>
          <w:szCs w:val="22"/>
          <w:lang w:val="en-PH"/>
        </w:rPr>
      </w:r>
    </w:p>
    <w:p xmlns:w14="http://schemas.microsoft.com/office/word/2010/wordml" w:rsidR="00600BA3" w:rsidRDefault="00600BA3" w14:paraId="6AAC9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agency shall adopt the latest edition of all nationally recognized codes which it is charged by statute or regulation with enforcing. An agency may propose the adoption of the latest edition of a nationally recognized code by publishing a notice in the State Register. The notice shall contain:</w:t>
      </w:r>
      <w:r>
        <w:rPr>
          <w:rFonts w:ascii="Times New Roman" w:hAnsi="Times New Roman" w:eastAsia="Times New Roman" w:cs="Times New Roman"/>
          <w:sz w:val="22"/>
          <w:szCs w:val="22"/>
          <w:lang w:val="en-PH"/>
        </w:rPr>
      </w:r>
    </w:p>
    <w:p xmlns:w14="http://schemas.microsoft.com/office/word/2010/wordml" w:rsidR="00600BA3" w:rsidRDefault="00600BA3" w14:paraId="769CC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reference to the agency's original adoption of the nationally recognized code;</w:t>
      </w:r>
      <w:r>
        <w:rPr>
          <w:rFonts w:ascii="Times New Roman" w:hAnsi="Times New Roman" w:eastAsia="Times New Roman" w:cs="Times New Roman"/>
          <w:sz w:val="22"/>
          <w:szCs w:val="22"/>
          <w:lang w:val="en-PH"/>
        </w:rPr>
      </w:r>
    </w:p>
    <w:p xmlns:w14="http://schemas.microsoft.com/office/word/2010/wordml" w:rsidR="00600BA3" w:rsidRDefault="00600BA3" w14:paraId="53EC6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complete name of the nationally recognized code and the edition being adopted;</w:t>
      </w:r>
      <w:r>
        <w:rPr>
          <w:rFonts w:ascii="Times New Roman" w:hAnsi="Times New Roman" w:eastAsia="Times New Roman" w:cs="Times New Roman"/>
          <w:sz w:val="22"/>
          <w:szCs w:val="22"/>
          <w:lang w:val="en-PH"/>
        </w:rPr>
      </w:r>
    </w:p>
    <w:p xmlns:w14="http://schemas.microsoft.com/office/word/2010/wordml" w:rsidR="00600BA3" w:rsidRDefault="00600BA3" w14:paraId="74816F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name and address of the organization which issued the nationally recognized code; and</w:t>
      </w:r>
      <w:r>
        <w:rPr>
          <w:rFonts w:ascii="Times New Roman" w:hAnsi="Times New Roman" w:eastAsia="Times New Roman" w:cs="Times New Roman"/>
          <w:sz w:val="22"/>
          <w:szCs w:val="22"/>
          <w:lang w:val="en-PH"/>
        </w:rPr>
      </w:r>
    </w:p>
    <w:p xmlns:w14="http://schemas.microsoft.com/office/word/2010/wordml" w:rsidR="00600BA3" w:rsidRDefault="00600BA3" w14:paraId="20160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invitation to comment to the agency concerning particular sections of the proposed edition.</w:t>
      </w:r>
      <w:r>
        <w:rPr>
          <w:rFonts w:ascii="Times New Roman" w:hAnsi="Times New Roman" w:eastAsia="Times New Roman" w:cs="Times New Roman"/>
          <w:sz w:val="22"/>
          <w:szCs w:val="22"/>
          <w:lang w:val="en-PH"/>
        </w:rPr>
      </w:r>
    </w:p>
    <w:p xmlns:w14="http://schemas.microsoft.com/office/word/2010/wordml" w:rsidR="00600BA3" w:rsidRDefault="00600BA3" w14:paraId="5BEB4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no comments are received within sixty days of publication provided pursuant to subsection (A), the agency may file a notice with the Legislative Council to be published in the State Register that the nationally recognized code is promulgated without amendment. Publication of the notice creates a rebuttable presumption that the edition to which it refers was promulgated under this section, is available for public inspection at the agency, and was promulgated without amendment.</w:t>
      </w:r>
      <w:r>
        <w:rPr>
          <w:rFonts w:ascii="Times New Roman" w:hAnsi="Times New Roman" w:eastAsia="Times New Roman" w:cs="Times New Roman"/>
          <w:sz w:val="22"/>
          <w:szCs w:val="22"/>
          <w:lang w:val="en-PH"/>
        </w:rPr>
      </w:r>
    </w:p>
    <w:p xmlns:w14="http://schemas.microsoft.com/office/word/2010/wordml" w:rsidR="00600BA3" w:rsidRDefault="00600BA3" w14:paraId="3C7D8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negative comments are received concerning sections of the latest edition or if the agency proposes amendments to the latest edition, the notice provided for in subsection (A) shall serve as the notice of drafting required pursuant to Section 1-23-110 and all affected sections must be proposed as regulations pursuant to Section 1-23-120 and are subject to the Administrative Procedures Act. All other sections of the latest edition may be promulgated by notice pursuant to subsection (B).</w:t>
      </w:r>
      <w:r>
        <w:rPr>
          <w:rFonts w:ascii="Times New Roman" w:hAnsi="Times New Roman" w:eastAsia="Times New Roman" w:cs="Times New Roman"/>
          <w:sz w:val="22"/>
          <w:szCs w:val="22"/>
          <w:lang w:val="en-PH"/>
        </w:rPr>
      </w:r>
    </w:p>
    <w:p xmlns:w14="http://schemas.microsoft.com/office/word/2010/wordml" w:rsidR="00600BA3" w:rsidRDefault="00600BA3" w14:paraId="74629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agency that requires compliance with an earlier edition of a nationally recognized code shall accept full and complete compliance with the latest edition of that code unless it has promulgated amendments to the code pursuant to this section.</w:t>
      </w:r>
      <w:r>
        <w:rPr>
          <w:rFonts w:ascii="Times New Roman" w:hAnsi="Times New Roman" w:eastAsia="Times New Roman" w:cs="Times New Roman"/>
          <w:sz w:val="22"/>
          <w:szCs w:val="22"/>
          <w:lang w:val="en-PH"/>
        </w:rPr>
      </w:r>
    </w:p>
    <w:p xmlns:w14="http://schemas.microsoft.com/office/word/2010/wordml" w14:paraId="398D7CB0" w14:textId="77777777">
      <w:pPr>
        <w:spacing w:before="0" w:after="0" w:line="240" w:lineRule="auto"/>
      </w:pPr>
      <w:r>
        <w:t/>
      </w:r>
    </w:p>
    <w:p xmlns:w14="http://schemas.microsoft.com/office/word/2010/wordml" w:rsidR="00600BA3" w:rsidRDefault="00600BA3" w14:paraId="79731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83, § 3.</w:t>
      </w:r>
      <w:r>
        <w:rPr>
          <w:rFonts w:ascii="Times New Roman" w:hAnsi="Times New Roman" w:eastAsia="Times New Roman" w:cs="Times New Roman"/>
          <w:sz w:val="22"/>
          <w:szCs w:val="22"/>
          <w:lang w:val="en-PH"/>
        </w:rPr>
      </w:r>
    </w:p>
    <w:p xmlns:w14="http://schemas.microsoft.com/office/word/2010/wordml" w14:paraId="29186CEF" w14:textId="77777777">
      <w:pPr>
        <w:spacing w:before="0" w:after="0" w:line="240" w:lineRule="auto"/>
      </w:pPr>
      <w:r>
        <w:t/>
      </w:r>
    </w:p>
    <w:p xmlns:w14="http://schemas.microsoft.com/office/word/2010/wordml" w:rsidR="00600BA3" w:rsidRDefault="00600BA3" w14:paraId="6DFA90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1-34-40. Compliance with latest edition of a nationally recognized code.</w:t>
      </w:r>
      <w:r>
        <w:rPr>
          <w:rFonts w:ascii="Times New Roman" w:hAnsi="Times New Roman" w:eastAsia="Times New Roman" w:cs="Times New Roman"/>
          <w:b w:val="true"/>
          <w:sz w:val="22"/>
          <w:szCs w:val="22"/>
          <w:lang w:val="en-PH"/>
        </w:rPr>
      </w:r>
    </w:p>
    <w:p xmlns:w14="http://schemas.microsoft.com/office/word/2010/wordml" w:rsidR="00600BA3" w:rsidRDefault="00600BA3" w14:paraId="0EBD0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 of law, an agency shall accept full and complete compliance with the latest edition of a nationally recognized code as compliance with a provision of a statute or regulation which refers to a particular edition of that nationally recognized code unless the agency has published a notice under Section 1-34-30(C) stating that the edition has not been adopted.</w:t>
      </w:r>
      <w:r>
        <w:rPr>
          <w:rFonts w:ascii="Times New Roman" w:hAnsi="Times New Roman" w:eastAsia="Times New Roman" w:cs="Times New Roman"/>
          <w:sz w:val="22"/>
          <w:szCs w:val="22"/>
          <w:lang w:val="en-PH"/>
        </w:rPr>
      </w:r>
    </w:p>
    <w:p xmlns:w14="http://schemas.microsoft.com/office/word/2010/wordml" w:rsidR="00600BA3" w:rsidRDefault="00600BA3" w14:paraId="376084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section does not affect when, or the circumstances under which, a nationally recognized code is applicable.</w:t>
      </w:r>
      <w:r>
        <w:rPr>
          <w:rFonts w:ascii="Times New Roman" w:hAnsi="Times New Roman" w:eastAsia="Times New Roman" w:cs="Times New Roman"/>
          <w:sz w:val="22"/>
          <w:szCs w:val="22"/>
          <w:lang w:val="en-PH"/>
        </w:rPr>
      </w:r>
    </w:p>
    <w:p xmlns:w14="http://schemas.microsoft.com/office/word/2010/wordml" w14:paraId="1578D288" w14:textId="77777777">
      <w:pPr>
        <w:spacing w:before="0" w:after="0" w:line="240" w:lineRule="auto"/>
      </w:pPr>
      <w:r>
        <w:t/>
      </w:r>
    </w:p>
    <w:p xmlns:w14="http://schemas.microsoft.com/office/word/2010/wordml" w:rsidR="00600BA3" w:rsidRDefault="00600BA3" w14:paraId="4184E1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83, § 3.</w:t>
      </w:r>
      <w:r>
        <w:rPr>
          <w:rFonts w:ascii="Times New Roman" w:hAnsi="Times New Roman" w:eastAsia="Times New Roman" w:cs="Times New Roman"/>
          <w:sz w:val="22"/>
          <w:szCs w:val="22"/>
          <w:lang w:val="en-PH"/>
        </w:rPr>
      </w:r>
    </w:p>
    <w:p xmlns:w14="http://schemas.microsoft.com/office/word/2010/wordml" w14:paraId="77C62705" w14:textId="77777777">
      <w:pPr>
        <w:spacing w:before="0" w:after="0" w:line="240" w:lineRule="auto"/>
      </w:pPr>
      <w:r>
        <w:t/>
      </w:r>
    </w:p>
    <w:p xmlns:w14="http://schemas.microsoft.com/office/word/2010/wordml" w:rsidR="00600BA3" w:rsidRDefault="00600BA3" w14:paraId="327D05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1-34-50. Adoption of a nationally recognized code appendix.</w:t>
      </w:r>
      <w:r>
        <w:rPr>
          <w:rFonts w:ascii="Times New Roman" w:hAnsi="Times New Roman" w:eastAsia="Times New Roman" w:cs="Times New Roman"/>
          <w:b w:val="true"/>
          <w:sz w:val="22"/>
          <w:szCs w:val="22"/>
          <w:lang w:val="en-PH"/>
        </w:rPr>
      </w:r>
    </w:p>
    <w:p xmlns:w14="http://schemas.microsoft.com/office/word/2010/wordml" w:rsidR="00600BA3" w:rsidRDefault="00600BA3" w14:paraId="0604D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an agency is authorized or required by law to enforce the provisions contained in a nationally recognized code appendix, the agency may adopt the appendix, in accordance with Section 1-34-30, in conjunction with, or in addition to, the adoption of the nationally recognized code.</w:t>
      </w:r>
      <w:r>
        <w:rPr>
          <w:rFonts w:ascii="Times New Roman" w:hAnsi="Times New Roman" w:eastAsia="Times New Roman" w:cs="Times New Roman"/>
          <w:sz w:val="22"/>
          <w:szCs w:val="22"/>
          <w:lang w:val="en-PH"/>
        </w:rPr>
      </w:r>
    </w:p>
    <w:p xmlns:w14="http://schemas.microsoft.com/office/word/2010/wordml" w14:paraId="6F7554F5" w14:textId="77777777">
      <w:pPr>
        <w:spacing w:before="0" w:after="0" w:line="240" w:lineRule="auto"/>
      </w:pPr>
      <w:r>
        <w:t/>
      </w:r>
    </w:p>
    <w:p xmlns:w14="http://schemas.microsoft.com/office/word/2010/wordml" w:rsidR="00600BA3" w:rsidRDefault="00600BA3" w14:paraId="65E22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83, § 3.</w:t>
      </w:r>
      <w:r>
        <w:rPr>
          <w:rFonts w:ascii="Times New Roman" w:hAnsi="Times New Roman" w:eastAsia="Times New Roman" w:cs="Times New Roman"/>
          <w:sz w:val="22"/>
          <w:szCs w:val="22"/>
          <w:lang w:val="en-PH"/>
        </w:rPr>
      </w:r>
    </w:p>
    <w:p xmlns:w14="http://schemas.microsoft.com/office/word/2010/wordml" w14:paraId="4A9F7662" w14:textId="77777777">
      <w:pPr>
        <w:spacing w:before="0" w:after="0" w:line="240" w:lineRule="auto"/>
      </w:pPr>
      <w:r>
        <w:t/>
      </w:r>
    </w:p>
    <w:p xmlns:w14="http://schemas.microsoft.com/office/word/2010/wordml" w:rsidR="00600BA3" w:rsidRDefault="00600BA3" w14:paraId="253CA2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1-34-60. Promulgation of regulations by agencies authorized to modify nationally recognized code.</w:t>
      </w:r>
      <w:r>
        <w:rPr>
          <w:rFonts w:ascii="Times New Roman" w:hAnsi="Times New Roman" w:eastAsia="Times New Roman" w:cs="Times New Roman"/>
          <w:b w:val="true"/>
          <w:sz w:val="22"/>
          <w:szCs w:val="22"/>
          <w:lang w:val="en-PH"/>
        </w:rPr>
      </w:r>
    </w:p>
    <w:p xmlns:w14="http://schemas.microsoft.com/office/word/2010/wordml" w:rsidR="00600BA3" w:rsidRDefault="00600BA3" w14:paraId="7B5FB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agency authorized to modify a nationally recognized code by promulgating regulations shall promulgate these regulations in accordance with the Administrative Procedures Act.</w:t>
      </w:r>
      <w:r>
        <w:rPr>
          <w:rFonts w:ascii="Times New Roman" w:hAnsi="Times New Roman" w:eastAsia="Times New Roman" w:cs="Times New Roman"/>
          <w:sz w:val="22"/>
          <w:szCs w:val="22"/>
          <w:lang w:val="en-PH"/>
        </w:rPr>
      </w:r>
    </w:p>
    <w:p xmlns:w14="http://schemas.microsoft.com/office/word/2010/wordml" w14:paraId="4B5F3683" w14:textId="77777777">
      <w:pPr>
        <w:spacing w:before="0" w:after="0" w:line="240" w:lineRule="auto"/>
      </w:pPr>
      <w:r>
        <w:t/>
      </w:r>
    </w:p>
    <w:p xmlns:w14="http://schemas.microsoft.com/office/word/2010/wordml" w:rsidR="00600BA3" w:rsidRDefault="00600BA3" w14:paraId="2CB1A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83, § 3.</w:t>
      </w:r>
      <w:r>
        <w:rPr>
          <w:rFonts w:ascii="Times New Roman" w:hAnsi="Times New Roman" w:eastAsia="Times New Roman" w:cs="Times New Roman"/>
          <w:sz w:val="22"/>
          <w:szCs w:val="22"/>
          <w:lang w:val="en-PH"/>
        </w:rPr>
      </w:r>
    </w:p>
    <w:p xmlns:w14="http://schemas.microsoft.com/office/word/2010/wordml" w14:paraId="6283BAE9" w14:textId="77777777">
      <w:pPr>
        <w:spacing w:before="0" w:after="0" w:line="240" w:lineRule="auto"/>
      </w:pPr>
      <w:r>
        <w:t/>
      </w:r>
    </w:p>
    <w:p xmlns:w14="http://schemas.microsoft.com/office/word/2010/wordml" w:rsidR="00600BA3" w:rsidRDefault="00600BA3" w14:paraId="423EA6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1-34-70. Enforcement of provision of nationally recognized code inconsistent with state statute.</w:t>
      </w:r>
      <w:r>
        <w:rPr>
          <w:rFonts w:ascii="Times New Roman" w:hAnsi="Times New Roman" w:eastAsia="Times New Roman" w:cs="Times New Roman"/>
          <w:b w:val="true"/>
          <w:sz w:val="22"/>
          <w:szCs w:val="22"/>
          <w:lang w:val="en-PH"/>
        </w:rPr>
      </w:r>
    </w:p>
    <w:p xmlns:w14="http://schemas.microsoft.com/office/word/2010/wordml" w:rsidR="00600BA3" w:rsidRDefault="00600BA3" w14:paraId="77471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otherwise required by law, an agency may not enforce a provision of a nationally recognized code to the extent it is inconsistent with any state statute or regulation that does not rely on a nationally recognized code.</w:t>
      </w:r>
      <w:r>
        <w:rPr>
          <w:rFonts w:ascii="Times New Roman" w:hAnsi="Times New Roman" w:eastAsia="Times New Roman" w:cs="Times New Roman"/>
          <w:sz w:val="22"/>
          <w:szCs w:val="22"/>
          <w:lang w:val="en-PH"/>
        </w:rPr>
      </w:r>
    </w:p>
    <w:p xmlns:w14="http://schemas.microsoft.com/office/word/2010/wordml" w14:paraId="4E064EE9" w14:textId="77777777">
      <w:pPr>
        <w:spacing w:before="0" w:after="0" w:line="240" w:lineRule="auto"/>
      </w:pPr>
      <w:r>
        <w:t/>
      </w:r>
    </w:p>
    <w:p xmlns:w14="http://schemas.microsoft.com/office/word/2010/wordml" w:rsidR="00600BA3" w:rsidRDefault="00600BA3" w14:paraId="7BE4A7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83, § 3.</w:t>
      </w:r>
      <w:r>
        <w:rPr>
          <w:rFonts w:ascii="Times New Roman" w:hAnsi="Times New Roman" w:eastAsia="Times New Roman" w:cs="Times New Roman"/>
          <w:sz w:val="22"/>
          <w:szCs w:val="22"/>
          <w:lang w:val="en-PH"/>
        </w:rPr>
      </w:r>
    </w:p>
    <w:sectPr w:rsidR="00600B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