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e60e4fbb5f8471d" /><Relationship Type="http://schemas.openxmlformats.org/package/2006/relationships/metadata/core-properties" Target="/package/services/metadata/core-properties/b33fe7494bf94316ab48199f57512676.psmdcp" Id="Rd52534be6619420d" /></Relationships>
</file>

<file path=word/document.xml><?xml version="1.0" encoding="utf-8"?>
<w:document xmlns:w="http://schemas.openxmlformats.org/wordprocessingml/2006/main">
  <w:body>
    <w:p xmlns:w14="http://schemas.microsoft.com/office/word/2010/wordml" w:rsidR="006721A5" w:rsidRDefault="006721A5" w14:paraId="30E3ED9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35</w:t>
      </w:r>
      <w:r>
        <w:rPr>
          <w:rFonts w:ascii="Times New Roman" w:hAnsi="Times New Roman" w:eastAsia="Times New Roman" w:cs="Times New Roman"/>
          <w:sz w:val="22"/>
          <w:szCs w:val="22"/>
          <w:lang w:val="en-PH"/>
        </w:rPr>
      </w:r>
    </w:p>
    <w:p xmlns:w14="http://schemas.microsoft.com/office/word/2010/wordml" w:rsidR="006721A5" w:rsidRDefault="006721A5" w14:paraId="3497946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Local Government Study Committee</w:t>
      </w:r>
      <w:r>
        <w:rPr>
          <w:rFonts w:ascii="Times New Roman" w:hAnsi="Times New Roman" w:eastAsia="Times New Roman" w:cs="Times New Roman"/>
          <w:sz w:val="22"/>
          <w:szCs w:val="22"/>
          <w:lang w:val="en-PH"/>
        </w:rPr>
      </w:r>
    </w:p>
    <w:p xmlns:w14="http://schemas.microsoft.com/office/word/2010/wordml" w:rsidR="006721A5" w:rsidRDefault="006721A5" w14:paraId="7104AB05" w14:textId="77777777">
      <w:pPr>
        <w:spacing w:before="0" w:after="0" w:line="240" w:lineRule="auto"/>
        <w:rPr>
          <w:rFonts w:ascii="Arial" w:hAnsi="Arial" w:cs="Arial"/>
          <w:lang w:val="en-PH"/>
        </w:rPr>
      </w:pPr>
    </w:p>
    <w:p xmlns:w14="http://schemas.microsoft.com/office/word/2010/wordml" w:rsidR="006721A5" w:rsidRDefault="006721A5" w14:paraId="798CBB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2-35-10. Creation, membership, terms, officers and meetings of Committee.</w:t>
      </w:r>
      <w:r>
        <w:rPr>
          <w:rFonts w:ascii="Times New Roman" w:hAnsi="Times New Roman" w:eastAsia="Times New Roman" w:cs="Times New Roman"/>
          <w:b w:val="true"/>
          <w:sz w:val="22"/>
          <w:szCs w:val="22"/>
          <w:lang w:val="en-PH"/>
        </w:rPr>
      </w:r>
    </w:p>
    <w:p xmlns:w14="http://schemas.microsoft.com/office/word/2010/wordml" w:rsidR="006721A5" w:rsidRDefault="006721A5" w14:paraId="6D0009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permanent committee, designated the Local Government Study Committee, consisting of twelve members is hereby created to be appointed as follows: Four shall be appointed by the President of the Senate from the membership of that body, four shall be appointed by the Speaker of House of Representatives from the membership of that body, and four shall be appointed by the Governor. Terms of the members shall be for two years and appointing authorities are requested to reappoint eligible members to provide cont</w:t>
      </w:r>
      <w:r>
        <w:rPr>
          <w:rFonts w:ascii="Times New Roman" w:hAnsi="Times New Roman" w:eastAsia="Times New Roman" w:cs="Times New Roman"/>
          <w:sz w:val="22"/>
          <w:szCs w:val="22"/>
          <w:lang w:val="en-PH"/>
        </w:rPr>
        <w:t>inuity of the studies of the committee. The committee shall meet as soon as practicable after appointment and shall organize itself by electing one of its members as chairman and such other officers as the committee may deem necessary. Thereafter, the committee shall meet on the call of the chairman or a majority of the members.</w:t>
      </w:r>
      <w:r>
        <w:rPr>
          <w:rFonts w:ascii="Times New Roman" w:hAnsi="Times New Roman" w:eastAsia="Times New Roman" w:cs="Times New Roman"/>
          <w:sz w:val="22"/>
          <w:szCs w:val="22"/>
          <w:lang w:val="en-PH"/>
        </w:rPr>
      </w:r>
    </w:p>
    <w:p xmlns:w14="http://schemas.microsoft.com/office/word/2010/wordml" w14:paraId="4B23082D" w14:textId="77777777">
      <w:pPr>
        <w:spacing w:before="0" w:after="0" w:line="240" w:lineRule="auto"/>
      </w:pPr>
      <w:r>
        <w:t/>
      </w:r>
    </w:p>
    <w:p xmlns:w14="http://schemas.microsoft.com/office/word/2010/wordml" w:rsidR="006721A5" w:rsidRDefault="006721A5" w14:paraId="241B01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30-145.21; 1965 (54) 829; 1969 (56) 828; 1970 (56) 2559; 1973 (58) 280.</w:t>
      </w:r>
      <w:r>
        <w:rPr>
          <w:rFonts w:ascii="Times New Roman" w:hAnsi="Times New Roman" w:eastAsia="Times New Roman" w:cs="Times New Roman"/>
          <w:sz w:val="22"/>
          <w:szCs w:val="22"/>
          <w:lang w:val="en-PH"/>
        </w:rPr>
      </w:r>
    </w:p>
    <w:p xmlns:w14="http://schemas.microsoft.com/office/word/2010/wordml" w14:paraId="1E685F88" w14:textId="77777777">
      <w:pPr>
        <w:spacing w:before="0" w:after="0" w:line="240" w:lineRule="auto"/>
      </w:pPr>
      <w:r>
        <w:t/>
      </w:r>
    </w:p>
    <w:p xmlns:w14="http://schemas.microsoft.com/office/word/2010/wordml" w:rsidR="006721A5" w:rsidRDefault="006721A5" w14:paraId="7D19F1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2-35-20. Duties.</w:t>
      </w:r>
      <w:r>
        <w:rPr>
          <w:rFonts w:ascii="Times New Roman" w:hAnsi="Times New Roman" w:eastAsia="Times New Roman" w:cs="Times New Roman"/>
          <w:b w:val="true"/>
          <w:sz w:val="22"/>
          <w:szCs w:val="22"/>
          <w:lang w:val="en-PH"/>
        </w:rPr>
      </w:r>
    </w:p>
    <w:p xmlns:w14="http://schemas.microsoft.com/office/word/2010/wordml" w:rsidR="006721A5" w:rsidRDefault="006721A5" w14:paraId="3FFE0A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committee shall study the problems confronting the municipalities and county governments of the State which have resulted from rapid growth and development of recent years. This shall embody all phases of the municipalities and county governments, giving adequate consideration to long-range planning in order to facilitate the orderly development of our State. The committee shall report its findings and such recommendations as it may consider necessary annually to the General Assembly.</w:t>
      </w:r>
      <w:r>
        <w:rPr>
          <w:rFonts w:ascii="Times New Roman" w:hAnsi="Times New Roman" w:eastAsia="Times New Roman" w:cs="Times New Roman"/>
          <w:sz w:val="22"/>
          <w:szCs w:val="22"/>
          <w:lang w:val="en-PH"/>
        </w:rPr>
      </w:r>
    </w:p>
    <w:p xmlns:w14="http://schemas.microsoft.com/office/word/2010/wordml" w14:paraId="70ECCED5" w14:textId="77777777">
      <w:pPr>
        <w:spacing w:before="0" w:after="0" w:line="240" w:lineRule="auto"/>
      </w:pPr>
      <w:r>
        <w:t/>
      </w:r>
    </w:p>
    <w:p xmlns:w14="http://schemas.microsoft.com/office/word/2010/wordml" w:rsidR="006721A5" w:rsidRDefault="006721A5" w14:paraId="67903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30-145.22; 1965 (54) 829; 1967 (55) 1191; 1969 (56) 828.</w:t>
      </w:r>
      <w:r>
        <w:rPr>
          <w:rFonts w:ascii="Times New Roman" w:hAnsi="Times New Roman" w:eastAsia="Times New Roman" w:cs="Times New Roman"/>
          <w:sz w:val="22"/>
          <w:szCs w:val="22"/>
          <w:lang w:val="en-PH"/>
        </w:rPr>
      </w:r>
    </w:p>
    <w:p xmlns:w14="http://schemas.microsoft.com/office/word/2010/wordml" w14:paraId="46309B01" w14:textId="77777777">
      <w:pPr>
        <w:spacing w:before="0" w:after="0" w:line="240" w:lineRule="auto"/>
      </w:pPr>
      <w:r>
        <w:t/>
      </w:r>
    </w:p>
    <w:p xmlns:w14="http://schemas.microsoft.com/office/word/2010/wordml" w:rsidR="006721A5" w:rsidRDefault="006721A5" w14:paraId="15A39B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2-35-30. Compensation and cost and expenses of members.</w:t>
      </w:r>
      <w:r>
        <w:rPr>
          <w:rFonts w:ascii="Times New Roman" w:hAnsi="Times New Roman" w:eastAsia="Times New Roman" w:cs="Times New Roman"/>
          <w:b w:val="true"/>
          <w:sz w:val="22"/>
          <w:szCs w:val="22"/>
          <w:lang w:val="en-PH"/>
        </w:rPr>
      </w:r>
    </w:p>
    <w:p xmlns:w14="http://schemas.microsoft.com/office/word/2010/wordml" w:rsidR="006721A5" w:rsidRDefault="006721A5" w14:paraId="03CAC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members shall be entitled to such mileage, subsistence and per diem as authorized by law for members of boards, committees and commissions while in the performance of the duties for which appointed. This shall be paid from the approved accounts of both houses.</w:t>
      </w:r>
      <w:r>
        <w:rPr>
          <w:rFonts w:ascii="Times New Roman" w:hAnsi="Times New Roman" w:eastAsia="Times New Roman" w:cs="Times New Roman"/>
          <w:sz w:val="22"/>
          <w:szCs w:val="22"/>
          <w:lang w:val="en-PH"/>
        </w:rPr>
      </w:r>
    </w:p>
    <w:p xmlns:w14="http://schemas.microsoft.com/office/word/2010/wordml" w14:paraId="65781EF4" w14:textId="77777777">
      <w:pPr>
        <w:spacing w:before="0" w:after="0" w:line="240" w:lineRule="auto"/>
      </w:pPr>
      <w:r>
        <w:t/>
      </w:r>
    </w:p>
    <w:p xmlns:w14="http://schemas.microsoft.com/office/word/2010/wordml" w:rsidR="006721A5" w:rsidRDefault="006721A5" w14:paraId="55F1DE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30-145.23; 1965 (54) 829.</w:t>
      </w:r>
      <w:r>
        <w:rPr>
          <w:rFonts w:ascii="Times New Roman" w:hAnsi="Times New Roman" w:eastAsia="Times New Roman" w:cs="Times New Roman"/>
          <w:sz w:val="22"/>
          <w:szCs w:val="22"/>
          <w:lang w:val="en-PH"/>
        </w:rPr>
      </w:r>
    </w:p>
    <w:p xmlns:w14="http://schemas.microsoft.com/office/word/2010/wordml" w14:paraId="672130F5" w14:textId="77777777">
      <w:pPr>
        <w:spacing w:before="0" w:after="0" w:line="240" w:lineRule="auto"/>
      </w:pPr>
      <w:r>
        <w:t/>
      </w:r>
    </w:p>
    <w:p xmlns:w14="http://schemas.microsoft.com/office/word/2010/wordml" w:rsidR="006721A5" w:rsidRDefault="006721A5" w14:paraId="107FC6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2-35-40. Employment of personnel; expenses of committee.</w:t>
      </w:r>
      <w:r>
        <w:rPr>
          <w:rFonts w:ascii="Times New Roman" w:hAnsi="Times New Roman" w:eastAsia="Times New Roman" w:cs="Times New Roman"/>
          <w:b w:val="true"/>
          <w:sz w:val="22"/>
          <w:szCs w:val="22"/>
          <w:lang w:val="en-PH"/>
        </w:rPr>
      </w:r>
    </w:p>
    <w:p xmlns:w14="http://schemas.microsoft.com/office/word/2010/wordml" w:rsidR="006721A5" w:rsidRDefault="006721A5" w14:paraId="31363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committee is authorized to employ such assistants as may be necessary and to incur necessary expenses. Payments from the fund's appropriation shall be made only upon vouchers signed by the chairman of the committee.</w:t>
      </w:r>
      <w:r>
        <w:rPr>
          <w:rFonts w:ascii="Times New Roman" w:hAnsi="Times New Roman" w:eastAsia="Times New Roman" w:cs="Times New Roman"/>
          <w:sz w:val="22"/>
          <w:szCs w:val="22"/>
          <w:lang w:val="en-PH"/>
        </w:rPr>
      </w:r>
    </w:p>
    <w:p xmlns:w14="http://schemas.microsoft.com/office/word/2010/wordml" w14:paraId="1340B08A" w14:textId="77777777">
      <w:pPr>
        <w:spacing w:before="0" w:after="0" w:line="240" w:lineRule="auto"/>
      </w:pPr>
      <w:r>
        <w:t/>
      </w:r>
    </w:p>
    <w:p xmlns:w14="http://schemas.microsoft.com/office/word/2010/wordml" w:rsidR="006721A5" w:rsidRDefault="006721A5" w14:paraId="4A9ECB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30-145.24; 1965 (54) 829; 1967 (55) 1191.</w:t>
      </w:r>
      <w:r>
        <w:rPr>
          <w:rFonts w:ascii="Times New Roman" w:hAnsi="Times New Roman" w:eastAsia="Times New Roman" w:cs="Times New Roman"/>
          <w:sz w:val="22"/>
          <w:szCs w:val="22"/>
          <w:lang w:val="en-PH"/>
        </w:rPr>
      </w:r>
    </w:p>
    <w:p xmlns:w14="http://schemas.microsoft.com/office/word/2010/wordml" w14:paraId="26C0352B" w14:textId="77777777">
      <w:pPr>
        <w:spacing w:before="0" w:after="0" w:line="240" w:lineRule="auto"/>
      </w:pPr>
      <w:r>
        <w:t/>
      </w:r>
    </w:p>
    <w:p xmlns:w14="http://schemas.microsoft.com/office/word/2010/wordml" w:rsidR="006721A5" w:rsidRDefault="006721A5" w14:paraId="58BE89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2-35-50. Employment of professional assistance.</w:t>
      </w:r>
      <w:r>
        <w:rPr>
          <w:rFonts w:ascii="Times New Roman" w:hAnsi="Times New Roman" w:eastAsia="Times New Roman" w:cs="Times New Roman"/>
          <w:b w:val="true"/>
          <w:sz w:val="22"/>
          <w:szCs w:val="22"/>
          <w:lang w:val="en-PH"/>
        </w:rPr>
      </w:r>
    </w:p>
    <w:p xmlns:w14="http://schemas.microsoft.com/office/word/2010/wordml" w:rsidR="006721A5" w:rsidRDefault="006721A5" w14:paraId="12A659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committee may employ such professional assistance as it deems necessary, within the limit of funds appropriated, in the conduct of its studies.</w:t>
      </w:r>
      <w:r>
        <w:rPr>
          <w:rFonts w:ascii="Times New Roman" w:hAnsi="Times New Roman" w:eastAsia="Times New Roman" w:cs="Times New Roman"/>
          <w:sz w:val="22"/>
          <w:szCs w:val="22"/>
          <w:lang w:val="en-PH"/>
        </w:rPr>
      </w:r>
    </w:p>
    <w:p xmlns:w14="http://schemas.microsoft.com/office/word/2010/wordml" w14:paraId="2A82B299" w14:textId="77777777">
      <w:pPr>
        <w:spacing w:before="0" w:after="0" w:line="240" w:lineRule="auto"/>
      </w:pPr>
      <w:r>
        <w:t/>
      </w:r>
    </w:p>
    <w:p xmlns:w14="http://schemas.microsoft.com/office/word/2010/wordml" w:rsidR="006721A5" w:rsidRDefault="006721A5" w14:paraId="74B57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30-145.25; 1973 (58) 280.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