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af073e20614b2f" /><Relationship Type="http://schemas.openxmlformats.org/package/2006/relationships/metadata/core-properties" Target="/package/services/metadata/core-properties/375a3c4937d14ab29702f8c4c01ff31d.psmdcp" Id="R31c39b4528c64d9e" /></Relationships>
</file>

<file path=word/document.xml><?xml version="1.0" encoding="utf-8"?>
<w:document xmlns:w="http://schemas.openxmlformats.org/wordprocessingml/2006/main">
  <w:body>
    <w:p xmlns:w14="http://schemas.microsoft.com/office/word/2010/wordml" w:rsidR="001131F3" w:rsidRDefault="001131F3" w14:paraId="0F8DBF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1131F3" w:rsidRDefault="001131F3" w14:paraId="020B6E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Care of the Newly Born</w:t>
      </w:r>
      <w:r>
        <w:rPr>
          <w:rFonts w:ascii="Times New Roman" w:hAnsi="Times New Roman" w:eastAsia="Times New Roman" w:cs="Times New Roman"/>
          <w:sz w:val="22"/>
          <w:szCs w:val="22"/>
          <w:lang w:val="en-PH"/>
        </w:rPr>
      </w:r>
    </w:p>
    <w:p xmlns:w14="http://schemas.microsoft.com/office/word/2010/wordml" w:rsidR="001131F3" w:rsidRDefault="001131F3" w14:paraId="2B8EA25E" w14:textId="77777777">
      <w:pPr>
        <w:spacing w:before="0" w:after="0" w:line="240" w:lineRule="auto"/>
        <w:rPr>
          <w:rFonts w:ascii="Arial" w:hAnsi="Arial" w:cs="Arial"/>
          <w:lang w:val="en-PH"/>
        </w:rPr>
      </w:pPr>
    </w:p>
    <w:p xmlns:w14="http://schemas.microsoft.com/office/word/2010/wordml" w:rsidR="001131F3" w:rsidRDefault="001131F3" w14:paraId="08BB1E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44-37-10. Report of infants with diseased eyes.</w:t>
      </w:r>
      <w:r>
        <w:rPr>
          <w:rFonts w:ascii="Times New Roman" w:hAnsi="Times New Roman" w:eastAsia="Times New Roman" w:cs="Times New Roman"/>
          <w:b w:val="true"/>
          <w:sz w:val="22"/>
          <w:szCs w:val="22"/>
          <w:lang w:val="en-PH"/>
        </w:rPr>
      </w:r>
    </w:p>
    <w:p xmlns:w14="http://schemas.microsoft.com/office/word/2010/wordml" w:rsidR="001131F3" w:rsidRDefault="001131F3" w14:paraId="478F3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one or both eyes of an infant become reddened or inflamed at any time after birth, the midwife, nurse or person having charge of such infant shall report such condition at once to the county health department. Any person who fails to comply with the provisions of this section shall be deemed guilty of a misdemeanor and upon conviction shall be fined not more than twenty-five dollars or imprisoned for not more than thirty days.</w:t>
      </w:r>
      <w:r>
        <w:rPr>
          <w:rFonts w:ascii="Times New Roman" w:hAnsi="Times New Roman" w:eastAsia="Times New Roman" w:cs="Times New Roman"/>
          <w:sz w:val="22"/>
          <w:szCs w:val="22"/>
          <w:lang w:val="en-PH"/>
        </w:rPr>
      </w:r>
    </w:p>
    <w:p xmlns:w14="http://schemas.microsoft.com/office/word/2010/wordml" w14:paraId="63B24BBE" w14:textId="77777777">
      <w:pPr>
        <w:spacing w:before="0" w:after="0" w:line="240" w:lineRule="auto"/>
      </w:pPr>
      <w:r>
        <w:t/>
      </w:r>
    </w:p>
    <w:p xmlns:w14="http://schemas.microsoft.com/office/word/2010/wordml" w:rsidR="001131F3" w:rsidRDefault="001131F3" w14:paraId="7B294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32-554; 1952 Code § 32-554; 1942 Code § 5043; 1932 Code § 1489; Cr. C. '22 § 433; Cr. C. '12 § 443; Cr. C. '02 § 331; 1896 (22) 225; 1973 (58) 239.</w:t>
      </w:r>
      <w:r>
        <w:rPr>
          <w:rFonts w:ascii="Times New Roman" w:hAnsi="Times New Roman" w:eastAsia="Times New Roman" w:cs="Times New Roman"/>
          <w:sz w:val="22"/>
          <w:szCs w:val="22"/>
          <w:lang w:val="en-PH"/>
        </w:rPr>
      </w:r>
    </w:p>
    <w:p xmlns:w14="http://schemas.microsoft.com/office/word/2010/wordml" w14:paraId="7BD3A5DD" w14:textId="77777777">
      <w:pPr>
        <w:spacing w:before="0" w:after="0" w:line="240" w:lineRule="auto"/>
      </w:pPr>
      <w:r>
        <w:t/>
      </w:r>
    </w:p>
    <w:p xmlns:w14="http://schemas.microsoft.com/office/word/2010/wordml" w:rsidR="001131F3" w:rsidRDefault="001131F3" w14:paraId="27BFE3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44-37-20. Instillation of prophylactic to prevent blindness within one hour after birth.</w:t>
      </w:r>
      <w:r>
        <w:rPr>
          <w:rFonts w:ascii="Times New Roman" w:hAnsi="Times New Roman" w:eastAsia="Times New Roman" w:cs="Times New Roman"/>
          <w:b w:val="true"/>
          <w:sz w:val="22"/>
          <w:szCs w:val="22"/>
          <w:lang w:val="en-PH"/>
        </w:rPr>
      </w:r>
    </w:p>
    <w:p xmlns:w14="http://schemas.microsoft.com/office/word/2010/wordml" w:rsidR="001131F3" w:rsidRDefault="001131F3" w14:paraId="51D62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doctor, midwife, nurse or other person attending the delivery at birth of a child in this State shall instill, or have instilled, into the eyes of the baby, within one hour after birth, some effective prophylactic approved by the Department of Health and Environmental Control, for prevention of blindness from ophthalmia neonatorum. A record of such administration or instillation shall be reported on the birth certificate, showing the time with respect to the birth and the kind of prophylactic adminis</w:t>
      </w:r>
      <w:r>
        <w:rPr>
          <w:rFonts w:ascii="Times New Roman" w:hAnsi="Times New Roman" w:eastAsia="Times New Roman" w:cs="Times New Roman"/>
          <w:sz w:val="22"/>
          <w:szCs w:val="22"/>
          <w:lang w:val="en-PH"/>
        </w:rPr>
        <w:t>tered.</w:t>
      </w:r>
      <w:r>
        <w:rPr>
          <w:rFonts w:ascii="Times New Roman" w:hAnsi="Times New Roman" w:eastAsia="Times New Roman" w:cs="Times New Roman"/>
          <w:sz w:val="22"/>
          <w:szCs w:val="22"/>
          <w:lang w:val="en-PH"/>
        </w:rPr>
      </w:r>
    </w:p>
    <w:p xmlns:w14="http://schemas.microsoft.com/office/word/2010/wordml" w14:paraId="18A8C323" w14:textId="77777777">
      <w:pPr>
        <w:spacing w:before="0" w:after="0" w:line="240" w:lineRule="auto"/>
      </w:pPr>
      <w:r>
        <w:t/>
      </w:r>
    </w:p>
    <w:p xmlns:w14="http://schemas.microsoft.com/office/word/2010/wordml" w:rsidR="001131F3" w:rsidRDefault="001131F3" w14:paraId="362FC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32-555; 1952 Code § 32-555; 1942 Code § 5043-1; 1939 (41) 159; 1954 (48) 1763.</w:t>
      </w:r>
      <w:r>
        <w:rPr>
          <w:rFonts w:ascii="Times New Roman" w:hAnsi="Times New Roman" w:eastAsia="Times New Roman" w:cs="Times New Roman"/>
          <w:sz w:val="22"/>
          <w:szCs w:val="22"/>
          <w:lang w:val="en-PH"/>
        </w:rPr>
      </w:r>
    </w:p>
    <w:p xmlns:w14="http://schemas.microsoft.com/office/word/2010/wordml" w14:paraId="085A983B" w14:textId="77777777">
      <w:pPr>
        <w:spacing w:before="0" w:after="0" w:line="240" w:lineRule="auto"/>
      </w:pPr>
      <w:r>
        <w:t/>
      </w:r>
    </w:p>
    <w:p xmlns:w14="http://schemas.microsoft.com/office/word/2010/wordml" w:rsidR="001131F3" w:rsidRDefault="001131F3" w14:paraId="03739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44-37-30. Neonatal testing of children; storage and availability of blood samples for future tests; confidentiality; religious exemption; violation and penalties; Newborn Screening Advisory Committee.</w:t>
      </w:r>
      <w:r>
        <w:rPr>
          <w:rFonts w:ascii="Times New Roman" w:hAnsi="Times New Roman" w:eastAsia="Times New Roman" w:cs="Times New Roman"/>
          <w:b w:val="true"/>
          <w:sz w:val="22"/>
          <w:szCs w:val="22"/>
          <w:lang w:val="en-PH"/>
        </w:rPr>
      </w:r>
    </w:p>
    <w:p xmlns:w14="http://schemas.microsoft.com/office/word/2010/wordml" w:rsidR="001131F3" w:rsidRDefault="001131F3" w14:paraId="290BE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child born in this State, except a child born of a parent who objects on religious grounds and indicates this objection before testing on a form promulgated in regulation by the Department of Health and Environmental Control, shall have neonatal testing to detect inborn metabolic errors and hemoglobinopathies.</w:t>
      </w:r>
      <w:r>
        <w:rPr>
          <w:rFonts w:ascii="Times New Roman" w:hAnsi="Times New Roman" w:eastAsia="Times New Roman" w:cs="Times New Roman"/>
          <w:sz w:val="22"/>
          <w:szCs w:val="22"/>
          <w:lang w:val="en-PH"/>
        </w:rPr>
      </w:r>
    </w:p>
    <w:p xmlns:w14="http://schemas.microsoft.com/office/word/2010/wordml" w:rsidR="001131F3" w:rsidRDefault="001131F3" w14:paraId="0068D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Information obtained as a result of the tests conducted pursuant to this section is confidential and may be released only to a parent or legal guardian of the child, the child's physician, and the child when eighteen years of age or older when requested on a form promulgated in regulation by the department.</w:t>
      </w:r>
      <w:r>
        <w:rPr>
          <w:rFonts w:ascii="Times New Roman" w:hAnsi="Times New Roman" w:eastAsia="Times New Roman" w:cs="Times New Roman"/>
          <w:sz w:val="22"/>
          <w:szCs w:val="22"/>
          <w:lang w:val="en-PH"/>
        </w:rPr>
      </w:r>
    </w:p>
    <w:p xmlns:w14="http://schemas.microsoft.com/office/word/2010/wordml" w:rsidR="001131F3" w:rsidRDefault="001131F3" w14:paraId="0F768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results of the neonatal testing are abnormal, the department may recommend additional testing and, in addition to the notification requirements established in Section 44-37-30(B)(1), notify one or more of the following to ensure timely provision of follow-up services:</w:t>
      </w:r>
      <w:r>
        <w:rPr>
          <w:rFonts w:ascii="Times New Roman" w:hAnsi="Times New Roman" w:eastAsia="Times New Roman" w:cs="Times New Roman"/>
          <w:sz w:val="22"/>
          <w:szCs w:val="22"/>
          <w:lang w:val="en-PH"/>
        </w:rPr>
      </w:r>
    </w:p>
    <w:p xmlns:w14="http://schemas.microsoft.com/office/word/2010/wordml" w:rsidR="001131F3" w:rsidRDefault="001131F3" w14:paraId="43C70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physician or health care provider attending the child's birth or his designee;</w:t>
      </w:r>
      <w:r>
        <w:rPr>
          <w:rFonts w:ascii="Times New Roman" w:hAnsi="Times New Roman" w:eastAsia="Times New Roman" w:cs="Times New Roman"/>
          <w:sz w:val="22"/>
          <w:szCs w:val="22"/>
          <w:lang w:val="en-PH"/>
        </w:rPr>
      </w:r>
    </w:p>
    <w:p xmlns:w14="http://schemas.microsoft.com/office/word/2010/wordml" w:rsidR="001131F3" w:rsidRDefault="001131F3" w14:paraId="2AFF6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physician or health care provider responsible for newborn care in the hospital; or</w:t>
      </w:r>
      <w:r>
        <w:rPr>
          <w:rFonts w:ascii="Times New Roman" w:hAnsi="Times New Roman" w:eastAsia="Times New Roman" w:cs="Times New Roman"/>
          <w:sz w:val="22"/>
          <w:szCs w:val="22"/>
          <w:lang w:val="en-PH"/>
        </w:rPr>
      </w:r>
    </w:p>
    <w:p xmlns:w14="http://schemas.microsoft.com/office/word/2010/wordml" w:rsidR="001131F3" w:rsidRDefault="001131F3" w14:paraId="5A662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physician or health care provider identified for follow-up care after the newborn's discharge from the hospital.</w:t>
      </w:r>
      <w:r>
        <w:rPr>
          <w:rFonts w:ascii="Times New Roman" w:hAnsi="Times New Roman" w:eastAsia="Times New Roman" w:cs="Times New Roman"/>
          <w:sz w:val="22"/>
          <w:szCs w:val="22"/>
          <w:lang w:val="en-PH"/>
        </w:rPr>
      </w:r>
    </w:p>
    <w:p xmlns:w14="http://schemas.microsoft.com/office/word/2010/wordml" w:rsidR="001131F3" w:rsidRDefault="001131F3" w14:paraId="26C03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results of the neonatal testing are abnormal, time-sensitive, or time-critical, the department may, in addition to notification requirements established in Section 44-37-30(B)(1) and (2), notify and provide information about the abnormal, time-sensitive, or time-critical screening results to a qualified pediatric specialist in accordance with guidelines established by the department's Newborn Screening Advisory Committee for the timely provision of the follow-up services.</w:t>
      </w:r>
      <w:r>
        <w:rPr>
          <w:rFonts w:ascii="Times New Roman" w:hAnsi="Times New Roman" w:eastAsia="Times New Roman" w:cs="Times New Roman"/>
          <w:sz w:val="22"/>
          <w:szCs w:val="22"/>
          <w:lang w:val="en-PH"/>
        </w:rPr>
      </w:r>
    </w:p>
    <w:p xmlns:w14="http://schemas.microsoft.com/office/word/2010/wordml" w:rsidR="001131F3" w:rsidRDefault="001131F3" w14:paraId="7381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blood sample obtained pursuant to this section is confidential and may be released only as the parent or legal guardian of the child from whom a blood sample was obtained, or the child when eighteen years of age or older, directs the department at the time of testing or at any time after that on a form promulgated in regulation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4942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Unless otherwise directed pursuant to this subsection, a blood sample obtained pursuant to this section must be stored by the department at minus 20° centigrade and may be released for purposes of confidential, anonymous scientific study. The release of a blood sample must conform with regulations promulgated by the department. At the time of testing or at any time after that, on a form promulgated in regulation by the department, the parent or legal guardian of the child from whom a blood sample wa</w:t>
      </w:r>
      <w:r>
        <w:rPr>
          <w:rFonts w:ascii="Times New Roman" w:hAnsi="Times New Roman" w:eastAsia="Times New Roman" w:cs="Times New Roman"/>
          <w:sz w:val="22"/>
          <w:szCs w:val="22"/>
          <w:lang w:val="en-PH"/>
        </w:rPr>
        <w:t>s obtained, or the child when eighteen years of age or older, may direct the department to:</w:t>
      </w:r>
      <w:r>
        <w:rPr>
          <w:rFonts w:ascii="Times New Roman" w:hAnsi="Times New Roman" w:eastAsia="Times New Roman" w:cs="Times New Roman"/>
          <w:sz w:val="22"/>
          <w:szCs w:val="22"/>
          <w:lang w:val="en-PH"/>
        </w:rPr>
      </w:r>
    </w:p>
    <w:p xmlns:w14="http://schemas.microsoft.com/office/word/2010/wordml" w:rsidR="001131F3" w:rsidRDefault="001131F3" w14:paraId="366F7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return a blood sample in its entirety and any test results not less than two years after the date of testing;</w:t>
      </w:r>
      <w:r>
        <w:rPr>
          <w:rFonts w:ascii="Times New Roman" w:hAnsi="Times New Roman" w:eastAsia="Times New Roman" w:cs="Times New Roman"/>
          <w:sz w:val="22"/>
          <w:szCs w:val="22"/>
          <w:lang w:val="en-PH"/>
        </w:rPr>
      </w:r>
    </w:p>
    <w:p xmlns:w14="http://schemas.microsoft.com/office/word/2010/wordml" w:rsidR="001131F3" w:rsidRDefault="001131F3" w14:paraId="77875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destroy a blood sample in a scientifically acceptable manner not less than two years after the date of the testing; or</w:t>
      </w:r>
      <w:r>
        <w:rPr>
          <w:rFonts w:ascii="Times New Roman" w:hAnsi="Times New Roman" w:eastAsia="Times New Roman" w:cs="Times New Roman"/>
          <w:sz w:val="22"/>
          <w:szCs w:val="22"/>
          <w:lang w:val="en-PH"/>
        </w:rPr>
      </w:r>
    </w:p>
    <w:p xmlns:w14="http://schemas.microsoft.com/office/word/2010/wordml" w:rsidR="001131F3" w:rsidRDefault="001131F3" w14:paraId="42908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store a blood sample at minus 20° centigrade but not release the blood sample for confidential, anonymous scientific study.</w:t>
      </w:r>
      <w:r>
        <w:rPr>
          <w:rFonts w:ascii="Times New Roman" w:hAnsi="Times New Roman" w:eastAsia="Times New Roman" w:cs="Times New Roman"/>
          <w:sz w:val="22"/>
          <w:szCs w:val="22"/>
          <w:lang w:val="en-PH"/>
        </w:rPr>
      </w:r>
    </w:p>
    <w:p xmlns:w14="http://schemas.microsoft.com/office/word/2010/wordml" w:rsidR="001131F3" w:rsidRDefault="001131F3" w14:paraId="547B0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blood sample released for confidential, anonymous study pursuant to this section must not contain information which may be used to determine the identity of the donor. A blood sample released pursuant to this section may contain demographic or other statistical information. If scientific study identifies genetic information that may benefit the child, the department may notify confidentially the parent or legal guardian, or the child if eighteen years of age or older, of this information.</w:t>
      </w:r>
      <w:r>
        <w:rPr>
          <w:rFonts w:ascii="Times New Roman" w:hAnsi="Times New Roman" w:eastAsia="Times New Roman" w:cs="Times New Roman"/>
          <w:sz w:val="22"/>
          <w:szCs w:val="22"/>
          <w:lang w:val="en-PH"/>
        </w:rPr>
      </w:r>
    </w:p>
    <w:p xmlns:w14="http://schemas.microsoft.com/office/word/2010/wordml" w:rsidR="001131F3" w:rsidRDefault="001131F3" w14:paraId="13217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blood sample that has not been stored at minus 20° centigrade before the effective date of this section must be destroyed in a scientifically acceptable manner six months from the effective date of this section unless a parent or legal guardian of a child from whom a blood sample was obtained, or the child if eighteen years of age or older, requests return of the blood sample on a form provided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2CF3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blood sample stored at minus 20° centigrade pursuant to this section before the effective date of this section must be retained as prescribed in subsection (D) unless directed by the parent or legal guardian of the child from whom a blood sample was obtained to destroy or return the blood sample.</w:t>
      </w:r>
      <w:r>
        <w:rPr>
          <w:rFonts w:ascii="Times New Roman" w:hAnsi="Times New Roman" w:eastAsia="Times New Roman" w:cs="Times New Roman"/>
          <w:sz w:val="22"/>
          <w:szCs w:val="22"/>
          <w:lang w:val="en-PH"/>
        </w:rPr>
      </w:r>
    </w:p>
    <w:p xmlns:w14="http://schemas.microsoft.com/office/word/2010/wordml" w:rsidR="001131F3" w:rsidRDefault="001131F3" w14:paraId="777FA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promulgate regulations necessary for the implementation of this section. All forms must include information concerning the benefits of neonatal testing and storage of a blood sample.</w:t>
      </w:r>
      <w:r>
        <w:rPr>
          <w:rFonts w:ascii="Times New Roman" w:hAnsi="Times New Roman" w:eastAsia="Times New Roman" w:cs="Times New Roman"/>
          <w:sz w:val="22"/>
          <w:szCs w:val="22"/>
          <w:lang w:val="en-PH"/>
        </w:rPr>
      </w:r>
    </w:p>
    <w:p xmlns:w14="http://schemas.microsoft.com/office/word/2010/wordml" w:rsidR="001131F3" w:rsidRDefault="001131F3" w14:paraId="2C039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 violates this section or the regulations promulgated pursuant to this section or who provides or obtains or otherwise tampers with a blood sample collected pursuant to this section is guilty of a misdemeanor and, upon conviction, may be fined not more than fifty thousand dollars or imprisoned for not more than three years.</w:t>
      </w:r>
      <w:r>
        <w:rPr>
          <w:rFonts w:ascii="Times New Roman" w:hAnsi="Times New Roman" w:eastAsia="Times New Roman" w:cs="Times New Roman"/>
          <w:sz w:val="22"/>
          <w:szCs w:val="22"/>
          <w:lang w:val="en-PH"/>
        </w:rPr>
      </w:r>
    </w:p>
    <w:p xmlns:w14="http://schemas.microsoft.com/office/word/2010/wordml" w:rsidR="001131F3" w:rsidRDefault="001131F3" w14:paraId="19A22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establish the Newborn Screening Advisory Committee to review the feasibility and advisability of including additional metabolic, genetic, and congenital disorders in the neonatal testing conducted pursuant to this section. The committee must be multidisciplinary and composed of members deemed appropriate by the department.</w:t>
      </w:r>
      <w:r>
        <w:rPr>
          <w:rFonts w:ascii="Times New Roman" w:hAnsi="Times New Roman" w:eastAsia="Times New Roman" w:cs="Times New Roman"/>
          <w:sz w:val="22"/>
          <w:szCs w:val="22"/>
          <w:lang w:val="en-PH"/>
        </w:rPr>
      </w:r>
    </w:p>
    <w:p xmlns:w14="http://schemas.microsoft.com/office/word/2010/wordml" w14:paraId="0F925FF3" w14:textId="77777777">
      <w:pPr>
        <w:spacing w:before="0" w:after="0" w:line="240" w:lineRule="auto"/>
      </w:pPr>
      <w:r>
        <w:t/>
      </w:r>
    </w:p>
    <w:p xmlns:w14="http://schemas.microsoft.com/office/word/2010/wordml" w:rsidR="001131F3" w:rsidRDefault="001131F3" w14:paraId="7128B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32-655.1; 1965 (54) 641; 1978 Act No. 514, § 1; 1986 Act No. 484, § 1; 1994 Act No. 418, § 1; 2002 Act No. 225, § 2, eff May 1, 2002; 2019 Act No. 55 (H.3036), § 2, eff May 16, 2019; 2023 Act No. 26 (S.394), § 1, eff May 16, 2023.</w:t>
      </w:r>
      <w:r>
        <w:rPr>
          <w:rFonts w:ascii="Times New Roman" w:hAnsi="Times New Roman" w:eastAsia="Times New Roman" w:cs="Times New Roman"/>
          <w:sz w:val="22"/>
          <w:szCs w:val="22"/>
          <w:lang w:val="en-PH"/>
        </w:rPr>
      </w:r>
    </w:p>
    <w:p xmlns:w14="http://schemas.microsoft.com/office/word/2010/wordml" w:rsidR="001131F3" w:rsidRDefault="001131F3" w14:paraId="3F919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6AA4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55,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D2B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Implementation of the act is contingent upon available funding from public sources."</w:t>
      </w:r>
      <w:r>
        <w:rPr>
          <w:rFonts w:ascii="Times New Roman" w:hAnsi="Times New Roman" w:eastAsia="Times New Roman" w:cs="Times New Roman"/>
          <w:sz w:val="22"/>
          <w:szCs w:val="22"/>
          <w:lang w:val="en-PH"/>
        </w:rPr>
      </w:r>
    </w:p>
    <w:p xmlns:w14="http://schemas.microsoft.com/office/word/2010/wordml" w:rsidR="001131F3" w:rsidRDefault="001131F3" w14:paraId="2E8EB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F03B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55, § 2, added (H), establishing the Newborn Screening Advisory Committee.</w:t>
      </w:r>
      <w:r>
        <w:rPr>
          <w:rFonts w:ascii="Times New Roman" w:hAnsi="Times New Roman" w:eastAsia="Times New Roman" w:cs="Times New Roman"/>
          <w:sz w:val="22"/>
          <w:szCs w:val="22"/>
          <w:lang w:val="en-PH"/>
        </w:rPr>
      </w:r>
    </w:p>
    <w:p xmlns:w14="http://schemas.microsoft.com/office/word/2010/wordml" w:rsidR="001131F3" w:rsidRDefault="001131F3" w14:paraId="7F4B7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26, § 1, in (B), inserted the (1) designator, and added (2) and (3).</w:t>
      </w:r>
      <w:r>
        <w:rPr>
          <w:rFonts w:ascii="Times New Roman" w:hAnsi="Times New Roman" w:eastAsia="Times New Roman" w:cs="Times New Roman"/>
          <w:sz w:val="22"/>
          <w:szCs w:val="22"/>
          <w:lang w:val="en-PH"/>
        </w:rPr>
      </w:r>
    </w:p>
    <w:p xmlns:w14="http://schemas.microsoft.com/office/word/2010/wordml" w14:paraId="52519BCB" w14:textId="77777777">
      <w:pPr>
        <w:spacing w:before="0" w:after="0" w:line="240" w:lineRule="auto"/>
      </w:pPr>
      <w:r>
        <w:t/>
      </w:r>
    </w:p>
    <w:p xmlns:w14="http://schemas.microsoft.com/office/word/2010/wordml" w:rsidR="001131F3" w:rsidRDefault="001131F3" w14:paraId="731F5E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44-37-35. Required neonatal genetic testing.</w:t>
      </w:r>
      <w:r>
        <w:rPr>
          <w:rFonts w:ascii="Times New Roman" w:hAnsi="Times New Roman" w:eastAsia="Times New Roman" w:cs="Times New Roman"/>
          <w:b w:val="true"/>
          <w:sz w:val="22"/>
          <w:szCs w:val="22"/>
          <w:lang w:val="en-PH"/>
        </w:rPr>
      </w:r>
    </w:p>
    <w:p xmlns:w14="http://schemas.microsoft.com/office/word/2010/wordml" w:rsidR="001131F3" w:rsidRDefault="001131F3" w14:paraId="08ED5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Neonatal testing conducted pursuant to Section 44-37-30 must include testing for the following:</w:t>
      </w:r>
      <w:r>
        <w:rPr>
          <w:rFonts w:ascii="Times New Roman" w:hAnsi="Times New Roman" w:eastAsia="Times New Roman" w:cs="Times New Roman"/>
          <w:sz w:val="22"/>
          <w:szCs w:val="22"/>
          <w:lang w:val="en-PH"/>
        </w:rPr>
      </w:r>
    </w:p>
    <w:p xmlns:w14="http://schemas.microsoft.com/office/word/2010/wordml" w:rsidR="001131F3" w:rsidRDefault="001131F3" w14:paraId="1BCA1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Krabbe disease;</w:t>
      </w:r>
      <w:r>
        <w:rPr>
          <w:rFonts w:ascii="Times New Roman" w:hAnsi="Times New Roman" w:eastAsia="Times New Roman" w:cs="Times New Roman"/>
          <w:sz w:val="22"/>
          <w:szCs w:val="22"/>
          <w:lang w:val="en-PH"/>
        </w:rPr>
      </w:r>
    </w:p>
    <w:p xmlns:w14="http://schemas.microsoft.com/office/word/2010/wordml" w:rsidR="001131F3" w:rsidRDefault="001131F3" w14:paraId="3B039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Pompe disease; and</w:t>
      </w:r>
      <w:r>
        <w:rPr>
          <w:rFonts w:ascii="Times New Roman" w:hAnsi="Times New Roman" w:eastAsia="Times New Roman" w:cs="Times New Roman"/>
          <w:sz w:val="22"/>
          <w:szCs w:val="22"/>
          <w:lang w:val="en-PH"/>
        </w:rPr>
      </w:r>
    </w:p>
    <w:p xmlns:w14="http://schemas.microsoft.com/office/word/2010/wordml" w:rsidR="001131F3" w:rsidRDefault="001131F3" w14:paraId="15F67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Hurler syndrome.</w:t>
      </w:r>
      <w:r>
        <w:rPr>
          <w:rFonts w:ascii="Times New Roman" w:hAnsi="Times New Roman" w:eastAsia="Times New Roman" w:cs="Times New Roman"/>
          <w:sz w:val="22"/>
          <w:szCs w:val="22"/>
          <w:lang w:val="en-PH"/>
        </w:rPr>
      </w:r>
    </w:p>
    <w:p xmlns:w14="http://schemas.microsoft.com/office/word/2010/wordml" w:rsidR="001131F3" w:rsidRDefault="001131F3" w14:paraId="38453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require additional lysosomal storage disorders to be tested upon the recommendations of the Newborn Screening Advisory Committee and in accordance with Section 44-37-30 pursuant to a duly promulgated regulation as testing for such disorders becomes available.</w:t>
      </w:r>
      <w:r>
        <w:rPr>
          <w:rFonts w:ascii="Times New Roman" w:hAnsi="Times New Roman" w:eastAsia="Times New Roman" w:cs="Times New Roman"/>
          <w:sz w:val="22"/>
          <w:szCs w:val="22"/>
          <w:lang w:val="en-PH"/>
        </w:rPr>
      </w:r>
    </w:p>
    <w:p xmlns:w14="http://schemas.microsoft.com/office/word/2010/wordml" w14:paraId="5F5249F7" w14:textId="77777777">
      <w:pPr>
        <w:spacing w:before="0" w:after="0" w:line="240" w:lineRule="auto"/>
      </w:pPr>
      <w:r>
        <w:t/>
      </w:r>
    </w:p>
    <w:p xmlns:w14="http://schemas.microsoft.com/office/word/2010/wordml" w:rsidR="001131F3" w:rsidRDefault="001131F3" w14:paraId="5D3E0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55 (H.3036), § 1, eff May 16, 2019.</w:t>
      </w:r>
      <w:r>
        <w:rPr>
          <w:rFonts w:ascii="Times New Roman" w:hAnsi="Times New Roman" w:eastAsia="Times New Roman" w:cs="Times New Roman"/>
          <w:sz w:val="22"/>
          <w:szCs w:val="22"/>
          <w:lang w:val="en-PH"/>
        </w:rPr>
      </w:r>
    </w:p>
    <w:p xmlns:w14="http://schemas.microsoft.com/office/word/2010/wordml" w:rsidR="001131F3" w:rsidRDefault="001131F3" w14:paraId="1386C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7403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55,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5935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Implementation of the act is contingent upon available funding from public sources."</w:t>
      </w:r>
      <w:r>
        <w:rPr>
          <w:rFonts w:ascii="Times New Roman" w:hAnsi="Times New Roman" w:eastAsia="Times New Roman" w:cs="Times New Roman"/>
          <w:sz w:val="22"/>
          <w:szCs w:val="22"/>
          <w:lang w:val="en-PH"/>
        </w:rPr>
      </w:r>
    </w:p>
    <w:p xmlns:w14="http://schemas.microsoft.com/office/word/2010/wordml" w14:paraId="21C8E8F9" w14:textId="77777777">
      <w:pPr>
        <w:spacing w:before="0" w:after="0" w:line="240" w:lineRule="auto"/>
      </w:pPr>
      <w:r>
        <w:t/>
      </w:r>
    </w:p>
    <w:p xmlns:w14="http://schemas.microsoft.com/office/word/2010/wordml" w:rsidR="001131F3" w:rsidRDefault="001131F3" w14:paraId="626C5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44-37-40. Universal Newborn Hearing Screening and Intervention Act.</w:t>
      </w:r>
      <w:r>
        <w:rPr>
          <w:rFonts w:ascii="Times New Roman" w:hAnsi="Times New Roman" w:eastAsia="Times New Roman" w:cs="Times New Roman"/>
          <w:b w:val="true"/>
          <w:sz w:val="22"/>
          <w:szCs w:val="22"/>
          <w:lang w:val="en-PH"/>
        </w:rPr>
      </w:r>
    </w:p>
    <w:p xmlns:w14="http://schemas.microsoft.com/office/word/2010/wordml" w:rsidR="001131F3" w:rsidRDefault="001131F3" w14:paraId="50C81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may be cited as the "Universal Newborn Hearing Screening and Intervention Act".</w:t>
      </w:r>
      <w:r>
        <w:rPr>
          <w:rFonts w:ascii="Times New Roman" w:hAnsi="Times New Roman" w:eastAsia="Times New Roman" w:cs="Times New Roman"/>
          <w:sz w:val="22"/>
          <w:szCs w:val="22"/>
          <w:lang w:val="en-PH"/>
        </w:rPr>
      </w:r>
    </w:p>
    <w:p xmlns:w14="http://schemas.microsoft.com/office/word/2010/wordml" w:rsidR="001131F3" w:rsidRDefault="001131F3" w14:paraId="2CEE9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4F2A9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"Advisory council" means the Newborn Hearing Screening and Intervention Advisory Council.</w:t>
      </w:r>
      <w:r>
        <w:rPr>
          <w:rFonts w:ascii="Times New Roman" w:hAnsi="Times New Roman" w:eastAsia="Times New Roman" w:cs="Times New Roman"/>
          <w:sz w:val="22"/>
          <w:szCs w:val="22"/>
          <w:lang w:val="en-PH"/>
        </w:rPr>
      </w:r>
    </w:p>
    <w:p xmlns:w14="http://schemas.microsoft.com/office/word/2010/wordml" w:rsidR="001131F3" w:rsidRDefault="001131F3" w14:paraId="115B2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"Audiologist" means an individual licensed to practice audiology by the South Carolina Board of Examiners in Speech-Language Pathology and Audiology.</w:t>
      </w:r>
      <w:r>
        <w:rPr>
          <w:rFonts w:ascii="Times New Roman" w:hAnsi="Times New Roman" w:eastAsia="Times New Roman" w:cs="Times New Roman"/>
          <w:sz w:val="22"/>
          <w:szCs w:val="22"/>
          <w:lang w:val="en-PH"/>
        </w:rPr>
      </w:r>
    </w:p>
    <w:p xmlns:w14="http://schemas.microsoft.com/office/word/2010/wordml" w:rsidR="001131F3" w:rsidRDefault="001131F3" w14:paraId="179EE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"Audiologic evaluation" </w:t>
      </w:r>
      <w:r>
        <w:rPr>
          <w:rFonts w:ascii="Times New Roman" w:hAnsi="Times New Roman" w:eastAsia="Times New Roman" w:cs="Times New Roman"/>
          <w:sz w:val="22"/>
          <w:szCs w:val="22"/>
          <w:lang w:val="en-PH"/>
        </w:rPr>
        <w:t>means an evaluation consisting of procedures to assess the status of the auditory system; to establish the site of an auditory disorder; the type and degree of hearing loss, and the potential effects of hearing loss on communication; and to identify appropriate treatment and referral options. Referral options for evaluation should include linkage to state Part C "Individuals with Disabilities Education Act" coordinating agencies or other appropriate agencies, medical evaluation, hearing aid/sensory aid asse</w:t>
      </w:r>
      <w:r>
        <w:rPr>
          <w:rFonts w:ascii="Times New Roman" w:hAnsi="Times New Roman" w:eastAsia="Times New Roman" w:cs="Times New Roman"/>
          <w:sz w:val="22"/>
          <w:szCs w:val="22"/>
          <w:lang w:val="en-PH"/>
        </w:rPr>
        <w:t>ssment, audiologic rehabilitation treatment, national and local consumer, self-help, parent and education organizations, and other family centered services.</w:t>
      </w:r>
      <w:r>
        <w:rPr>
          <w:rFonts w:ascii="Times New Roman" w:hAnsi="Times New Roman" w:eastAsia="Times New Roman" w:cs="Times New Roman"/>
          <w:sz w:val="22"/>
          <w:szCs w:val="22"/>
          <w:lang w:val="en-PH"/>
        </w:rPr>
      </w:r>
    </w:p>
    <w:p xmlns:w14="http://schemas.microsoft.com/office/word/2010/wordml" w:rsidR="001131F3" w:rsidRDefault="001131F3" w14:paraId="69783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"Auditory habilitation" means intervention which includes the use of procedures, techniques, and technologies to facilitate the receptive and expressive communication abilities of a child with hearing loss.</w:t>
      </w:r>
      <w:r>
        <w:rPr>
          <w:rFonts w:ascii="Times New Roman" w:hAnsi="Times New Roman" w:eastAsia="Times New Roman" w:cs="Times New Roman"/>
          <w:sz w:val="22"/>
          <w:szCs w:val="22"/>
          <w:lang w:val="en-PH"/>
        </w:rPr>
      </w:r>
    </w:p>
    <w:p xmlns:w14="http://schemas.microsoft.com/office/word/2010/wordml" w:rsidR="001131F3" w:rsidRDefault="001131F3" w14:paraId="7BB76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"Birth admission" means the time after birth that the newborn remains in the hospital nursery before discharge.</w:t>
      </w:r>
      <w:r>
        <w:rPr>
          <w:rFonts w:ascii="Times New Roman" w:hAnsi="Times New Roman" w:eastAsia="Times New Roman" w:cs="Times New Roman"/>
          <w:sz w:val="22"/>
          <w:szCs w:val="22"/>
          <w:lang w:val="en-PH"/>
        </w:rPr>
      </w:r>
    </w:p>
    <w:p xmlns:w14="http://schemas.microsoft.com/office/word/2010/wordml" w:rsidR="001131F3" w:rsidRDefault="001131F3" w14:paraId="41C1A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"Commissioner" means the Commissioner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6153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6EC8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"Early intervention" means providing appropriate services for a child with hearing loss and ensuring that the family of the child is provided comprehensive, consumer-oriented information about the full range of family support, training, information services, and communication options and is given the opportunity to consider the full range of educational and program placements and options for this child.</w:t>
      </w:r>
      <w:r>
        <w:rPr>
          <w:rFonts w:ascii="Times New Roman" w:hAnsi="Times New Roman" w:eastAsia="Times New Roman" w:cs="Times New Roman"/>
          <w:sz w:val="22"/>
          <w:szCs w:val="22"/>
          <w:lang w:val="en-PH"/>
        </w:rPr>
      </w:r>
    </w:p>
    <w:p xmlns:w14="http://schemas.microsoft.com/office/word/2010/wordml" w:rsidR="001131F3" w:rsidRDefault="001131F3" w14:paraId="2F4CF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"Hearing loss" for newborns and neonates means failure to pass the brainstem auditory evoked response performed at the audiologic evaluation. Current hearing screening technology detects levels of hearing loss as low as 35 decibels.</w:t>
      </w:r>
      <w:r>
        <w:rPr>
          <w:rFonts w:ascii="Times New Roman" w:hAnsi="Times New Roman" w:eastAsia="Times New Roman" w:cs="Times New Roman"/>
          <w:sz w:val="22"/>
          <w:szCs w:val="22"/>
          <w:lang w:val="en-PH"/>
        </w:rPr>
      </w:r>
    </w:p>
    <w:p xmlns:w14="http://schemas.microsoft.com/office/word/2010/wordml" w:rsidR="001131F3" w:rsidRDefault="001131F3" w14:paraId="2608B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"Hearing screening" means newborn and infant hearing screening consisting of objective physiologic procedures to detect possible hearing loss and to identify newborns and infants who, after rescreening, require further audiologic and medical evaluations.</w:t>
      </w:r>
      <w:r>
        <w:rPr>
          <w:rFonts w:ascii="Times New Roman" w:hAnsi="Times New Roman" w:eastAsia="Times New Roman" w:cs="Times New Roman"/>
          <w:sz w:val="22"/>
          <w:szCs w:val="22"/>
          <w:lang w:val="en-PH"/>
        </w:rPr>
      </w:r>
    </w:p>
    <w:p xmlns:w14="http://schemas.microsoft.com/office/word/2010/wordml" w:rsidR="001131F3" w:rsidRDefault="001131F3" w14:paraId="7B862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"Infant" means a child twenty-nine days to twenty-four months old.</w:t>
      </w:r>
      <w:r>
        <w:rPr>
          <w:rFonts w:ascii="Times New Roman" w:hAnsi="Times New Roman" w:eastAsia="Times New Roman" w:cs="Times New Roman"/>
          <w:sz w:val="22"/>
          <w:szCs w:val="22"/>
          <w:lang w:val="en-PH"/>
        </w:rPr>
      </w:r>
    </w:p>
    <w:p xmlns:w14="http://schemas.microsoft.com/office/word/2010/wordml" w:rsidR="001131F3" w:rsidRDefault="001131F3" w14:paraId="4BC9F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"Medical intervention" means the process by which a physician provides medical diagnosis and direction for medical or surgical treatment options for hearing loss or related medical disorders associated with hearing loss.</w:t>
      </w:r>
      <w:r>
        <w:rPr>
          <w:rFonts w:ascii="Times New Roman" w:hAnsi="Times New Roman" w:eastAsia="Times New Roman" w:cs="Times New Roman"/>
          <w:sz w:val="22"/>
          <w:szCs w:val="22"/>
          <w:lang w:val="en-PH"/>
        </w:rPr>
      </w:r>
    </w:p>
    <w:p xmlns:w14="http://schemas.microsoft.com/office/word/2010/wordml" w:rsidR="001131F3" w:rsidRDefault="001131F3" w14:paraId="0F8EE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"Newborn" means a child up to twenty-eight days old.</w:t>
      </w:r>
      <w:r>
        <w:rPr>
          <w:rFonts w:ascii="Times New Roman" w:hAnsi="Times New Roman" w:eastAsia="Times New Roman" w:cs="Times New Roman"/>
          <w:sz w:val="22"/>
          <w:szCs w:val="22"/>
          <w:lang w:val="en-PH"/>
        </w:rPr>
      </w:r>
    </w:p>
    <w:p xmlns:w14="http://schemas.microsoft.com/office/word/2010/wordml" w:rsidR="001131F3" w:rsidRDefault="001131F3" w14:paraId="4C2AA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"Normal hearing" for newborns and infants is 0-15 decibels hearing level. Any hearing level greater than 15 decibels can adversely affect speech and language development. The greater the hearing level the greater the adverse impact on speech and language development.</w:t>
      </w:r>
      <w:r>
        <w:rPr>
          <w:rFonts w:ascii="Times New Roman" w:hAnsi="Times New Roman" w:eastAsia="Times New Roman" w:cs="Times New Roman"/>
          <w:sz w:val="22"/>
          <w:szCs w:val="22"/>
          <w:lang w:val="en-PH"/>
        </w:rPr>
      </w:r>
    </w:p>
    <w:p xmlns:w14="http://schemas.microsoft.com/office/word/2010/wordml" w:rsidR="001131F3" w:rsidRDefault="001131F3" w14:paraId="61EEB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"Parent" means a natural parent, step-parent, adoptive parent, legal guardian, or other legal custodian of a child.</w:t>
      </w:r>
      <w:r>
        <w:rPr>
          <w:rFonts w:ascii="Times New Roman" w:hAnsi="Times New Roman" w:eastAsia="Times New Roman" w:cs="Times New Roman"/>
          <w:sz w:val="22"/>
          <w:szCs w:val="22"/>
          <w:lang w:val="en-PH"/>
        </w:rPr>
      </w:r>
    </w:p>
    <w:p xmlns:w14="http://schemas.microsoft.com/office/word/2010/wordml" w:rsidR="001131F3" w:rsidRDefault="001131F3" w14:paraId="05C0D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Part C of "Individuals with Disabilities Education Act" means the federal "Early Intervention Program for Infants and Toddlers with Disabilities and Developmental Delay Act" which encourages exemplary practices that lead to improved teaching and learning experiences for children with developmental delay, and that can result in more productive independent adult lives, including employment.</w:t>
      </w:r>
      <w:r>
        <w:rPr>
          <w:rFonts w:ascii="Times New Roman" w:hAnsi="Times New Roman" w:eastAsia="Times New Roman" w:cs="Times New Roman"/>
          <w:sz w:val="22"/>
          <w:szCs w:val="22"/>
          <w:lang w:val="en-PH"/>
        </w:rPr>
      </w:r>
    </w:p>
    <w:p xmlns:w14="http://schemas.microsoft.com/office/word/2010/wordml" w:rsidR="001131F3" w:rsidRDefault="001131F3" w14:paraId="311B8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Beginning no later than June 30, 2001, newborn hearing screenings must be conducted during birth admission on all newborns born in hospitals in this State using procedures recommended or approved by the department. However, when a newborn is delivered in a hospital with an average of less than one hundred deliveries a year, the screening is not required, but the parents must be given the information required pursuant to subsection (C)(3).</w:t>
      </w:r>
      <w:r>
        <w:rPr>
          <w:rFonts w:ascii="Times New Roman" w:hAnsi="Times New Roman" w:eastAsia="Times New Roman" w:cs="Times New Roman"/>
          <w:sz w:val="22"/>
          <w:szCs w:val="22"/>
          <w:lang w:val="en-PH"/>
        </w:rPr>
      </w:r>
    </w:p>
    <w:p xmlns:w14="http://schemas.microsoft.com/office/word/2010/wordml" w:rsidR="001131F3" w:rsidRDefault="001131F3" w14:paraId="44AEB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no later than April 1, 2001, every hospital in this State shall provide educational information for the parents of newborns born in that hospital concerning the hearing screening procedure and the importance of the screening. Education may not be considered a substitute for the hearing screening.</w:t>
      </w:r>
      <w:r>
        <w:rPr>
          <w:rFonts w:ascii="Times New Roman" w:hAnsi="Times New Roman" w:eastAsia="Times New Roman" w:cs="Times New Roman"/>
          <w:sz w:val="22"/>
          <w:szCs w:val="22"/>
          <w:lang w:val="en-PH"/>
        </w:rPr>
      </w:r>
    </w:p>
    <w:p xmlns:w14="http://schemas.microsoft.com/office/word/2010/wordml" w:rsidR="001131F3" w:rsidRDefault="001131F3" w14:paraId="340F6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When a newborn is delivered in a hospital where the hearing screening is not required pursuant to subsection (C)(1) or somewhere other than a hospital, the parents must be instructed on the importance of a hearing screening and of having the screening performed within one month of the child' s birth date. Parents also must be given information to assist them in having the screening performed. The department shall determine the appropriate screening venue for newborns not receiving a hospital-conducted </w:t>
      </w:r>
      <w:r>
        <w:rPr>
          <w:rFonts w:ascii="Times New Roman" w:hAnsi="Times New Roman" w:eastAsia="Times New Roman" w:cs="Times New Roman"/>
          <w:sz w:val="22"/>
          <w:szCs w:val="22"/>
          <w:lang w:val="en-PH"/>
        </w:rPr>
        <w:t>screening.</w:t>
      </w:r>
      <w:r>
        <w:rPr>
          <w:rFonts w:ascii="Times New Roman" w:hAnsi="Times New Roman" w:eastAsia="Times New Roman" w:cs="Times New Roman"/>
          <w:sz w:val="22"/>
          <w:szCs w:val="22"/>
          <w:lang w:val="en-PH"/>
        </w:rPr>
      </w:r>
    </w:p>
    <w:p xmlns:w14="http://schemas.microsoft.com/office/word/2010/wordml" w:rsidR="001131F3" w:rsidRDefault="001131F3" w14:paraId="5A65F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Newborns referred as a result of the screening process shall receive an audiologic evaluation by an audiologist and a medical evaluation by a physician or otolaryngologist, or both, as indicated.</w:t>
      </w:r>
      <w:r>
        <w:rPr>
          <w:rFonts w:ascii="Times New Roman" w:hAnsi="Times New Roman" w:eastAsia="Times New Roman" w:cs="Times New Roman"/>
          <w:sz w:val="22"/>
          <w:szCs w:val="22"/>
          <w:lang w:val="en-PH"/>
        </w:rPr>
      </w:r>
    </w:p>
    <w:p xmlns:w14="http://schemas.microsoft.com/office/word/2010/wordml" w:rsidR="001131F3" w:rsidRDefault="001131F3" w14:paraId="10264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Newborns and infants referred as a result of the evaluation process shall receive medical intervention, audiologic habilitation, early intervention services, and augmentative hearing devices.</w:t>
      </w:r>
      <w:r>
        <w:rPr>
          <w:rFonts w:ascii="Times New Roman" w:hAnsi="Times New Roman" w:eastAsia="Times New Roman" w:cs="Times New Roman"/>
          <w:sz w:val="22"/>
          <w:szCs w:val="22"/>
          <w:lang w:val="en-PH"/>
        </w:rPr>
      </w:r>
    </w:p>
    <w:p xmlns:w14="http://schemas.microsoft.com/office/word/2010/wordml" w:rsidR="001131F3" w:rsidRDefault="001131F3" w14:paraId="39686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department, upon consultation with the South Carolina Health Alliance, shall establish newborn hearing screening reporting procedures which must be followed by hospitals, audiologists, and early interventionists.</w:t>
      </w:r>
      <w:r>
        <w:rPr>
          <w:rFonts w:ascii="Times New Roman" w:hAnsi="Times New Roman" w:eastAsia="Times New Roman" w:cs="Times New Roman"/>
          <w:sz w:val="22"/>
          <w:szCs w:val="22"/>
          <w:lang w:val="en-PH"/>
        </w:rPr>
      </w:r>
    </w:p>
    <w:p xmlns:w14="http://schemas.microsoft.com/office/word/2010/wordml" w:rsidR="001131F3" w:rsidRDefault="001131F3" w14:paraId="5A18E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department also shall establish procedures to monitor and measure the effectiveness of newborn and infant hearing screening and intervention and shall report annually to the General Assembly and to participating hospitals.</w:t>
      </w:r>
      <w:r>
        <w:rPr>
          <w:rFonts w:ascii="Times New Roman" w:hAnsi="Times New Roman" w:eastAsia="Times New Roman" w:cs="Times New Roman"/>
          <w:sz w:val="22"/>
          <w:szCs w:val="22"/>
          <w:lang w:val="en-PH"/>
        </w:rPr>
      </w:r>
    </w:p>
    <w:p xmlns:w14="http://schemas.microsoft.com/office/word/2010/wordml" w:rsidR="001131F3" w:rsidRDefault="001131F3" w14:paraId="5FB1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Subject to available appropriations, the department shall make reports required pursuant to this subsection available throughout the State, specifically to physicians whose practice includes the practice of obstetrics, neonatology, or the care of newborns and infants, to consumer groups, managed care organizations, other third party payers, and the media.</w:t>
      </w:r>
      <w:r>
        <w:rPr>
          <w:rFonts w:ascii="Times New Roman" w:hAnsi="Times New Roman" w:eastAsia="Times New Roman" w:cs="Times New Roman"/>
          <w:sz w:val="22"/>
          <w:szCs w:val="22"/>
          <w:lang w:val="en-PH"/>
        </w:rPr>
      </w:r>
    </w:p>
    <w:p xmlns:w14="http://schemas.microsoft.com/office/word/2010/wordml" w:rsidR="001131F3" w:rsidRDefault="001131F3" w14:paraId="06C0F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establish the Newborn Hearing Screening and Intervention Advisory Council, consisting of representatives of agencies, professional disciplines, hospitals, and consumers to advise the department on matters related to the implementation of this section and duties of the department under this section.</w:t>
      </w:r>
      <w:r>
        <w:rPr>
          <w:rFonts w:ascii="Times New Roman" w:hAnsi="Times New Roman" w:eastAsia="Times New Roman" w:cs="Times New Roman"/>
          <w:sz w:val="22"/>
          <w:szCs w:val="22"/>
          <w:lang w:val="en-PH"/>
        </w:rPr>
      </w:r>
    </w:p>
    <w:p xmlns:w14="http://schemas.microsoft.com/office/word/2010/wordml" w:rsidR="001131F3" w:rsidRDefault="001131F3" w14:paraId="5A52C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promulgate regulations to the extent necessary to implement the provisions of this section.</w:t>
      </w:r>
      <w:r>
        <w:rPr>
          <w:rFonts w:ascii="Times New Roman" w:hAnsi="Times New Roman" w:eastAsia="Times New Roman" w:cs="Times New Roman"/>
          <w:sz w:val="22"/>
          <w:szCs w:val="22"/>
          <w:lang w:val="en-PH"/>
        </w:rPr>
      </w:r>
    </w:p>
    <w:p xmlns:w14="http://schemas.microsoft.com/office/word/2010/wordml" w:rsidR="001131F3" w:rsidRDefault="001131F3" w14:paraId="67E04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and the Department of Health and Human Services shall establish procedures for providing reimbursement for expenses incurred by entities providing newborn hearing screenings under this section.</w:t>
      </w:r>
      <w:r>
        <w:rPr>
          <w:rFonts w:ascii="Times New Roman" w:hAnsi="Times New Roman" w:eastAsia="Times New Roman" w:cs="Times New Roman"/>
          <w:sz w:val="22"/>
          <w:szCs w:val="22"/>
          <w:lang w:val="en-PH"/>
        </w:rPr>
      </w:r>
    </w:p>
    <w:p xmlns:w14="http://schemas.microsoft.com/office/word/2010/wordml" w:rsidR="001131F3" w:rsidRDefault="001131F3" w14:paraId="78E4C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Responsibilities of the department under this section including, but not limited to, reimbursements authorized pursuant to subsection (G) must be funded from proceeds received by the State in the settlement agreement and related documents, between the State and leading United States tobacco manufacturers dated November 23, 1998.</w:t>
      </w:r>
      <w:r>
        <w:rPr>
          <w:rFonts w:ascii="Times New Roman" w:hAnsi="Times New Roman" w:eastAsia="Times New Roman" w:cs="Times New Roman"/>
          <w:sz w:val="22"/>
          <w:szCs w:val="22"/>
          <w:lang w:val="en-PH"/>
        </w:rPr>
      </w:r>
    </w:p>
    <w:p xmlns:w14="http://schemas.microsoft.com/office/word/2010/wordml" w14:paraId="4723003F" w14:textId="77777777">
      <w:pPr>
        <w:spacing w:before="0" w:after="0" w:line="240" w:lineRule="auto"/>
      </w:pPr>
      <w:r>
        <w:t/>
      </w:r>
    </w:p>
    <w:p xmlns:w14="http://schemas.microsoft.com/office/word/2010/wordml" w:rsidR="001131F3" w:rsidRDefault="001131F3" w14:paraId="79860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48A.</w:t>
      </w:r>
      <w:r>
        <w:rPr>
          <w:rFonts w:ascii="Times New Roman" w:hAnsi="Times New Roman" w:eastAsia="Times New Roman" w:cs="Times New Roman"/>
          <w:sz w:val="22"/>
          <w:szCs w:val="22"/>
          <w:lang w:val="en-PH"/>
        </w:rPr>
      </w:r>
    </w:p>
    <w:p xmlns:w14="http://schemas.microsoft.com/office/word/2010/wordml" w14:paraId="25F685C8" w14:textId="77777777">
      <w:pPr>
        <w:spacing w:before="0" w:after="0" w:line="240" w:lineRule="auto"/>
      </w:pPr>
      <w:r>
        <w:t/>
      </w:r>
    </w:p>
    <w:p xmlns:w14="http://schemas.microsoft.com/office/word/2010/wordml" w:rsidR="001131F3" w:rsidRDefault="001131F3" w14:paraId="3B8612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44-37-50. Shaking infant video and infant CPR information to be made available to parents and caregivers of newborn infants and adoptive parents.</w:t>
      </w:r>
      <w:r>
        <w:rPr>
          <w:rFonts w:ascii="Times New Roman" w:hAnsi="Times New Roman" w:eastAsia="Times New Roman" w:cs="Times New Roman"/>
          <w:b w:val="true"/>
          <w:sz w:val="22"/>
          <w:szCs w:val="22"/>
          <w:lang w:val="en-PH"/>
        </w:rPr>
      </w:r>
    </w:p>
    <w:p xmlns:w14="http://schemas.microsoft.com/office/word/2010/wordml" w:rsidR="001131F3" w:rsidRDefault="001131F3" w14:paraId="6FB52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hospital in this State must make available to the parents of each newborn baby delivered in the hospital a video presentation on safe sleep practices, the causes of Sudden Unexpected Infant Death Syndrome, and the dangers associated with shaking infants and young children. Every hospital also must make available information on the importance of parents and caregivers learning infant CPR. The hospital must request that the maternity patient, the father, or the primary caregiver view the video. Tho</w:t>
      </w:r>
      <w:r>
        <w:rPr>
          <w:rFonts w:ascii="Times New Roman" w:hAnsi="Times New Roman" w:eastAsia="Times New Roman" w:cs="Times New Roman"/>
          <w:sz w:val="22"/>
          <w:szCs w:val="22"/>
          <w:lang w:val="en-PH"/>
        </w:rPr>
        <w:t>se persons whom the hospital requested to view the video shall sign a document prescribed by the Department of Health and Environmental Control stating that they have been offered an opportunity to view the video.</w:t>
      </w:r>
      <w:r>
        <w:rPr>
          <w:rFonts w:ascii="Times New Roman" w:hAnsi="Times New Roman" w:eastAsia="Times New Roman" w:cs="Times New Roman"/>
          <w:sz w:val="22"/>
          <w:szCs w:val="22"/>
          <w:lang w:val="en-PH"/>
        </w:rPr>
      </w:r>
    </w:p>
    <w:p xmlns:w14="http://schemas.microsoft.com/office/word/2010/wordml" w:rsidR="001131F3" w:rsidRDefault="001131F3" w14:paraId="6E3FD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 or his designee, of the Department of Health and Environmental Control must approve the video to be utilized by a hospital, pursuant to subsection (A). Upon the request of a hospital, the Director of the Department of Health and Environmental Control, or his designee, shall review a hospital's proposed video for possible approval. The Department of Health and Environmental Control may not require a hospital to use a video that would require the hospital to pay royalties for use of the vide</w:t>
      </w:r>
      <w:r>
        <w:rPr>
          <w:rFonts w:ascii="Times New Roman" w:hAnsi="Times New Roman" w:eastAsia="Times New Roman" w:cs="Times New Roman"/>
          <w:sz w:val="22"/>
          <w:szCs w:val="22"/>
          <w:lang w:val="en-PH"/>
        </w:rPr>
        <w:t>o, restrict viewing in order to comply with public viewing or other restrictions, or be subject to other costs or restrictions associated with copyrights. The department must provide a copy of any approved video, at cost, to a hospital or any interested individual.</w:t>
      </w:r>
      <w:r>
        <w:rPr>
          <w:rFonts w:ascii="Times New Roman" w:hAnsi="Times New Roman" w:eastAsia="Times New Roman" w:cs="Times New Roman"/>
          <w:sz w:val="22"/>
          <w:szCs w:val="22"/>
          <w:lang w:val="en-PH"/>
        </w:rPr>
      </w:r>
    </w:p>
    <w:p xmlns:w14="http://schemas.microsoft.com/office/word/2010/wordml" w:rsidR="001131F3" w:rsidRDefault="001131F3" w14:paraId="38E2A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Department of Health and Environmental Control shall make available to all childcare facilities and childcare providers, regulated pursuant to Chapter 13, Title 63, a video presentation on safe sleep practices, the causes of Sudden Unexpected Infant Death Syndrome, and the dangers associated with shaking infants and young children. Childcare facilities, as defined in Section 63-13-20, shall include this video presentation in the initial and ongoing training of caregivers in the childcare facility. </w:t>
      </w:r>
      <w:r>
        <w:rPr>
          <w:rFonts w:ascii="Times New Roman" w:hAnsi="Times New Roman" w:eastAsia="Times New Roman" w:cs="Times New Roman"/>
          <w:sz w:val="22"/>
          <w:szCs w:val="22"/>
          <w:lang w:val="en-PH"/>
        </w:rPr>
        <w:t>Caregivers in a registered family childcare home or church or religious childcare facility may participate in presentations offered pursuant to this subsection. The Department of Health and Environmental Control must provide a copy of any approved video, at cost, to a childcare facility or childcare provider or any interested individual.</w:t>
      </w:r>
      <w:r>
        <w:rPr>
          <w:rFonts w:ascii="Times New Roman" w:hAnsi="Times New Roman" w:eastAsia="Times New Roman" w:cs="Times New Roman"/>
          <w:sz w:val="22"/>
          <w:szCs w:val="22"/>
          <w:lang w:val="en-PH"/>
        </w:rPr>
      </w:r>
    </w:p>
    <w:p xmlns:w14="http://schemas.microsoft.com/office/word/2010/wordml" w:rsidR="001131F3" w:rsidRDefault="001131F3" w14:paraId="31DF6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Health and Environmental Control shall establish a protocol for health care providers to educate parents or primary caregivers about safe sleep practices, the causes of Sudden Unexpected Infant Death Syndrome, and the dangers associated with shaking infants and young children. The Department of Health and Environmental Control shall request family medicine physicians, pediatricians, and other pediatric health care providers to review these dangers with the parent or primary caregiver,</w:t>
      </w:r>
      <w:r>
        <w:rPr>
          <w:rFonts w:ascii="Times New Roman" w:hAnsi="Times New Roman" w:eastAsia="Times New Roman" w:cs="Times New Roman"/>
          <w:sz w:val="22"/>
          <w:szCs w:val="22"/>
          <w:lang w:val="en-PH"/>
        </w:rPr>
        <w:t xml:space="preserve"> who are present, of infants and young children up to the age of one at each well-baby visit.</w:t>
      </w:r>
      <w:r>
        <w:rPr>
          <w:rFonts w:ascii="Times New Roman" w:hAnsi="Times New Roman" w:eastAsia="Times New Roman" w:cs="Times New Roman"/>
          <w:sz w:val="22"/>
          <w:szCs w:val="22"/>
          <w:lang w:val="en-PH"/>
        </w:rPr>
      </w:r>
    </w:p>
    <w:p xmlns:w14="http://schemas.microsoft.com/office/word/2010/wordml" w:rsidR="001131F3" w:rsidRDefault="001131F3" w14:paraId="58213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Social Services, Adoption Services must make available to all adopting parents a video presentation, approved by the Department of Health and Environmental Control, on safe sleep practices, the causes of Sudden Unexpected Infant Death Syndrome, the dangers associated with shaking infants and young children, and the importance of parents and caregivers learning infant CPR. The department must request that the adopting parents view the video. The adopting parents must sign a document pr</w:t>
      </w:r>
      <w:r>
        <w:rPr>
          <w:rFonts w:ascii="Times New Roman" w:hAnsi="Times New Roman" w:eastAsia="Times New Roman" w:cs="Times New Roman"/>
          <w:sz w:val="22"/>
          <w:szCs w:val="22"/>
          <w:lang w:val="en-PH"/>
        </w:rPr>
        <w:t>escribed by the department stating that they have been offered an opportunity to view the video. This subsection only applies to adoptive placements administered by the Department of Social Services, Adoption Services.</w:t>
      </w:r>
      <w:r>
        <w:rPr>
          <w:rFonts w:ascii="Times New Roman" w:hAnsi="Times New Roman" w:eastAsia="Times New Roman" w:cs="Times New Roman"/>
          <w:sz w:val="22"/>
          <w:szCs w:val="22"/>
          <w:lang w:val="en-PH"/>
        </w:rPr>
      </w:r>
    </w:p>
    <w:p xmlns:w14="http://schemas.microsoft.com/office/word/2010/wordml" w:rsidR="001131F3" w:rsidRDefault="001131F3" w14:paraId="1FAAB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contained in this section may be construed to create any civil, criminal, or administrative cause of action or other liability against a health care facility or health care provider for any acts or omissions relating to compliance with this section.</w:t>
      </w:r>
      <w:r>
        <w:rPr>
          <w:rFonts w:ascii="Times New Roman" w:hAnsi="Times New Roman" w:eastAsia="Times New Roman" w:cs="Times New Roman"/>
          <w:sz w:val="22"/>
          <w:szCs w:val="22"/>
          <w:lang w:val="en-PH"/>
        </w:rPr>
      </w:r>
    </w:p>
    <w:p xmlns:w14="http://schemas.microsoft.com/office/word/2010/wordml" w14:paraId="2F5C7F9B" w14:textId="77777777">
      <w:pPr>
        <w:spacing w:before="0" w:after="0" w:line="240" w:lineRule="auto"/>
      </w:pPr>
      <w:r>
        <w:t/>
      </w:r>
    </w:p>
    <w:p xmlns:w14="http://schemas.microsoft.com/office/word/2010/wordml" w:rsidR="001131F3" w:rsidRDefault="001131F3" w14:paraId="38638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55, § 1, eff January 1, 2008; 2018 Act No. 199 (S.891), § 1, eff November 15, 2018.</w:t>
      </w:r>
      <w:r>
        <w:rPr>
          <w:rFonts w:ascii="Times New Roman" w:hAnsi="Times New Roman" w:eastAsia="Times New Roman" w:cs="Times New Roman"/>
          <w:sz w:val="22"/>
          <w:szCs w:val="22"/>
          <w:lang w:val="en-PH"/>
        </w:rPr>
      </w:r>
    </w:p>
    <w:p xmlns:w14="http://schemas.microsoft.com/office/word/2010/wordml" w:rsidR="001131F3" w:rsidRDefault="001131F3" w14:paraId="33960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036D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199, § 1, in (A), in the first sentence, inserted "safe sleep practices, the causes of Sudden Unexpected Infant Death Syndrome, and the" following "a video presentation on"; in (C), in the first sentence, substituted "Title 63" for "title 63" and inserted "safe sleep practices, the causes of Sudden Unexpected Infant Death Syndrome, and the" following "a video presentation on"; in (D), in the first sentence, inserted "safe sleep practices, the causes of Sudden Unexpected Infant Death Syndrome, a</w:t>
      </w:r>
      <w:r>
        <w:rPr>
          <w:rFonts w:ascii="Times New Roman" w:hAnsi="Times New Roman" w:eastAsia="Times New Roman" w:cs="Times New Roman"/>
          <w:sz w:val="22"/>
          <w:szCs w:val="22"/>
          <w:lang w:val="en-PH"/>
        </w:rPr>
        <w:t>nd the" following "primary caregivers about"; and in (E), in the first sentence, inserted "safe sleep practices, the causes of Sudden Unexpected Infant Death Syndrome, the" following "Department of Health and Environmental Control, on" and made a nonsubstantive change.</w:t>
      </w:r>
      <w:r>
        <w:rPr>
          <w:rFonts w:ascii="Times New Roman" w:hAnsi="Times New Roman" w:eastAsia="Times New Roman" w:cs="Times New Roman"/>
          <w:sz w:val="22"/>
          <w:szCs w:val="22"/>
          <w:lang w:val="en-PH"/>
        </w:rPr>
      </w:r>
    </w:p>
    <w:p xmlns:w14="http://schemas.microsoft.com/office/word/2010/wordml" w14:paraId="4D4E3E99" w14:textId="77777777">
      <w:pPr>
        <w:spacing w:before="0" w:after="0" w:line="240" w:lineRule="auto"/>
      </w:pPr>
      <w:r>
        <w:t/>
      </w:r>
    </w:p>
    <w:p xmlns:w14="http://schemas.microsoft.com/office/word/2010/wordml" w:rsidR="001131F3" w:rsidRDefault="001131F3" w14:paraId="21259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44-37-60. Information on pertussis disease to be provided to parents of newborns.</w:t>
      </w:r>
      <w:r>
        <w:rPr>
          <w:rFonts w:ascii="Times New Roman" w:hAnsi="Times New Roman" w:eastAsia="Times New Roman" w:cs="Times New Roman"/>
          <w:b w:val="true"/>
          <w:sz w:val="22"/>
          <w:szCs w:val="22"/>
          <w:lang w:val="en-PH"/>
        </w:rPr>
      </w:r>
    </w:p>
    <w:p xmlns:w14="http://schemas.microsoft.com/office/word/2010/wordml" w:rsidR="001131F3" w:rsidRDefault="001131F3" w14:paraId="580C3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During the postpartum period and prior to discharge each hospital shall provide parents of newborns educational information on pertussis disease and the availability of a vaccine to protect against pertussis. This educational information must include, but is not limited to, information on the Center for Disease Control's recommendation that parents receive the tetanus, diphtheria, and pertussis vaccine during the postpartum period to protect their newborns from the transmission of pertussis.</w:t>
      </w:r>
      <w:r>
        <w:rPr>
          <w:rFonts w:ascii="Times New Roman" w:hAnsi="Times New Roman" w:eastAsia="Times New Roman" w:cs="Times New Roman"/>
          <w:sz w:val="22"/>
          <w:szCs w:val="22"/>
          <w:lang w:val="en-PH"/>
        </w:rPr>
      </w:r>
    </w:p>
    <w:p xmlns:w14="http://schemas.microsoft.com/office/word/2010/wordml" w:rsidR="001131F3" w:rsidRDefault="001131F3" w14:paraId="43A71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requires a hospital to provide or pay for a vaccination against pertussis.</w:t>
      </w:r>
      <w:r>
        <w:rPr>
          <w:rFonts w:ascii="Times New Roman" w:hAnsi="Times New Roman" w:eastAsia="Times New Roman" w:cs="Times New Roman"/>
          <w:sz w:val="22"/>
          <w:szCs w:val="22"/>
          <w:lang w:val="en-PH"/>
        </w:rPr>
      </w:r>
    </w:p>
    <w:p xmlns:w14="http://schemas.microsoft.com/office/word/2010/wordml" w14:paraId="100FB6D1" w14:textId="77777777">
      <w:pPr>
        <w:spacing w:before="0" w:after="0" w:line="240" w:lineRule="auto"/>
      </w:pPr>
      <w:r>
        <w:t/>
      </w:r>
    </w:p>
    <w:p xmlns:w14="http://schemas.microsoft.com/office/word/2010/wordml" w:rsidR="001131F3" w:rsidRDefault="001131F3" w14:paraId="168AD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191, § 1, eff June 7, 2012.</w:t>
      </w:r>
      <w:r>
        <w:rPr>
          <w:rFonts w:ascii="Times New Roman" w:hAnsi="Times New Roman" w:eastAsia="Times New Roman" w:cs="Times New Roman"/>
          <w:sz w:val="22"/>
          <w:szCs w:val="22"/>
          <w:lang w:val="en-PH"/>
        </w:rPr>
      </w:r>
    </w:p>
    <w:p xmlns:w14="http://schemas.microsoft.com/office/word/2010/wordml" w14:paraId="3D32EFA0" w14:textId="77777777">
      <w:pPr>
        <w:spacing w:before="0" w:after="0" w:line="240" w:lineRule="auto"/>
      </w:pPr>
      <w:r>
        <w:t/>
      </w:r>
    </w:p>
    <w:p xmlns:w14="http://schemas.microsoft.com/office/word/2010/wordml" w:rsidR="001131F3" w:rsidRDefault="001131F3" w14:paraId="70577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44-37-65. Hospitals and birth centers required to provide sickle cell education.</w:t>
      </w:r>
      <w:r>
        <w:rPr>
          <w:rFonts w:ascii="Times New Roman" w:hAnsi="Times New Roman" w:eastAsia="Times New Roman" w:cs="Times New Roman"/>
          <w:b w:val="true"/>
          <w:sz w:val="22"/>
          <w:szCs w:val="22"/>
          <w:lang w:val="en-PH"/>
        </w:rPr>
      </w:r>
    </w:p>
    <w:p xmlns:w14="http://schemas.microsoft.com/office/word/2010/wordml" w:rsidR="001131F3" w:rsidRDefault="001131F3" w14:paraId="4609D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hospital and birth center in this State shall provide the parents of each newborn baby who is at high risk for sickle cell disease or sickle cell trait delivered in the hospital or birth center, educational information on sickle cell disease and sickle cell trait and associated complications.</w:t>
      </w:r>
      <w:r>
        <w:rPr>
          <w:rFonts w:ascii="Times New Roman" w:hAnsi="Times New Roman" w:eastAsia="Times New Roman" w:cs="Times New Roman"/>
          <w:sz w:val="22"/>
          <w:szCs w:val="22"/>
          <w:lang w:val="en-PH"/>
        </w:rPr>
      </w:r>
    </w:p>
    <w:p xmlns:w14="http://schemas.microsoft.com/office/word/2010/wordml" w14:paraId="21FDCD82" w14:textId="77777777">
      <w:pPr>
        <w:spacing w:before="0" w:after="0" w:line="240" w:lineRule="auto"/>
      </w:pPr>
      <w:r>
        <w:t/>
      </w:r>
    </w:p>
    <w:p xmlns:w14="http://schemas.microsoft.com/office/word/2010/wordml" w:rsidR="001131F3" w:rsidRDefault="001131F3" w14:paraId="7CDB4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76 (S.341), § 1, eff June 8, 2015.</w:t>
      </w:r>
      <w:r>
        <w:rPr>
          <w:rFonts w:ascii="Times New Roman" w:hAnsi="Times New Roman" w:eastAsia="Times New Roman" w:cs="Times New Roman"/>
          <w:sz w:val="22"/>
          <w:szCs w:val="22"/>
          <w:lang w:val="en-PH"/>
        </w:rPr>
      </w:r>
    </w:p>
    <w:p xmlns:w14="http://schemas.microsoft.com/office/word/2010/wordml" w14:paraId="636387C6" w14:textId="77777777">
      <w:pPr>
        <w:spacing w:before="0" w:after="0" w:line="240" w:lineRule="auto"/>
      </w:pPr>
      <w:r>
        <w:t/>
      </w:r>
    </w:p>
    <w:p xmlns:w14="http://schemas.microsoft.com/office/word/2010/wordml" w:rsidR="001131F3" w:rsidRDefault="001131F3" w14:paraId="57A12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44-37-70. Required screening to detect congenital heart defects in newborns.</w:t>
      </w:r>
      <w:r>
        <w:rPr>
          <w:rFonts w:ascii="Times New Roman" w:hAnsi="Times New Roman" w:eastAsia="Times New Roman" w:cs="Times New Roman"/>
          <w:b w:val="true"/>
          <w:sz w:val="22"/>
          <w:szCs w:val="22"/>
          <w:lang w:val="en-PH"/>
        </w:rPr>
      </w:r>
    </w:p>
    <w:p xmlns:w14="http://schemas.microsoft.com/office/word/2010/wordml" w:rsidR="001131F3" w:rsidRDefault="001131F3" w14:paraId="13C01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Health and Environmental Control shall require each birthing facility licensed by the department to perform on every newborn in its care a pulse oximetry or other department-approved screening to detect critical congenital heart defects when the baby is twenty-four to forty-eight hours of age, or as late as possible if the baby is discharged from the hospital before reaching twenty-four hours of age. A department-approved screening must be based on standards set forth by the United St</w:t>
      </w:r>
      <w:r>
        <w:rPr>
          <w:rFonts w:ascii="Times New Roman" w:hAnsi="Times New Roman" w:eastAsia="Times New Roman" w:cs="Times New Roman"/>
          <w:sz w:val="22"/>
          <w:szCs w:val="22"/>
          <w:lang w:val="en-PH"/>
        </w:rPr>
        <w:t>ates Secretary of Health and Human Services' Advisory Committee on Heritable Disorders in Newborns and Children, the American Heart Association, and the American Academy of Pediatrics. If a parent of a newborn objects, in writing, to the screening, for reasons pertaining to religious beliefs only, the newborn is exempt from the screening required by this subsection.</w:t>
      </w:r>
      <w:r>
        <w:rPr>
          <w:rFonts w:ascii="Times New Roman" w:hAnsi="Times New Roman" w:eastAsia="Times New Roman" w:cs="Times New Roman"/>
          <w:sz w:val="22"/>
          <w:szCs w:val="22"/>
          <w:lang w:val="en-PH"/>
        </w:rPr>
      </w:r>
    </w:p>
    <w:p xmlns:w14="http://schemas.microsoft.com/office/word/2010/wordml" w:rsidR="001131F3" w:rsidRDefault="001131F3" w14:paraId="296D6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Human Services shall work with birthing facilities through its partnership with the Birth Outcomes Initiative to recommend policies for critical congenital heart defect screening. The Department of Health and Human Services shall provide reimbursement for services provided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23544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"birthing facility" means an inpatient or ambulatory health care facility licensed by the Department of Health and Environmental Control that provides birthing and newborn care services.</w:t>
      </w:r>
      <w:r>
        <w:rPr>
          <w:rFonts w:ascii="Times New Roman" w:hAnsi="Times New Roman" w:eastAsia="Times New Roman" w:cs="Times New Roman"/>
          <w:sz w:val="22"/>
          <w:szCs w:val="22"/>
          <w:lang w:val="en-PH"/>
        </w:rPr>
      </w:r>
    </w:p>
    <w:p xmlns:w14="http://schemas.microsoft.com/office/word/2010/wordml" w:rsidR="001131F3" w:rsidRDefault="001131F3" w14:paraId="47D01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with advice from the Birth Outcome Initiative Leadership Team under the Department of Health and Human Services shall promulgate regulations necessary to implement the provisions of this section. In promulgating the regulations, the department must consider the best practices in screening, current scientific guidelines and recommendations, and advances in medical technology.</w:t>
      </w:r>
      <w:r>
        <w:rPr>
          <w:rFonts w:ascii="Times New Roman" w:hAnsi="Times New Roman" w:eastAsia="Times New Roman" w:cs="Times New Roman"/>
          <w:sz w:val="22"/>
          <w:szCs w:val="22"/>
          <w:lang w:val="en-PH"/>
        </w:rPr>
      </w:r>
    </w:p>
    <w:p xmlns:w14="http://schemas.microsoft.com/office/word/2010/wordml" w14:paraId="52FAA24D" w14:textId="77777777">
      <w:pPr>
        <w:spacing w:before="0" w:after="0" w:line="240" w:lineRule="auto"/>
      </w:pPr>
      <w:r>
        <w:t/>
      </w:r>
    </w:p>
    <w:p xmlns:w14="http://schemas.microsoft.com/office/word/2010/wordml" w:rsidR="001131F3" w:rsidRDefault="001131F3" w14:paraId="621AA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64, § 3, eff September 11, 2013.</w:t>
      </w:r>
      <w:r>
        <w:rPr>
          <w:rFonts w:ascii="Times New Roman" w:hAnsi="Times New Roman" w:eastAsia="Times New Roman" w:cs="Times New Roman"/>
          <w:sz w:val="22"/>
          <w:szCs w:val="22"/>
          <w:lang w:val="en-PH"/>
        </w:rPr>
      </w:r>
    </w:p>
    <w:p xmlns:w14="http://schemas.microsoft.com/office/word/2010/wordml" w:rsidR="001131F3" w:rsidRDefault="001131F3" w14:paraId="4C46D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563B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64, § 1,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7D875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'Emerson Rose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