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49bba84dad45ef" /><Relationship Type="http://schemas.openxmlformats.org/package/2006/relationships/metadata/core-properties" Target="/package/services/metadata/core-properties/20e3d8999fb6401ea5d246987afa56a4.psmdcp" Id="R351308535e6b4969" /></Relationships>
</file>

<file path=word/document.xml><?xml version="1.0" encoding="utf-8"?>
<w:document xmlns:w="http://schemas.openxmlformats.org/wordprocessingml/2006/main">
  <w:body>
    <w:p xmlns:w14="http://schemas.microsoft.com/office/word/2010/wordml" w:rsidR="006721A5" w:rsidRDefault="006721A5" w14:paraId="62DCCA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6721A5" w:rsidRDefault="006721A5" w14:paraId="615D21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Committee on Taxation</w:t>
      </w:r>
      <w:r>
        <w:rPr>
          <w:rFonts w:ascii="Times New Roman" w:hAnsi="Times New Roman" w:eastAsia="Times New Roman" w:cs="Times New Roman"/>
          <w:sz w:val="22"/>
          <w:szCs w:val="22"/>
          <w:lang w:val="en-PH"/>
        </w:rPr>
      </w:r>
    </w:p>
    <w:p xmlns:w14="http://schemas.microsoft.com/office/word/2010/wordml" w:rsidR="006721A5" w:rsidRDefault="006721A5" w14:paraId="38EF50F5" w14:textId="77777777">
      <w:pPr>
        <w:spacing w:before="0" w:after="0" w:line="240" w:lineRule="auto"/>
        <w:rPr>
          <w:rFonts w:ascii="Arial" w:hAnsi="Arial" w:cs="Arial"/>
          <w:lang w:val="en-PH"/>
        </w:rPr>
      </w:pPr>
    </w:p>
    <w:p xmlns:w14="http://schemas.microsoft.com/office/word/2010/wordml" w:rsidR="006721A5" w:rsidRDefault="006721A5" w14:paraId="62E8D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2-41-10. Joint Committee established; appointment of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2E399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Joint Committee on Taxation composed of nine members. The nine members must be appointed as follows:</w:t>
      </w:r>
      <w:r>
        <w:rPr>
          <w:rFonts w:ascii="Times New Roman" w:hAnsi="Times New Roman" w:eastAsia="Times New Roman" w:cs="Times New Roman"/>
          <w:sz w:val="22"/>
          <w:szCs w:val="22"/>
          <w:lang w:val="en-PH"/>
        </w:rPr>
      </w:r>
    </w:p>
    <w:p xmlns:w14="http://schemas.microsoft.com/office/word/2010/wordml" w:rsidR="006721A5" w:rsidRDefault="006721A5" w14:paraId="74207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three Senators appointed by the Chairman of the Senate Finance Committee;</w:t>
      </w:r>
      <w:r>
        <w:rPr>
          <w:rFonts w:ascii="Times New Roman" w:hAnsi="Times New Roman" w:eastAsia="Times New Roman" w:cs="Times New Roman"/>
          <w:sz w:val="22"/>
          <w:szCs w:val="22"/>
          <w:lang w:val="en-PH"/>
        </w:rPr>
      </w:r>
    </w:p>
    <w:p xmlns:w14="http://schemas.microsoft.com/office/word/2010/wordml" w:rsidR="006721A5" w:rsidRDefault="006721A5" w14:paraId="35A71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three members of the House of Representatives appointed by the Chairman of the Ways and Means Committee; and</w:t>
      </w:r>
      <w:r>
        <w:rPr>
          <w:rFonts w:ascii="Times New Roman" w:hAnsi="Times New Roman" w:eastAsia="Times New Roman" w:cs="Times New Roman"/>
          <w:sz w:val="22"/>
          <w:szCs w:val="22"/>
          <w:lang w:val="en-PH"/>
        </w:rPr>
      </w:r>
    </w:p>
    <w:p xmlns:w14="http://schemas.microsoft.com/office/word/2010/wordml" w:rsidR="006721A5" w:rsidRDefault="006721A5" w14:paraId="188A0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three representatives of the business community, one being a certified public accountant, appointed by the Governor.</w:t>
      </w:r>
      <w:r>
        <w:rPr>
          <w:rFonts w:ascii="Times New Roman" w:hAnsi="Times New Roman" w:eastAsia="Times New Roman" w:cs="Times New Roman"/>
          <w:sz w:val="22"/>
          <w:szCs w:val="22"/>
          <w:lang w:val="en-PH"/>
        </w:rPr>
      </w:r>
    </w:p>
    <w:p xmlns:w14="http://schemas.microsoft.com/office/word/2010/wordml" w:rsidR="006721A5" w:rsidRDefault="006721A5" w14:paraId="499CC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Senate and House of Representatives serve exofficio. The committee chairman must be one of the legislative members and the vice-chairman must be one of the business community members. Both officers are to be elected by the membership of the committee. The terms of members appointed by the Governor shall be coterminous with the term of the appointing Governor.</w:t>
      </w:r>
      <w:r>
        <w:rPr>
          <w:rFonts w:ascii="Times New Roman" w:hAnsi="Times New Roman" w:eastAsia="Times New Roman" w:cs="Times New Roman"/>
          <w:sz w:val="22"/>
          <w:szCs w:val="22"/>
          <w:lang w:val="en-PH"/>
        </w:rPr>
      </w:r>
    </w:p>
    <w:p xmlns:w14="http://schemas.microsoft.com/office/word/2010/wordml" w14:paraId="571BEC24" w14:textId="77777777">
      <w:pPr>
        <w:spacing w:before="0" w:after="0" w:line="240" w:lineRule="auto"/>
      </w:pPr>
      <w:r>
        <w:t/>
      </w:r>
    </w:p>
    <w:p xmlns:w14="http://schemas.microsoft.com/office/word/2010/wordml" w:rsidR="006721A5" w:rsidRDefault="006721A5" w14:paraId="319E5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14:paraId="2420A374" w14:textId="77777777">
      <w:pPr>
        <w:spacing w:before="0" w:after="0" w:line="240" w:lineRule="auto"/>
      </w:pPr>
      <w:r>
        <w:t/>
      </w:r>
    </w:p>
    <w:p xmlns:w14="http://schemas.microsoft.com/office/word/2010/wordml" w:rsidR="006721A5" w:rsidRDefault="006721A5" w14:paraId="55D98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2-41-20. Joint Committee function and duties.</w:t>
      </w:r>
      <w:r>
        <w:rPr>
          <w:rFonts w:ascii="Times New Roman" w:hAnsi="Times New Roman" w:eastAsia="Times New Roman" w:cs="Times New Roman"/>
          <w:b w:val="true"/>
          <w:sz w:val="22"/>
          <w:szCs w:val="22"/>
          <w:lang w:val="en-PH"/>
        </w:rPr>
      </w:r>
    </w:p>
    <w:p xmlns:w14="http://schemas.microsoft.com/office/word/2010/wordml" w:rsidR="006721A5" w:rsidRDefault="006721A5" w14:paraId="6F152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must:</w:t>
      </w:r>
      <w:r>
        <w:rPr>
          <w:rFonts w:ascii="Times New Roman" w:hAnsi="Times New Roman" w:eastAsia="Times New Roman" w:cs="Times New Roman"/>
          <w:sz w:val="22"/>
          <w:szCs w:val="22"/>
          <w:lang w:val="en-PH"/>
        </w:rPr>
      </w:r>
    </w:p>
    <w:p xmlns:w14="http://schemas.microsoft.com/office/word/2010/wordml" w:rsidR="006721A5" w:rsidRDefault="006721A5" w14:paraId="3D912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a detailed and careful study of the revenue laws of the State, together with all other laws of the State which have a bearing upon the study of the revenue laws, and to make recommendations to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08B5C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for the revision of revenue laws so as to develop a more easily understandable and workable system of revenue laws for the State;</w:t>
      </w:r>
      <w:r>
        <w:rPr>
          <w:rFonts w:ascii="Times New Roman" w:hAnsi="Times New Roman" w:eastAsia="Times New Roman" w:cs="Times New Roman"/>
          <w:sz w:val="22"/>
          <w:szCs w:val="22"/>
          <w:lang w:val="en-PH"/>
        </w:rPr>
      </w:r>
    </w:p>
    <w:p xmlns:w14="http://schemas.microsoft.com/office/word/2010/wordml" w:rsidR="006721A5" w:rsidRDefault="006721A5" w14:paraId="09465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w:t>
      </w:r>
      <w:r>
        <w:rPr>
          <w:rFonts w:ascii="Times New Roman" w:hAnsi="Times New Roman" w:eastAsia="Times New Roman" w:cs="Times New Roman"/>
          <w:sz w:val="22"/>
          <w:szCs w:val="22"/>
          <w:lang w:val="en-PH"/>
        </w:rPr>
        <w:t>tate;</w:t>
      </w:r>
      <w:r>
        <w:rPr>
          <w:rFonts w:ascii="Times New Roman" w:hAnsi="Times New Roman" w:eastAsia="Times New Roman" w:cs="Times New Roman"/>
          <w:sz w:val="22"/>
          <w:szCs w:val="22"/>
          <w:lang w:val="en-PH"/>
        </w:rPr>
      </w:r>
    </w:p>
    <w:p xmlns:w14="http://schemas.microsoft.com/office/word/2010/wordml" w:rsidR="006721A5" w:rsidRDefault="006721A5" w14:paraId="520EC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r>
        <w:rPr>
          <w:rFonts w:ascii="Times New Roman" w:hAnsi="Times New Roman" w:eastAsia="Times New Roman" w:cs="Times New Roman"/>
          <w:sz w:val="22"/>
          <w:szCs w:val="22"/>
          <w:lang w:val="en-PH"/>
        </w:rPr>
      </w:r>
    </w:p>
    <w:p xmlns:w14="http://schemas.microsoft.com/office/word/2010/wordml" w:rsidR="006721A5" w:rsidRDefault="006721A5" w14:paraId="58B4D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make recommendations for long-range revenue planning and for future amendments of the revenue laws of South Carolina.</w:t>
      </w:r>
      <w:r>
        <w:rPr>
          <w:rFonts w:ascii="Times New Roman" w:hAnsi="Times New Roman" w:eastAsia="Times New Roman" w:cs="Times New Roman"/>
          <w:sz w:val="22"/>
          <w:szCs w:val="22"/>
          <w:lang w:val="en-PH"/>
        </w:rPr>
      </w:r>
    </w:p>
    <w:p xmlns:w14="http://schemas.microsoft.com/office/word/2010/wordml" w14:paraId="2473C34E" w14:textId="77777777">
      <w:pPr>
        <w:spacing w:before="0" w:after="0" w:line="240" w:lineRule="auto"/>
      </w:pPr>
      <w:r>
        <w:t/>
      </w:r>
    </w:p>
    <w:p xmlns:w14="http://schemas.microsoft.com/office/word/2010/wordml" w:rsidR="006721A5" w:rsidRDefault="006721A5" w14:paraId="1AF3F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14:paraId="1990A1E0" w14:textId="77777777">
      <w:pPr>
        <w:spacing w:before="0" w:after="0" w:line="240" w:lineRule="auto"/>
      </w:pPr>
      <w:r>
        <w:t/>
      </w:r>
    </w:p>
    <w:p xmlns:w14="http://schemas.microsoft.com/office/word/2010/wordml" w:rsidR="006721A5" w:rsidRDefault="006721A5" w14:paraId="0A788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2-41-30. Public hearings; receipt of testimony; assistance in performance of duties.</w:t>
      </w:r>
      <w:r>
        <w:rPr>
          <w:rFonts w:ascii="Times New Roman" w:hAnsi="Times New Roman" w:eastAsia="Times New Roman" w:cs="Times New Roman"/>
          <w:b w:val="true"/>
          <w:sz w:val="22"/>
          <w:szCs w:val="22"/>
          <w:lang w:val="en-PH"/>
        </w:rPr>
      </w:r>
    </w:p>
    <w:p xmlns:w14="http://schemas.microsoft.com/office/word/2010/wordml" w:rsidR="006721A5" w:rsidRDefault="006721A5" w14:paraId="5168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may:</w:t>
      </w:r>
      <w:r>
        <w:rPr>
          <w:rFonts w:ascii="Times New Roman" w:hAnsi="Times New Roman" w:eastAsia="Times New Roman" w:cs="Times New Roman"/>
          <w:sz w:val="22"/>
          <w:szCs w:val="22"/>
          <w:lang w:val="en-PH"/>
        </w:rPr>
      </w:r>
    </w:p>
    <w:p xmlns:w14="http://schemas.microsoft.com/office/word/2010/wordml" w:rsidR="006721A5" w:rsidRDefault="006721A5" w14:paraId="08570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hold public hearings;</w:t>
      </w:r>
      <w:r>
        <w:rPr>
          <w:rFonts w:ascii="Times New Roman" w:hAnsi="Times New Roman" w:eastAsia="Times New Roman" w:cs="Times New Roman"/>
          <w:sz w:val="22"/>
          <w:szCs w:val="22"/>
          <w:lang w:val="en-PH"/>
        </w:rPr>
      </w:r>
    </w:p>
    <w:p xmlns:w14="http://schemas.microsoft.com/office/word/2010/wordml" w:rsidR="006721A5" w:rsidRDefault="006721A5" w14:paraId="0A65C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testimony of any employees of the State or any other witnesses who may assist the committee in its duties; and</w:t>
      </w:r>
      <w:r>
        <w:rPr>
          <w:rFonts w:ascii="Times New Roman" w:hAnsi="Times New Roman" w:eastAsia="Times New Roman" w:cs="Times New Roman"/>
          <w:sz w:val="22"/>
          <w:szCs w:val="22"/>
          <w:lang w:val="en-PH"/>
        </w:rPr>
      </w:r>
    </w:p>
    <w:p xmlns:w14="http://schemas.microsoft.com/office/word/2010/wordml" w:rsidR="006721A5" w:rsidRDefault="006721A5" w14:paraId="5A18F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call for assistance in the performance of its duties from any employees or agencies of the State or any of its political subdivisions.</w:t>
      </w:r>
      <w:r>
        <w:rPr>
          <w:rFonts w:ascii="Times New Roman" w:hAnsi="Times New Roman" w:eastAsia="Times New Roman" w:cs="Times New Roman"/>
          <w:sz w:val="22"/>
          <w:szCs w:val="22"/>
          <w:lang w:val="en-PH"/>
        </w:rPr>
      </w:r>
    </w:p>
    <w:p xmlns:w14="http://schemas.microsoft.com/office/word/2010/wordml" w14:paraId="44903726" w14:textId="77777777">
      <w:pPr>
        <w:spacing w:before="0" w:after="0" w:line="240" w:lineRule="auto"/>
      </w:pPr>
      <w:r>
        <w:t/>
      </w:r>
    </w:p>
    <w:p xmlns:w14="http://schemas.microsoft.com/office/word/2010/wordml" w:rsidR="006721A5" w:rsidRDefault="006721A5" w14:paraId="3097C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14:paraId="4A388BCD" w14:textId="77777777">
      <w:pPr>
        <w:spacing w:before="0" w:after="0" w:line="240" w:lineRule="auto"/>
      </w:pPr>
      <w:r>
        <w:t/>
      </w:r>
    </w:p>
    <w:p xmlns:w14="http://schemas.microsoft.com/office/word/2010/wordml" w:rsidR="006721A5" w:rsidRDefault="006721A5" w14:paraId="7287F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2-41-40. Adoption of rules.</w:t>
      </w:r>
      <w:r>
        <w:rPr>
          <w:rFonts w:ascii="Times New Roman" w:hAnsi="Times New Roman" w:eastAsia="Times New Roman" w:cs="Times New Roman"/>
          <w:b w:val="true"/>
          <w:sz w:val="22"/>
          <w:szCs w:val="22"/>
          <w:lang w:val="en-PH"/>
        </w:rPr>
      </w:r>
    </w:p>
    <w:p xmlns:w14="http://schemas.microsoft.com/office/word/2010/wordml" w:rsidR="006721A5" w:rsidRDefault="006721A5" w14:paraId="2DD4A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may adopt by majority vote rules not inconsistent with this chapter it considers proper with respect to matters relating to the discharge of its duties under this chapter.</w:t>
      </w:r>
      <w:r>
        <w:rPr>
          <w:rFonts w:ascii="Times New Roman" w:hAnsi="Times New Roman" w:eastAsia="Times New Roman" w:cs="Times New Roman"/>
          <w:sz w:val="22"/>
          <w:szCs w:val="22"/>
          <w:lang w:val="en-PH"/>
        </w:rPr>
      </w:r>
    </w:p>
    <w:p xmlns:w14="http://schemas.microsoft.com/office/word/2010/wordml" w14:paraId="37F91486" w14:textId="77777777">
      <w:pPr>
        <w:spacing w:before="0" w:after="0" w:line="240" w:lineRule="auto"/>
      </w:pPr>
      <w:r>
        <w:t/>
      </w:r>
    </w:p>
    <w:p xmlns:w14="http://schemas.microsoft.com/office/word/2010/wordml" w:rsidR="006721A5" w:rsidRDefault="006721A5" w14:paraId="31832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14:paraId="06BD13FC" w14:textId="77777777">
      <w:pPr>
        <w:spacing w:before="0" w:after="0" w:line="240" w:lineRule="auto"/>
      </w:pPr>
      <w:r>
        <w:t/>
      </w:r>
    </w:p>
    <w:p xmlns:w14="http://schemas.microsoft.com/office/word/2010/wordml" w:rsidR="006721A5" w:rsidRDefault="006721A5" w14:paraId="3AADF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2-41-50. Professional and clerical support services.</w:t>
      </w:r>
      <w:r>
        <w:rPr>
          <w:rFonts w:ascii="Times New Roman" w:hAnsi="Times New Roman" w:eastAsia="Times New Roman" w:cs="Times New Roman"/>
          <w:b w:val="true"/>
          <w:sz w:val="22"/>
          <w:szCs w:val="22"/>
          <w:lang w:val="en-PH"/>
        </w:rPr>
      </w:r>
    </w:p>
    <w:p xmlns:w14="http://schemas.microsoft.com/office/word/2010/wordml" w:rsidR="006721A5" w:rsidRDefault="006721A5" w14:paraId="0CD5C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Professional and clerical services for the committee must be made available from the staffs of the General Assembly, the Revenue and Fiscal Affairs Office and the Executive Budget Office, the Department of Revenue, and other state agencies and institutions.</w:t>
      </w:r>
      <w:r>
        <w:rPr>
          <w:rFonts w:ascii="Times New Roman" w:hAnsi="Times New Roman" w:eastAsia="Times New Roman" w:cs="Times New Roman"/>
          <w:sz w:val="22"/>
          <w:szCs w:val="22"/>
          <w:lang w:val="en-PH"/>
        </w:rPr>
      </w:r>
    </w:p>
    <w:p xmlns:w14="http://schemas.microsoft.com/office/word/2010/wordml" w14:paraId="089E9D5A" w14:textId="77777777">
      <w:pPr>
        <w:spacing w:before="0" w:after="0" w:line="240" w:lineRule="auto"/>
      </w:pPr>
      <w:r>
        <w:t/>
      </w:r>
    </w:p>
    <w:p xmlns:w14="http://schemas.microsoft.com/office/word/2010/wordml" w:rsidR="006721A5" w:rsidRDefault="006721A5" w14:paraId="2E436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rsidR="006721A5" w:rsidRDefault="006721A5" w14:paraId="4BA75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2DCEA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237BCBE" w14:textId="77777777">
      <w:pPr>
        <w:spacing w:before="0" w:after="0" w:line="240" w:lineRule="auto"/>
      </w:pPr>
      <w:r>
        <w:t/>
      </w:r>
    </w:p>
    <w:p xmlns:w14="http://schemas.microsoft.com/office/word/2010/wordml" w:rsidR="006721A5" w:rsidRDefault="006721A5" w14:paraId="3E18AE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2-41-60. Reports and recommendations.</w:t>
      </w:r>
      <w:r>
        <w:rPr>
          <w:rFonts w:ascii="Times New Roman" w:hAnsi="Times New Roman" w:eastAsia="Times New Roman" w:cs="Times New Roman"/>
          <w:b w:val="true"/>
          <w:sz w:val="22"/>
          <w:szCs w:val="22"/>
          <w:lang w:val="en-PH"/>
        </w:rPr>
      </w:r>
    </w:p>
    <w:p xmlns:w14="http://schemas.microsoft.com/office/word/2010/wordml" w:rsidR="006721A5" w:rsidRDefault="006721A5" w14:paraId="1FB61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must make reports and recommendations to the General Assembly and the Governor by June 30, 2006, at which time the committee will be dissolved. These findings and recommendations must be published and made available to the public.</w:t>
      </w:r>
      <w:r>
        <w:rPr>
          <w:rFonts w:ascii="Times New Roman" w:hAnsi="Times New Roman" w:eastAsia="Times New Roman" w:cs="Times New Roman"/>
          <w:sz w:val="22"/>
          <w:szCs w:val="22"/>
          <w:lang w:val="en-PH"/>
        </w:rPr>
      </w:r>
    </w:p>
    <w:p xmlns:w14="http://schemas.microsoft.com/office/word/2010/wordml" w14:paraId="7CD4E970" w14:textId="77777777">
      <w:pPr>
        <w:spacing w:before="0" w:after="0" w:line="240" w:lineRule="auto"/>
      </w:pPr>
      <w:r>
        <w:t/>
      </w:r>
    </w:p>
    <w:p xmlns:w14="http://schemas.microsoft.com/office/word/2010/wordml" w:rsidR="006721A5" w:rsidRDefault="006721A5" w14:paraId="18714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w:t>
      </w:r>
      <w:r>
        <w:rPr>
          <w:rFonts w:ascii="Times New Roman" w:hAnsi="Times New Roman" w:eastAsia="Times New Roman" w:cs="Times New Roman"/>
          <w:sz w:val="22"/>
          <w:szCs w:val="22"/>
          <w:lang w:val="en-PH"/>
        </w:rPr>
      </w:r>
    </w:p>
    <w:p xmlns:w14="http://schemas.microsoft.com/office/word/2010/wordml" w14:paraId="03CF42EC" w14:textId="77777777">
      <w:pPr>
        <w:spacing w:before="0" w:after="0" w:line="240" w:lineRule="auto"/>
      </w:pPr>
      <w:r>
        <w:t/>
      </w:r>
    </w:p>
    <w:p xmlns:w14="http://schemas.microsoft.com/office/word/2010/wordml" w:rsidR="006721A5" w:rsidRDefault="006721A5" w14:paraId="2FF2DC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2-41-70. Expense reimbursement.</w:t>
      </w:r>
      <w:r>
        <w:rPr>
          <w:rFonts w:ascii="Times New Roman" w:hAnsi="Times New Roman" w:eastAsia="Times New Roman" w:cs="Times New Roman"/>
          <w:b w:val="true"/>
          <w:sz w:val="22"/>
          <w:szCs w:val="22"/>
          <w:lang w:val="en-PH"/>
        </w:rPr>
      </w:r>
    </w:p>
    <w:p xmlns:w14="http://schemas.microsoft.com/office/word/2010/wordml" w:rsidR="006721A5" w:rsidRDefault="006721A5" w14:paraId="15932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w:t>
      </w:r>
      <w:r>
        <w:rPr>
          <w:rFonts w:ascii="Times New Roman" w:hAnsi="Times New Roman" w:eastAsia="Times New Roman" w:cs="Times New Roman"/>
          <w:sz w:val="22"/>
          <w:szCs w:val="22"/>
          <w:lang w:val="en-PH"/>
        </w:rPr>
        <w:t>ditures have been approved in advance by the President of the Senate, the Speaker of the House, and the Governor.</w:t>
      </w:r>
      <w:r>
        <w:rPr>
          <w:rFonts w:ascii="Times New Roman" w:hAnsi="Times New Roman" w:eastAsia="Times New Roman" w:cs="Times New Roman"/>
          <w:sz w:val="22"/>
          <w:szCs w:val="22"/>
          <w:lang w:val="en-PH"/>
        </w:rPr>
      </w:r>
    </w:p>
    <w:p xmlns:w14="http://schemas.microsoft.com/office/word/2010/wordml" w14:paraId="75A8C25F" w14:textId="77777777">
      <w:pPr>
        <w:spacing w:before="0" w:after="0" w:line="240" w:lineRule="auto"/>
      </w:pPr>
      <w:r>
        <w:t/>
      </w:r>
    </w:p>
    <w:p xmlns:w14="http://schemas.microsoft.com/office/word/2010/wordml" w:rsidR="006721A5" w:rsidRDefault="006721A5" w14:paraId="7496A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334, § 18; 2019 Act No. 1 (S.2), § 22,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2DA7A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8D8E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22, in the third sentence,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