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2e42e1ba084ce2" /><Relationship Type="http://schemas.openxmlformats.org/package/2006/relationships/metadata/core-properties" Target="/package/services/metadata/core-properties/7927d4b1964f42a9b1cb1e03a853eb16.psmdcp" Id="R0a8525876ee84549" /></Relationships>
</file>

<file path=word/document.xml><?xml version="1.0" encoding="utf-8"?>
<w:document xmlns:w="http://schemas.openxmlformats.org/wordprocessingml/2006/main">
  <w:body>
    <w:p xmlns:w14="http://schemas.microsoft.com/office/word/2010/wordml" w:rsidR="004C2EA8" w:rsidRDefault="004C2EA8" w14:paraId="0E13EC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4C2EA8" w:rsidRDefault="004C2EA8" w14:paraId="772863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 - Offenses, Penalties and Liabilities</w:t>
      </w:r>
      <w:r>
        <w:rPr>
          <w:rFonts w:ascii="Times New Roman" w:hAnsi="Times New Roman" w:eastAsia="Times New Roman" w:cs="Times New Roman"/>
          <w:sz w:val="22"/>
          <w:szCs w:val="22"/>
          <w:lang w:val="en-PH"/>
        </w:rPr>
      </w:r>
    </w:p>
    <w:p xmlns:w14="http://schemas.microsoft.com/office/word/2010/wordml" w:rsidR="004C2EA8" w:rsidRDefault="004C2EA8" w14:paraId="372E906F" w14:textId="77777777">
      <w:pPr>
        <w:spacing w:before="0" w:after="0" w:line="240" w:lineRule="auto"/>
        <w:rPr>
          <w:rFonts w:ascii="Arial" w:hAnsi="Arial" w:cs="Arial"/>
          <w:lang w:val="en-PH"/>
        </w:rPr>
      </w:pPr>
    </w:p>
    <w:p xmlns:w14="http://schemas.microsoft.com/office/word/2010/wordml" w:rsidR="004C2EA8" w:rsidRDefault="004C2EA8" w14:paraId="5E697E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41-41-10. False statements or representations, or failures to disclose material facts, to obtain or increase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2D253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Whoever makes a false statement or representation knowing it to be false or who knowingly fails to disclose a material fact to obtain or to increase any benefits or other payment under Chapters 27 through 41 of this title or under an employment security or unemployment compensation law of any other state, the Federal Government, or of a foreign government, either for himself or for any other person, shall be punished by a fine of not less than fifty nor more than two hundred fifty dollars or by imprisonment</w:t>
      </w:r>
      <w:r>
        <w:rPr>
          <w:rFonts w:ascii="Times New Roman" w:hAnsi="Times New Roman" w:eastAsia="Times New Roman" w:cs="Times New Roman"/>
          <w:sz w:val="22"/>
          <w:szCs w:val="22"/>
          <w:lang w:val="en-PH"/>
        </w:rPr>
        <w:t xml:space="preserve"> for not longer than thirty days and each such false statement or representation or failure to disclose a material fact shall constitute a separate offense.</w:t>
      </w:r>
      <w:r>
        <w:rPr>
          <w:rFonts w:ascii="Times New Roman" w:hAnsi="Times New Roman" w:eastAsia="Times New Roman" w:cs="Times New Roman"/>
          <w:sz w:val="22"/>
          <w:szCs w:val="22"/>
          <w:lang w:val="en-PH"/>
        </w:rPr>
      </w:r>
    </w:p>
    <w:p xmlns:w14="http://schemas.microsoft.com/office/word/2010/wordml" w14:paraId="5955A788" w14:textId="77777777">
      <w:pPr>
        <w:spacing w:before="0" w:after="0" w:line="240" w:lineRule="auto"/>
      </w:pPr>
      <w:r>
        <w:t/>
      </w:r>
    </w:p>
    <w:p xmlns:w14="http://schemas.microsoft.com/office/word/2010/wordml" w:rsidR="004C2EA8" w:rsidRDefault="004C2EA8" w14:paraId="5712F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68-401; 1952 Code § 68-401; 1949 (46) 262; 1955 (49) 480;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1E544F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008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substituted "of this title" for "of this Title", and substituted "not less than fifty nor more than two hundred fifty dollars" for "not less than twenty nor more than one hundred dollars".</w:t>
      </w:r>
      <w:r>
        <w:rPr>
          <w:rFonts w:ascii="Times New Roman" w:hAnsi="Times New Roman" w:eastAsia="Times New Roman" w:cs="Times New Roman"/>
          <w:sz w:val="22"/>
          <w:szCs w:val="22"/>
          <w:lang w:val="en-PH"/>
        </w:rPr>
      </w:r>
    </w:p>
    <w:p xmlns:w14="http://schemas.microsoft.com/office/word/2010/wordml" w14:paraId="61F557EF" w14:textId="77777777">
      <w:pPr>
        <w:spacing w:before="0" w:after="0" w:line="240" w:lineRule="auto"/>
      </w:pPr>
      <w:r>
        <w:t/>
      </w:r>
    </w:p>
    <w:p xmlns:w14="http://schemas.microsoft.com/office/word/2010/wordml" w:rsidR="004C2EA8" w:rsidRDefault="004C2EA8" w14:paraId="7F6BE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41-41-20. Suspension of benefits to claimant making false statement or failing to disclose material fact; deduction from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7EDD2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claimant found by the department knowingly to have made a false statement or who knowingly failed to disclose a material fact when filing a compensable claim to establish his right to or increase the amount of his benefits is ineligible to receive benefits for any week for which the claim was filed and is ineligible to receive further benefits for not less than ten and not more than fifty-two consecutive weeks as determined by the department according to the circumstances of the case, these weeks to </w:t>
      </w:r>
      <w:r>
        <w:rPr>
          <w:rFonts w:ascii="Times New Roman" w:hAnsi="Times New Roman" w:eastAsia="Times New Roman" w:cs="Times New Roman"/>
          <w:sz w:val="22"/>
          <w:szCs w:val="22"/>
          <w:lang w:val="en-PH"/>
        </w:rPr>
        <w:t>commence with the date of the determination.</w:t>
      </w:r>
      <w:r>
        <w:rPr>
          <w:rFonts w:ascii="Times New Roman" w:hAnsi="Times New Roman" w:eastAsia="Times New Roman" w:cs="Times New Roman"/>
          <w:sz w:val="22"/>
          <w:szCs w:val="22"/>
          <w:lang w:val="en-PH"/>
        </w:rPr>
      </w:r>
    </w:p>
    <w:p xmlns:w14="http://schemas.microsoft.com/office/word/2010/wordml" w:rsidR="004C2EA8" w:rsidRDefault="004C2EA8" w14:paraId="33391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department finds that a fraudulent misrepresentation has been made by a claimant with the object of obtaining benefits under this chapter to which he was not entitled, in addition to any other penalty or prosecution provided under this chapter, the department may make a determination that there must be deducted from benefits to which the claimant might become entitled during this present benefit year or the next subsequent benefit year, or both, an amount not less than two and one-half times his</w:t>
      </w:r>
      <w:r>
        <w:rPr>
          <w:rFonts w:ascii="Times New Roman" w:hAnsi="Times New Roman" w:eastAsia="Times New Roman" w:cs="Times New Roman"/>
          <w:sz w:val="22"/>
          <w:szCs w:val="22"/>
          <w:lang w:val="en-PH"/>
        </w:rPr>
        <w:t xml:space="preserve"> weekly benefit amount and not more than his maximum benefit amount payable in a benefit year, as determined under Chapter 35. This deduction takes effect on the date of the determination. An appeal from this determination must be made in the manner prescribed in Article 5, Chapter 35.</w:t>
      </w:r>
      <w:r>
        <w:rPr>
          <w:rFonts w:ascii="Times New Roman" w:hAnsi="Times New Roman" w:eastAsia="Times New Roman" w:cs="Times New Roman"/>
          <w:sz w:val="22"/>
          <w:szCs w:val="22"/>
          <w:lang w:val="en-PH"/>
        </w:rPr>
      </w:r>
    </w:p>
    <w:p xmlns:w14="http://schemas.microsoft.com/office/word/2010/wordml" w14:paraId="4A51BBB1" w14:textId="77777777">
      <w:pPr>
        <w:spacing w:before="0" w:after="0" w:line="240" w:lineRule="auto"/>
      </w:pPr>
      <w:r>
        <w:t/>
      </w:r>
    </w:p>
    <w:p xmlns:w14="http://schemas.microsoft.com/office/word/2010/wordml" w:rsidR="004C2EA8" w:rsidRDefault="004C2EA8" w14:paraId="42601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68-401.1; 1972 (57) 2309; 1973 (58) 248; 2002 Act No. 202, § 1, eff April 10, 2002; 2010 Act No. 146, § 104, eff March 30, 2010;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611E3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BFFD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this section.</w:t>
      </w:r>
      <w:r>
        <w:rPr>
          <w:rFonts w:ascii="Times New Roman" w:hAnsi="Times New Roman" w:eastAsia="Times New Roman" w:cs="Times New Roman"/>
          <w:sz w:val="22"/>
          <w:szCs w:val="22"/>
          <w:lang w:val="en-PH"/>
        </w:rPr>
      </w:r>
    </w:p>
    <w:p xmlns:w14="http://schemas.microsoft.com/office/word/2010/wordml" w:rsidR="004C2EA8" w:rsidRDefault="004C2EA8" w14:paraId="0F6C5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four occurrences of "commission"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6E9B6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in (B), inserted "and one-half" following "an amount not less than two".</w:t>
      </w:r>
      <w:r>
        <w:rPr>
          <w:rFonts w:ascii="Times New Roman" w:hAnsi="Times New Roman" w:eastAsia="Times New Roman" w:cs="Times New Roman"/>
          <w:sz w:val="22"/>
          <w:szCs w:val="22"/>
          <w:lang w:val="en-PH"/>
        </w:rPr>
      </w:r>
    </w:p>
    <w:p xmlns:w14="http://schemas.microsoft.com/office/word/2010/wordml" w14:paraId="4DC0CAAF" w14:textId="77777777">
      <w:pPr>
        <w:spacing w:before="0" w:after="0" w:line="240" w:lineRule="auto"/>
      </w:pPr>
      <w:r>
        <w:t/>
      </w:r>
    </w:p>
    <w:p xmlns:w14="http://schemas.microsoft.com/office/word/2010/wordml" w:rsidR="004C2EA8" w:rsidRDefault="004C2EA8" w14:paraId="616A9C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41-41-30. False statements or representations, or failures to disclose material facts, to prevent or reduce payment of benefits or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71C29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employing unit or any officer or agent of an employing unit or any other person who makes a false statement or representation knowing it to be false or who knowingly fails to disclose a material fact to prevent or reduce the payment of benefits to any individual entitled thereto or to avoid becoming or remaining subject thereto or to avoid or reduce any contribution or other payment required from any employing unit under Chapters 27 through 41 of this title shall be punished by a fine of not less than </w:t>
      </w:r>
      <w:r>
        <w:rPr>
          <w:rFonts w:ascii="Times New Roman" w:hAnsi="Times New Roman" w:eastAsia="Times New Roman" w:cs="Times New Roman"/>
          <w:sz w:val="22"/>
          <w:szCs w:val="22"/>
          <w:lang w:val="en-PH"/>
        </w:rPr>
        <w:t>fifty nor more than two hundred fifty dollars or by imprisonment for not longer than thirty days, and each such false statement or representation or failure to disclose a material fact shall constitute a separate offense.</w:t>
      </w:r>
      <w:r>
        <w:rPr>
          <w:rFonts w:ascii="Times New Roman" w:hAnsi="Times New Roman" w:eastAsia="Times New Roman" w:cs="Times New Roman"/>
          <w:sz w:val="22"/>
          <w:szCs w:val="22"/>
          <w:lang w:val="en-PH"/>
        </w:rPr>
      </w:r>
    </w:p>
    <w:p xmlns:w14="http://schemas.microsoft.com/office/word/2010/wordml" w14:paraId="65D823DB" w14:textId="77777777">
      <w:pPr>
        <w:spacing w:before="0" w:after="0" w:line="240" w:lineRule="auto"/>
      </w:pPr>
      <w:r>
        <w:t/>
      </w:r>
    </w:p>
    <w:p xmlns:w14="http://schemas.microsoft.com/office/word/2010/wordml" w:rsidR="004C2EA8" w:rsidRDefault="004C2EA8" w14:paraId="6B1A6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68-402; 1952 Code § 68-402; 1949 (46) 262;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46EE8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E233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substituted "of this title" for "of this Title", and substituted "a fine of not less than fifty nor more than two hundred fifty dollars" for "a fine of not less than twenty nor more than one hundred dollars".</w:t>
      </w:r>
      <w:r>
        <w:rPr>
          <w:rFonts w:ascii="Times New Roman" w:hAnsi="Times New Roman" w:eastAsia="Times New Roman" w:cs="Times New Roman"/>
          <w:sz w:val="22"/>
          <w:szCs w:val="22"/>
          <w:lang w:val="en-PH"/>
        </w:rPr>
      </w:r>
    </w:p>
    <w:p xmlns:w14="http://schemas.microsoft.com/office/word/2010/wordml" w14:paraId="26098EC9" w14:textId="77777777">
      <w:pPr>
        <w:spacing w:before="0" w:after="0" w:line="240" w:lineRule="auto"/>
      </w:pPr>
      <w:r>
        <w:t/>
      </w:r>
    </w:p>
    <w:p xmlns:w14="http://schemas.microsoft.com/office/word/2010/wordml" w:rsidR="004C2EA8" w:rsidRDefault="004C2EA8" w14:paraId="2FABB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41-41-40. Recovery of benefits paid to person not entitled to benefits.</w:t>
      </w:r>
      <w:r>
        <w:rPr>
          <w:rFonts w:ascii="Times New Roman" w:hAnsi="Times New Roman" w:eastAsia="Times New Roman" w:cs="Times New Roman"/>
          <w:b w:val="true"/>
          <w:sz w:val="22"/>
          <w:szCs w:val="22"/>
          <w:lang w:val="en-PH"/>
        </w:rPr>
      </w:r>
    </w:p>
    <w:p xmlns:w14="http://schemas.microsoft.com/office/word/2010/wordml" w:rsidR="004C2EA8" w:rsidRDefault="004C2EA8" w14:paraId="30C4C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person who has received a sum as benefits under Chapters 27 through 41 while conditions for the receipt of benefits imposed by these chapters were not fulfilled or while he was disqualified from receiving benefits is liable to repay the department for the unemployment compensation fund a sum equal to the amount received by him.</w:t>
      </w:r>
      <w:r>
        <w:rPr>
          <w:rFonts w:ascii="Times New Roman" w:hAnsi="Times New Roman" w:eastAsia="Times New Roman" w:cs="Times New Roman"/>
          <w:sz w:val="22"/>
          <w:szCs w:val="22"/>
          <w:lang w:val="en-PH"/>
        </w:rPr>
      </w:r>
    </w:p>
    <w:p xmlns:w14="http://schemas.microsoft.com/office/word/2010/wordml" w:rsidR="004C2EA8" w:rsidRDefault="004C2EA8" w14:paraId="26EC4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full repayment of benefits, to which an individual was determined not entitled, has not been made, the sum must be deducted from future benefits payable to him under Chapters 27 through 41, and the sum must be collectible in the manner provided in Sections 41-31-380 through 41-31-400 for the collection of past due contributions.</w:t>
      </w:r>
      <w:r>
        <w:rPr>
          <w:rFonts w:ascii="Times New Roman" w:hAnsi="Times New Roman" w:eastAsia="Times New Roman" w:cs="Times New Roman"/>
          <w:sz w:val="22"/>
          <w:szCs w:val="22"/>
          <w:lang w:val="en-PH"/>
        </w:rPr>
      </w:r>
    </w:p>
    <w:p xmlns:w14="http://schemas.microsoft.com/office/word/2010/wordml" w:rsidR="004C2EA8" w:rsidRDefault="004C2EA8" w14:paraId="6E7B1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may attempt collection of overpayments through the South Carolina Department of Revenue in accordance with Section 12-56-10, et seq. If the overpayment is collectible in accordance with Section 12-56-60, the department shall add to the amount of the overpayment a collection fee of not more than fifty dollars for each collection attempt to defray administrative costs. Notwithstanding another provision of law, a final decision of the department or court establishing the character and amoun</w:t>
      </w:r>
      <w:r>
        <w:rPr>
          <w:rFonts w:ascii="Times New Roman" w:hAnsi="Times New Roman" w:eastAsia="Times New Roman" w:cs="Times New Roman"/>
          <w:sz w:val="22"/>
          <w:szCs w:val="22"/>
          <w:lang w:val="en-PH"/>
        </w:rPr>
        <w:t>t of overpayment is final for all purposes and proceedings.</w:t>
      </w:r>
      <w:r>
        <w:rPr>
          <w:rFonts w:ascii="Times New Roman" w:hAnsi="Times New Roman" w:eastAsia="Times New Roman" w:cs="Times New Roman"/>
          <w:sz w:val="22"/>
          <w:szCs w:val="22"/>
          <w:lang w:val="en-PH"/>
        </w:rPr>
      </w:r>
    </w:p>
    <w:p xmlns:w14="http://schemas.microsoft.com/office/word/2010/wordml" w:rsidR="004C2EA8" w:rsidRDefault="004C2EA8" w14:paraId="3984D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may attempt collection of overpayment through the federal Unemployment Compensation Treasury Offset Program (UCTOP). If the overpayment is collectible, the department shall add to the amount of the overpayment a collection fee not to exceed the administrative costs set by this program.</w:t>
      </w:r>
      <w:r>
        <w:rPr>
          <w:rFonts w:ascii="Times New Roman" w:hAnsi="Times New Roman" w:eastAsia="Times New Roman" w:cs="Times New Roman"/>
          <w:sz w:val="22"/>
          <w:szCs w:val="22"/>
          <w:lang w:val="en-PH"/>
        </w:rPr>
      </w:r>
    </w:p>
    <w:p xmlns:w14="http://schemas.microsoft.com/office/word/2010/wordml" w:rsidR="004C2EA8" w:rsidRDefault="004C2EA8" w14:paraId="347FC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any other provision of this section, no action to enforce recovery or recoupment of any overpayment may begin after five years from the date of the final determination for nonfraudulent overpayments nor after eight years from the date of the final determination for fraudulent overpayments.</w:t>
      </w:r>
      <w:r>
        <w:rPr>
          <w:rFonts w:ascii="Times New Roman" w:hAnsi="Times New Roman" w:eastAsia="Times New Roman" w:cs="Times New Roman"/>
          <w:sz w:val="22"/>
          <w:szCs w:val="22"/>
          <w:lang w:val="en-PH"/>
        </w:rPr>
      </w:r>
    </w:p>
    <w:p xmlns:w14="http://schemas.microsoft.com/office/word/2010/wordml" w:rsidR="004C2EA8" w:rsidRDefault="004C2EA8" w14:paraId="6C2E7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who is overpaid any amounts as benefits under Chapters 27 through 41 is liable to repay those amounts, except as otherwise provided by this subsection.</w:t>
      </w:r>
      <w:r>
        <w:rPr>
          <w:rFonts w:ascii="Times New Roman" w:hAnsi="Times New Roman" w:eastAsia="Times New Roman" w:cs="Times New Roman"/>
          <w:sz w:val="22"/>
          <w:szCs w:val="22"/>
          <w:lang w:val="en-PH"/>
        </w:rPr>
      </w:r>
    </w:p>
    <w:p xmlns:w14="http://schemas.microsoft.com/office/word/2010/wordml" w:rsidR="004C2EA8" w:rsidRDefault="004C2EA8" w14:paraId="7AADC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written request by the person submitted to the department within the statutory appeal period from the issuance of the determination of overpayment, the department may waive repayment if the department finds that the:</w:t>
      </w:r>
      <w:r>
        <w:rPr>
          <w:rFonts w:ascii="Times New Roman" w:hAnsi="Times New Roman" w:eastAsia="Times New Roman" w:cs="Times New Roman"/>
          <w:sz w:val="22"/>
          <w:szCs w:val="22"/>
          <w:lang w:val="en-PH"/>
        </w:rPr>
      </w:r>
    </w:p>
    <w:p xmlns:w14="http://schemas.microsoft.com/office/word/2010/wordml" w:rsidR="004C2EA8" w:rsidRDefault="004C2EA8" w14:paraId="6C95E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overpayment was not due to fraud, misrepresentation, or wilful nondisclosure on the part of the person;</w:t>
      </w:r>
      <w:r>
        <w:rPr>
          <w:rFonts w:ascii="Times New Roman" w:hAnsi="Times New Roman" w:eastAsia="Times New Roman" w:cs="Times New Roman"/>
          <w:sz w:val="22"/>
          <w:szCs w:val="22"/>
          <w:lang w:val="en-PH"/>
        </w:rPr>
      </w:r>
    </w:p>
    <w:p xmlns:w14="http://schemas.microsoft.com/office/word/2010/wordml" w:rsidR="004C2EA8" w:rsidRDefault="004C2EA8" w14:paraId="7C593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overpayment was received without fault on the part of the person; and</w:t>
      </w:r>
      <w:r>
        <w:rPr>
          <w:rFonts w:ascii="Times New Roman" w:hAnsi="Times New Roman" w:eastAsia="Times New Roman" w:cs="Times New Roman"/>
          <w:sz w:val="22"/>
          <w:szCs w:val="22"/>
          <w:lang w:val="en-PH"/>
        </w:rPr>
      </w:r>
    </w:p>
    <w:p xmlns:w14="http://schemas.microsoft.com/office/word/2010/wordml" w:rsidR="004C2EA8" w:rsidRDefault="004C2EA8" w14:paraId="1353D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recovery of the overpayment from the person would be contrary to equity and good conscience.</w:t>
      </w:r>
      <w:r>
        <w:rPr>
          <w:rFonts w:ascii="Times New Roman" w:hAnsi="Times New Roman" w:eastAsia="Times New Roman" w:cs="Times New Roman"/>
          <w:sz w:val="22"/>
          <w:szCs w:val="22"/>
          <w:lang w:val="en-PH"/>
        </w:rPr>
      </w:r>
    </w:p>
    <w:p xmlns:w14="http://schemas.microsoft.com/office/word/2010/wordml" w:rsidR="004C2EA8" w:rsidRDefault="004C2EA8" w14:paraId="2E570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Decisions denying waiver requests are subject to the appeal provisions of Chapter 35.</w:t>
      </w:r>
      <w:r>
        <w:rPr>
          <w:rFonts w:ascii="Times New Roman" w:hAnsi="Times New Roman" w:eastAsia="Times New Roman" w:cs="Times New Roman"/>
          <w:sz w:val="22"/>
          <w:szCs w:val="22"/>
          <w:lang w:val="en-PH"/>
        </w:rPr>
      </w:r>
    </w:p>
    <w:p xmlns:w14="http://schemas.microsoft.com/office/word/2010/wordml" w:rsidR="004C2EA8" w:rsidRDefault="004C2EA8" w14:paraId="22C41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who has received a sum as benefits under the comparable unemployment law of any other state while conditions imposed by that law were not fulfilled or while he was disqualified from receiving benefits by that law is liable to repay the department for the corresponding unemployment compensation fund of the other state a sum equal to the amount received by him if the other state has entered into an Interstate Reciprocal Overpayment Recovery Agreement with the State and has furnished the departmen</w:t>
      </w:r>
      <w:r>
        <w:rPr>
          <w:rFonts w:ascii="Times New Roman" w:hAnsi="Times New Roman" w:eastAsia="Times New Roman" w:cs="Times New Roman"/>
          <w:sz w:val="22"/>
          <w:szCs w:val="22"/>
          <w:lang w:val="en-PH"/>
        </w:rPr>
        <w:t>t with verification of the overpayment as required by the agreement. Recovery of overpayments under this subsection are not subject to the provisions of subsections (A)(3) and (B).</w:t>
      </w:r>
      <w:r>
        <w:rPr>
          <w:rFonts w:ascii="Times New Roman" w:hAnsi="Times New Roman" w:eastAsia="Times New Roman" w:cs="Times New Roman"/>
          <w:sz w:val="22"/>
          <w:szCs w:val="22"/>
          <w:lang w:val="en-PH"/>
        </w:rPr>
      </w:r>
    </w:p>
    <w:p xmlns:w14="http://schemas.microsoft.com/office/word/2010/wordml" w:rsidR="004C2EA8" w:rsidRDefault="004C2EA8" w14:paraId="140B2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determination of fraudulent overpayments by the department, an employer from whose account the overpayment was debited must be credited for the amount of the overpayment regardless of the outcome of the action for recoupment or recovery of the overpayment. This section shall not apply to employers whose accounts are subject to the provisions of Section 41-31-810 or 41-31-620.</w:t>
      </w:r>
      <w:r>
        <w:rPr>
          <w:rFonts w:ascii="Times New Roman" w:hAnsi="Times New Roman" w:eastAsia="Times New Roman" w:cs="Times New Roman"/>
          <w:sz w:val="22"/>
          <w:szCs w:val="22"/>
          <w:lang w:val="en-PH"/>
        </w:rPr>
      </w:r>
    </w:p>
    <w:p xmlns:w14="http://schemas.microsoft.com/office/word/2010/wordml" w14:paraId="67D5F56B" w14:textId="77777777">
      <w:pPr>
        <w:spacing w:before="0" w:after="0" w:line="240" w:lineRule="auto"/>
      </w:pPr>
      <w:r>
        <w:t/>
      </w:r>
    </w:p>
    <w:p xmlns:w14="http://schemas.microsoft.com/office/word/2010/wordml" w:rsidR="004C2EA8" w:rsidRDefault="004C2EA8" w14:paraId="5595A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68-403; 1952 Code § 68-403; 1949 (46) 262; 1957 (50) 580; 1972 (57) 2309; 1981 Act No. 108 § 13; 1985 Act No. 154, § 7; 1993 Act No. 181, § 982, eff July 1, 1993; 2002 Act No. 202, § 2, eff April 10, 2002; 2010 Act No. 146, § 105, eff March 30, 2010; 2011 Act No. 63, § 13, eff June 14, 2011; 2012 Act No. 247, § 3, eff June 18, 2012;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03F98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EFC9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"Department of Revenue" for "Tax Commission".</w:t>
      </w:r>
      <w:r>
        <w:rPr>
          <w:rFonts w:ascii="Times New Roman" w:hAnsi="Times New Roman" w:eastAsia="Times New Roman" w:cs="Times New Roman"/>
          <w:sz w:val="22"/>
          <w:szCs w:val="22"/>
          <w:lang w:val="en-PH"/>
        </w:rPr>
      </w:r>
    </w:p>
    <w:p xmlns:w14="http://schemas.microsoft.com/office/word/2010/wordml" w:rsidR="004C2EA8" w:rsidRDefault="004C2EA8" w14:paraId="53165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this section.</w:t>
      </w:r>
      <w:r>
        <w:rPr>
          <w:rFonts w:ascii="Times New Roman" w:hAnsi="Times New Roman" w:eastAsia="Times New Roman" w:cs="Times New Roman"/>
          <w:sz w:val="22"/>
          <w:szCs w:val="22"/>
          <w:lang w:val="en-PH"/>
        </w:rPr>
      </w:r>
    </w:p>
    <w:p xmlns:w14="http://schemas.microsoft.com/office/word/2010/wordml" w:rsidR="004C2EA8" w:rsidRDefault="004C2EA8" w14:paraId="2F0F1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eight occurrences of "commission" throughout the section.</w:t>
      </w:r>
      <w:r>
        <w:rPr>
          <w:rFonts w:ascii="Times New Roman" w:hAnsi="Times New Roman" w:eastAsia="Times New Roman" w:cs="Times New Roman"/>
          <w:sz w:val="22"/>
          <w:szCs w:val="22"/>
          <w:lang w:val="en-PH"/>
        </w:rPr>
      </w:r>
    </w:p>
    <w:p xmlns:w14="http://schemas.microsoft.com/office/word/2010/wordml" w:rsidR="004C2EA8" w:rsidRDefault="004C2EA8" w14:paraId="73DC0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inserted subsection (A)(4) relating to overpayment through the federal UCTOP, redesignated former subsection (A)(4) as subsection (A)(5), and in subsection (A)(5) added "for nonfraudulent overpayments nor after eight years from the date of the final determination for fraudulent overpayments" at the end.</w:t>
      </w:r>
      <w:r>
        <w:rPr>
          <w:rFonts w:ascii="Times New Roman" w:hAnsi="Times New Roman" w:eastAsia="Times New Roman" w:cs="Times New Roman"/>
          <w:sz w:val="22"/>
          <w:szCs w:val="22"/>
          <w:lang w:val="en-PH"/>
        </w:rPr>
      </w:r>
    </w:p>
    <w:p xmlns:w14="http://schemas.microsoft.com/office/word/2010/wordml" w:rsidR="004C2EA8" w:rsidRDefault="004C2EA8" w14:paraId="7AF5D8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(D).</w:t>
      </w:r>
      <w:r>
        <w:rPr>
          <w:rFonts w:ascii="Times New Roman" w:hAnsi="Times New Roman" w:eastAsia="Times New Roman" w:cs="Times New Roman"/>
          <w:sz w:val="22"/>
          <w:szCs w:val="22"/>
          <w:lang w:val="en-PH"/>
        </w:rPr>
      </w:r>
    </w:p>
    <w:p xmlns:w14="http://schemas.microsoft.com/office/word/2010/wordml" w:rsidR="004C2EA8" w:rsidRDefault="004C2EA8" w14:paraId="573DD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in (A)(3), substituted "fifty dollars" for "twenty-five dollars", and added the last sentence; and in (D), substituted "Section" for "Sections".</w:t>
      </w:r>
      <w:r>
        <w:rPr>
          <w:rFonts w:ascii="Times New Roman" w:hAnsi="Times New Roman" w:eastAsia="Times New Roman" w:cs="Times New Roman"/>
          <w:sz w:val="22"/>
          <w:szCs w:val="22"/>
          <w:lang w:val="en-PH"/>
        </w:rPr>
      </w:r>
    </w:p>
    <w:p xmlns:w14="http://schemas.microsoft.com/office/word/2010/wordml" w14:paraId="69DB5D4A" w14:textId="77777777">
      <w:pPr>
        <w:spacing w:before="0" w:after="0" w:line="240" w:lineRule="auto"/>
      </w:pPr>
      <w:r>
        <w:t/>
      </w:r>
    </w:p>
    <w:p xmlns:w14="http://schemas.microsoft.com/office/word/2010/wordml" w:rsidR="004C2EA8" w:rsidRDefault="004C2EA8" w14:paraId="2B0781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41-41-45. Improper unemployment compensation payments.</w:t>
      </w:r>
      <w:r>
        <w:rPr>
          <w:rFonts w:ascii="Times New Roman" w:hAnsi="Times New Roman" w:eastAsia="Times New Roman" w:cs="Times New Roman"/>
          <w:b w:val="true"/>
          <w:sz w:val="22"/>
          <w:szCs w:val="22"/>
          <w:lang w:val="en-PH"/>
        </w:rPr>
      </w:r>
    </w:p>
    <w:p xmlns:w14="http://schemas.microsoft.com/office/word/2010/wordml" w:rsidR="004C2EA8" w:rsidRDefault="004C2EA8" w14:paraId="4E25A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if the department determines that an improper payment from its unemployment compensation fund or from any federal unemployment compensation fund was made to any individual due to a false statement or failure to disclose a material fact pursuant to Sections 41-41-10 and 41-41-20, the department will assess a monetary penalty of thirty-three percent of the amount of the overpayment.</w:t>
      </w:r>
      <w:r>
        <w:rPr>
          <w:rFonts w:ascii="Times New Roman" w:hAnsi="Times New Roman" w:eastAsia="Times New Roman" w:cs="Times New Roman"/>
          <w:sz w:val="22"/>
          <w:szCs w:val="22"/>
          <w:lang w:val="en-PH"/>
        </w:rPr>
      </w:r>
    </w:p>
    <w:p xmlns:w14="http://schemas.microsoft.com/office/word/2010/wordml" w:rsidR="004C2EA8" w:rsidRDefault="004C2EA8" w14:paraId="246A5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of the determination or decision informing the individual of the overpayment must include:</w:t>
      </w:r>
      <w:r>
        <w:rPr>
          <w:rFonts w:ascii="Times New Roman" w:hAnsi="Times New Roman" w:eastAsia="Times New Roman" w:cs="Times New Roman"/>
          <w:sz w:val="22"/>
          <w:szCs w:val="22"/>
          <w:lang w:val="en-PH"/>
        </w:rPr>
      </w:r>
    </w:p>
    <w:p xmlns:w14="http://schemas.microsoft.com/office/word/2010/wordml" w:rsidR="004C2EA8" w:rsidRDefault="004C2EA8" w14:paraId="5C265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claimant's appeal rights;</w:t>
      </w:r>
      <w:r>
        <w:rPr>
          <w:rFonts w:ascii="Times New Roman" w:hAnsi="Times New Roman" w:eastAsia="Times New Roman" w:cs="Times New Roman"/>
          <w:sz w:val="22"/>
          <w:szCs w:val="22"/>
          <w:lang w:val="en-PH"/>
        </w:rPr>
      </w:r>
    </w:p>
    <w:p xmlns:w14="http://schemas.microsoft.com/office/word/2010/wordml" w:rsidR="004C2EA8" w:rsidRDefault="004C2EA8" w14:paraId="2BBB0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penalty amount;</w:t>
      </w:r>
      <w:r>
        <w:rPr>
          <w:rFonts w:ascii="Times New Roman" w:hAnsi="Times New Roman" w:eastAsia="Times New Roman" w:cs="Times New Roman"/>
          <w:sz w:val="22"/>
          <w:szCs w:val="22"/>
          <w:lang w:val="en-PH"/>
        </w:rPr>
      </w:r>
    </w:p>
    <w:p xmlns:w14="http://schemas.microsoft.com/office/word/2010/wordml" w:rsidR="004C2EA8" w:rsidRDefault="004C2EA8" w14:paraId="2C3AD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explanation of the reason for the overpayment; and</w:t>
      </w:r>
      <w:r>
        <w:rPr>
          <w:rFonts w:ascii="Times New Roman" w:hAnsi="Times New Roman" w:eastAsia="Times New Roman" w:cs="Times New Roman"/>
          <w:sz w:val="22"/>
          <w:szCs w:val="22"/>
          <w:lang w:val="en-PH"/>
        </w:rPr>
      </w:r>
    </w:p>
    <w:p xmlns:w14="http://schemas.microsoft.com/office/word/2010/wordml" w:rsidR="004C2EA8" w:rsidRDefault="004C2EA8" w14:paraId="01080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reason the penalty has been applied.</w:t>
      </w:r>
      <w:r>
        <w:rPr>
          <w:rFonts w:ascii="Times New Roman" w:hAnsi="Times New Roman" w:eastAsia="Times New Roman" w:cs="Times New Roman"/>
          <w:sz w:val="22"/>
          <w:szCs w:val="22"/>
          <w:lang w:val="en-PH"/>
        </w:rPr>
      </w:r>
    </w:p>
    <w:p xmlns:w14="http://schemas.microsoft.com/office/word/2010/wordml" w:rsidR="004C2EA8" w:rsidRDefault="004C2EA8" w14:paraId="0D9DC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recovered amounts shall be applied with priority to:</w:t>
      </w:r>
      <w:r>
        <w:rPr>
          <w:rFonts w:ascii="Times New Roman" w:hAnsi="Times New Roman" w:eastAsia="Times New Roman" w:cs="Times New Roman"/>
          <w:sz w:val="22"/>
          <w:szCs w:val="22"/>
          <w:lang w:val="en-PH"/>
        </w:rPr>
      </w:r>
    </w:p>
    <w:p xmlns:w14="http://schemas.microsoft.com/office/word/2010/wordml" w:rsidR="004C2EA8" w:rsidRDefault="004C2EA8" w14:paraId="04FF7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principal amount of the overpayment to the unemployment compensation fund;</w:t>
      </w:r>
      <w:r>
        <w:rPr>
          <w:rFonts w:ascii="Times New Roman" w:hAnsi="Times New Roman" w:eastAsia="Times New Roman" w:cs="Times New Roman"/>
          <w:sz w:val="22"/>
          <w:szCs w:val="22"/>
          <w:lang w:val="en-PH"/>
        </w:rPr>
      </w:r>
    </w:p>
    <w:p xmlns:w14="http://schemas.microsoft.com/office/word/2010/wordml" w:rsidR="004C2EA8" w:rsidRDefault="004C2EA8" w14:paraId="1942E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 percent of the monetary penalty to the unemployment compensation fund;</w:t>
      </w:r>
      <w:r>
        <w:rPr>
          <w:rFonts w:ascii="Times New Roman" w:hAnsi="Times New Roman" w:eastAsia="Times New Roman" w:cs="Times New Roman"/>
          <w:sz w:val="22"/>
          <w:szCs w:val="22"/>
          <w:lang w:val="en-PH"/>
        </w:rPr>
      </w:r>
    </w:p>
    <w:p xmlns:w14="http://schemas.microsoft.com/office/word/2010/wordml" w:rsidR="004C2EA8" w:rsidRDefault="004C2EA8" w14:paraId="10A68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remaining forty percent of the monetary penalty to promote unemployment compensation integrity; and</w:t>
      </w:r>
      <w:r>
        <w:rPr>
          <w:rFonts w:ascii="Times New Roman" w:hAnsi="Times New Roman" w:eastAsia="Times New Roman" w:cs="Times New Roman"/>
          <w:sz w:val="22"/>
          <w:szCs w:val="22"/>
          <w:lang w:val="en-PH"/>
        </w:rPr>
      </w:r>
    </w:p>
    <w:p xmlns:w14="http://schemas.microsoft.com/office/word/2010/wordml" w:rsidR="004C2EA8" w:rsidRDefault="004C2EA8" w14:paraId="14DC0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remaining amounts to interest.</w:t>
      </w:r>
      <w:r>
        <w:rPr>
          <w:rFonts w:ascii="Times New Roman" w:hAnsi="Times New Roman" w:eastAsia="Times New Roman" w:cs="Times New Roman"/>
          <w:sz w:val="22"/>
          <w:szCs w:val="22"/>
          <w:lang w:val="en-PH"/>
        </w:rPr>
      </w:r>
    </w:p>
    <w:p xmlns:w14="http://schemas.microsoft.com/office/word/2010/wordml" w:rsidR="004C2EA8" w:rsidRDefault="004C2EA8" w14:paraId="1C7EC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Offset of future unemployment insurance benefits shall not be applied to the monetary penalty or interest associated with an overpayment.</w:t>
      </w:r>
      <w:r>
        <w:rPr>
          <w:rFonts w:ascii="Times New Roman" w:hAnsi="Times New Roman" w:eastAsia="Times New Roman" w:cs="Times New Roman"/>
          <w:sz w:val="22"/>
          <w:szCs w:val="22"/>
          <w:lang w:val="en-PH"/>
        </w:rPr>
      </w:r>
    </w:p>
    <w:p xmlns:w14="http://schemas.microsoft.com/office/word/2010/wordml" w:rsidR="004C2EA8" w:rsidRDefault="004C2EA8" w14:paraId="2B615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monetary penalty will be assessed on any fraudulent overpayment determined by the department.</w:t>
      </w:r>
      <w:r>
        <w:rPr>
          <w:rFonts w:ascii="Times New Roman" w:hAnsi="Times New Roman" w:eastAsia="Times New Roman" w:cs="Times New Roman"/>
          <w:sz w:val="22"/>
          <w:szCs w:val="22"/>
          <w:lang w:val="en-PH"/>
        </w:rPr>
      </w:r>
    </w:p>
    <w:p xmlns:w14="http://schemas.microsoft.com/office/word/2010/wordml" w14:paraId="346BAE31" w14:textId="77777777">
      <w:pPr>
        <w:spacing w:before="0" w:after="0" w:line="240" w:lineRule="auto"/>
      </w:pPr>
      <w:r>
        <w:t/>
      </w:r>
    </w:p>
    <w:p xmlns:w14="http://schemas.microsoft.com/office/word/2010/wordml" w:rsidR="004C2EA8" w:rsidRDefault="004C2EA8" w14:paraId="51E26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53, § 1, eff June 7, 2013;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1C91F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3719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in (A), substituted "thirty-three percent" for "twenty-five percent"; and in (E), deleted "after October 21, 2013" at the end.</w:t>
      </w:r>
      <w:r>
        <w:rPr>
          <w:rFonts w:ascii="Times New Roman" w:hAnsi="Times New Roman" w:eastAsia="Times New Roman" w:cs="Times New Roman"/>
          <w:sz w:val="22"/>
          <w:szCs w:val="22"/>
          <w:lang w:val="en-PH"/>
        </w:rPr>
      </w:r>
    </w:p>
    <w:p xmlns:w14="http://schemas.microsoft.com/office/word/2010/wordml" w14:paraId="2920C0F7" w14:textId="77777777">
      <w:pPr>
        <w:spacing w:before="0" w:after="0" w:line="240" w:lineRule="auto"/>
      </w:pPr>
      <w:r>
        <w:t/>
      </w:r>
    </w:p>
    <w:p xmlns:w14="http://schemas.microsoft.com/office/word/2010/wordml" w:rsidR="004C2EA8" w:rsidRDefault="004C2EA8" w14:paraId="17210D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41-41-50. General penalty.</w:t>
      </w:r>
      <w:r>
        <w:rPr>
          <w:rFonts w:ascii="Times New Roman" w:hAnsi="Times New Roman" w:eastAsia="Times New Roman" w:cs="Times New Roman"/>
          <w:b w:val="true"/>
          <w:sz w:val="22"/>
          <w:szCs w:val="22"/>
          <w:lang w:val="en-PH"/>
        </w:rPr>
      </w:r>
    </w:p>
    <w:p xmlns:w14="http://schemas.microsoft.com/office/word/2010/wordml" w:rsidR="004C2EA8" w:rsidRDefault="004C2EA8" w14:paraId="7D918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employing unit or person who wilfully violates a provision of Chapters 27 through 41 of this title or an order, rule, or regulation under this title, the violation of which is made unlawful or the observance of which is required under the terms of these chapters, is liable to a penalty of two thousand dollars, to be recovered by the department in an appropriate action in the South Carolina Administrative Law Court, and also is guilty of a misdemeanor and, upon conviction, must be punished by a fine of n</w:t>
      </w:r>
      <w:r>
        <w:rPr>
          <w:rFonts w:ascii="Times New Roman" w:hAnsi="Times New Roman" w:eastAsia="Times New Roman" w:cs="Times New Roman"/>
          <w:sz w:val="22"/>
          <w:szCs w:val="22"/>
          <w:lang w:val="en-PH"/>
        </w:rPr>
        <w:t>ot less than fifty dollars but not more than two hundred fifty dollars or imprisonment for not longer than thirty days, and, with regard to both civil and criminal penalties, each day the violation continues is considered a separate offense.</w:t>
      </w:r>
      <w:r>
        <w:rPr>
          <w:rFonts w:ascii="Times New Roman" w:hAnsi="Times New Roman" w:eastAsia="Times New Roman" w:cs="Times New Roman"/>
          <w:sz w:val="22"/>
          <w:szCs w:val="22"/>
          <w:lang w:val="en-PH"/>
        </w:rPr>
      </w:r>
    </w:p>
    <w:p xmlns:w14="http://schemas.microsoft.com/office/word/2010/wordml" w14:paraId="5B2B95A2" w14:textId="77777777">
      <w:pPr>
        <w:spacing w:before="0" w:after="0" w:line="240" w:lineRule="auto"/>
      </w:pPr>
      <w:r>
        <w:t/>
      </w:r>
    </w:p>
    <w:p xmlns:w14="http://schemas.microsoft.com/office/word/2010/wordml" w:rsidR="004C2EA8" w:rsidRDefault="004C2EA8" w14:paraId="7F907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68-404; 1952 Code § 68-404; 1949 (46) 262; 2010 Act No. 146, § 106, eff March 30, 2010; 2015 Act No. 77 (S.407), § 2, eff June 8, 2015.</w:t>
      </w:r>
      <w:r>
        <w:rPr>
          <w:rFonts w:ascii="Times New Roman" w:hAnsi="Times New Roman" w:eastAsia="Times New Roman" w:cs="Times New Roman"/>
          <w:sz w:val="22"/>
          <w:szCs w:val="22"/>
          <w:lang w:val="en-PH"/>
        </w:rPr>
      </w:r>
    </w:p>
    <w:p xmlns:w14="http://schemas.microsoft.com/office/word/2010/wordml" w:rsidR="004C2EA8" w:rsidRDefault="004C2EA8" w14:paraId="418EC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FAE0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39B14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77, § 2, substituted "a penalty of two thousand dollars" for "a penalty of one thousand dollars", substituted "the South Carolina Administrative Law Court" for "a court of competent jurisdiction", substituted "a fine of not less than fifty dollars but not more than two hundred fifty dollars" for "a fine of not less than twenty dollars but not more than one hundred dollars", and added "with regard to both civil and criminal penalties,".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