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3701b54f534899" /><Relationship Type="http://schemas.openxmlformats.org/package/2006/relationships/metadata/core-properties" Target="/package/services/metadata/core-properties/d6fa5777d0204505ba2274283bbaff92.psmdcp" Id="R5e151bbf58fc427f" /></Relationships>
</file>

<file path=word/document.xml><?xml version="1.0" encoding="utf-8"?>
<w:document xmlns:w="http://schemas.openxmlformats.org/wordprocessingml/2006/main">
  <w:body>
    <w:p xmlns:w14="http://schemas.microsoft.com/office/word/2010/wordml" w:rsidR="004105F7" w:rsidRDefault="004105F7" w14:paraId="5D06BE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4105F7" w:rsidRDefault="004105F7" w14:paraId="4FCD97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Modular Buildings Construction Act</w:t>
      </w:r>
      <w:r>
        <w:rPr>
          <w:rFonts w:ascii="Times New Roman" w:hAnsi="Times New Roman" w:eastAsia="Times New Roman" w:cs="Times New Roman"/>
          <w:sz w:val="22"/>
          <w:szCs w:val="22"/>
          <w:lang w:val="en-PH"/>
        </w:rPr>
      </w:r>
    </w:p>
    <w:p xmlns:w14="http://schemas.microsoft.com/office/word/2010/wordml" w:rsidR="004105F7" w:rsidRDefault="004105F7" w14:paraId="1CBB5D95" w14:textId="77777777">
      <w:pPr>
        <w:spacing w:before="0" w:after="0" w:line="240" w:lineRule="auto"/>
        <w:rPr>
          <w:rFonts w:ascii="Arial" w:hAnsi="Arial" w:cs="Arial"/>
          <w:lang w:val="en-PH"/>
        </w:rPr>
      </w:pPr>
    </w:p>
    <w:p xmlns:w14="http://schemas.microsoft.com/office/word/2010/wordml" w:rsidR="004105F7" w:rsidRDefault="004105F7" w14:paraId="30CA1A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45B93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Modular Buildings Construction Act.</w:t>
      </w:r>
      <w:r>
        <w:rPr>
          <w:rFonts w:ascii="Times New Roman" w:hAnsi="Times New Roman" w:eastAsia="Times New Roman" w:cs="Times New Roman"/>
          <w:sz w:val="22"/>
          <w:szCs w:val="22"/>
          <w:lang w:val="en-PH"/>
        </w:rPr>
      </w:r>
    </w:p>
    <w:p xmlns:w14="http://schemas.microsoft.com/office/word/2010/wordml" w14:paraId="7A24C8E5" w14:textId="77777777">
      <w:pPr>
        <w:spacing w:before="0" w:after="0" w:line="240" w:lineRule="auto"/>
      </w:pPr>
      <w:r>
        <w:t/>
      </w:r>
    </w:p>
    <w:p xmlns:w14="http://schemas.microsoft.com/office/word/2010/wordml" w:rsidR="004105F7" w:rsidRDefault="004105F7" w14:paraId="18E43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w:t>
      </w:r>
      <w:r>
        <w:rPr>
          <w:rFonts w:ascii="Times New Roman" w:hAnsi="Times New Roman" w:eastAsia="Times New Roman" w:cs="Times New Roman"/>
          <w:sz w:val="22"/>
          <w:szCs w:val="22"/>
          <w:lang w:val="en-PH"/>
        </w:rPr>
      </w:r>
    </w:p>
    <w:p xmlns:w14="http://schemas.microsoft.com/office/word/2010/wordml" w14:paraId="7C99D323" w14:textId="77777777">
      <w:pPr>
        <w:spacing w:before="0" w:after="0" w:line="240" w:lineRule="auto"/>
      </w:pPr>
      <w:r>
        <w:t/>
      </w:r>
    </w:p>
    <w:p xmlns:w14="http://schemas.microsoft.com/office/word/2010/wordml" w:rsidR="004105F7" w:rsidRDefault="004105F7" w14:paraId="2D50FC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23-43-20.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4DA0D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30AC7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"Council" means the South Carolina Building Codes Council as established by Section 6-9-60.</w:t>
      </w:r>
      <w:r>
        <w:rPr>
          <w:rFonts w:ascii="Times New Roman" w:hAnsi="Times New Roman" w:eastAsia="Times New Roman" w:cs="Times New Roman"/>
          <w:sz w:val="22"/>
          <w:szCs w:val="22"/>
          <w:lang w:val="en-PH"/>
        </w:rPr>
      </w:r>
    </w:p>
    <w:p xmlns:w14="http://schemas.microsoft.com/office/word/2010/wordml" w:rsidR="004105F7" w:rsidRDefault="004105F7" w14:paraId="38962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"Modular building unit" means any building of closed construction, regardless of type of construction or occupancy classification, other than a mobile or manufactured home, constructed off-site in accordance with the applicable codes, and transported to the point of use for installation or erection.</w:t>
      </w:r>
      <w:r>
        <w:rPr>
          <w:rFonts w:ascii="Times New Roman" w:hAnsi="Times New Roman" w:eastAsia="Times New Roman" w:cs="Times New Roman"/>
          <w:sz w:val="22"/>
          <w:szCs w:val="22"/>
          <w:lang w:val="en-PH"/>
        </w:rPr>
      </w:r>
    </w:p>
    <w:p xmlns:w14="http://schemas.microsoft.com/office/word/2010/wordml" w:rsidR="004105F7" w:rsidRDefault="004105F7" w14:paraId="71640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"Installation" means the assembly of modular building structures on-site and the process of affixing modular buildings related components to land, a foundation, footings, utilities, or an existing building.</w:t>
      </w:r>
      <w:r>
        <w:rPr>
          <w:rFonts w:ascii="Times New Roman" w:hAnsi="Times New Roman" w:eastAsia="Times New Roman" w:cs="Times New Roman"/>
          <w:sz w:val="22"/>
          <w:szCs w:val="22"/>
          <w:lang w:val="en-PH"/>
        </w:rPr>
      </w:r>
    </w:p>
    <w:p xmlns:w14="http://schemas.microsoft.com/office/word/2010/wordml" w:rsidR="004105F7" w:rsidRDefault="004105F7" w14:paraId="7362F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"Local government" means any political subdivision of the State with authority to establish standards and requirements applicable to the construction, installation, alteration, and repair of buildings.</w:t>
      </w:r>
      <w:r>
        <w:rPr>
          <w:rFonts w:ascii="Times New Roman" w:hAnsi="Times New Roman" w:eastAsia="Times New Roman" w:cs="Times New Roman"/>
          <w:sz w:val="22"/>
          <w:szCs w:val="22"/>
          <w:lang w:val="en-PH"/>
        </w:rPr>
      </w:r>
    </w:p>
    <w:p xmlns:w14="http://schemas.microsoft.com/office/word/2010/wordml" w:rsidR="004105F7" w:rsidRDefault="004105F7" w14:paraId="6C553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"Mobile home" or "manufactured home" means any residential dwelling unit constructed to standards and codes as promulgated by the United States Department of Housing and Urban Development.</w:t>
      </w:r>
      <w:r>
        <w:rPr>
          <w:rFonts w:ascii="Times New Roman" w:hAnsi="Times New Roman" w:eastAsia="Times New Roman" w:cs="Times New Roman"/>
          <w:sz w:val="22"/>
          <w:szCs w:val="22"/>
          <w:lang w:val="en-PH"/>
        </w:rPr>
      </w:r>
    </w:p>
    <w:p xmlns:w14="http://schemas.microsoft.com/office/word/2010/wordml" w:rsidR="004105F7" w:rsidRDefault="004105F7" w14:paraId="29DA1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"Approved inspection agency" means an agency approved by the council to provide plan review and approval, evaluation, and inspection in addition to adequate follow-up services at the point of manufacture to insure that production units are in full compliance with the provisions of this chapter. An approved inspection agency must retain a building construction-oriented South Carolina registered professional engineer or architect who must be responsible for compliance with this chapter and regulations of</w:t>
      </w:r>
      <w:r>
        <w:rPr>
          <w:rFonts w:ascii="Times New Roman" w:hAnsi="Times New Roman" w:eastAsia="Times New Roman" w:cs="Times New Roman"/>
          <w:sz w:val="22"/>
          <w:szCs w:val="22"/>
          <w:lang w:val="en-PH"/>
        </w:rPr>
        <w:t xml:space="preserve"> the council.</w:t>
      </w:r>
      <w:r>
        <w:rPr>
          <w:rFonts w:ascii="Times New Roman" w:hAnsi="Times New Roman" w:eastAsia="Times New Roman" w:cs="Times New Roman"/>
          <w:sz w:val="22"/>
          <w:szCs w:val="22"/>
          <w:lang w:val="en-PH"/>
        </w:rPr>
      </w:r>
    </w:p>
    <w:p xmlns:w14="http://schemas.microsoft.com/office/word/2010/wordml" w:rsidR="004105F7" w:rsidRDefault="004105F7" w14:paraId="2F161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"Point of manufacture" </w:t>
      </w:r>
      <w:r>
        <w:rPr>
          <w:rFonts w:ascii="Times New Roman" w:hAnsi="Times New Roman" w:eastAsia="Times New Roman" w:cs="Times New Roman"/>
          <w:sz w:val="22"/>
          <w:szCs w:val="22"/>
          <w:lang w:val="en-PH"/>
        </w:rPr>
        <w:t>means the place of business at which machinery, equipment, and other capital goods are assembled and operated for the purpose of fabricating, constructing, or assembling modular building units.</w:t>
      </w:r>
      <w:r>
        <w:rPr>
          <w:rFonts w:ascii="Times New Roman" w:hAnsi="Times New Roman" w:eastAsia="Times New Roman" w:cs="Times New Roman"/>
          <w:sz w:val="22"/>
          <w:szCs w:val="22"/>
          <w:lang w:val="en-PH"/>
        </w:rPr>
      </w:r>
    </w:p>
    <w:p xmlns:w14="http://schemas.microsoft.com/office/word/2010/wordml" w:rsidR="004105F7" w:rsidRDefault="004105F7" w14:paraId="76331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"Fees" means monies to be paid to the council from any person engaged in the manufacture, inspection, or installation of modular building units.</w:t>
      </w:r>
      <w:r>
        <w:rPr>
          <w:rFonts w:ascii="Times New Roman" w:hAnsi="Times New Roman" w:eastAsia="Times New Roman" w:cs="Times New Roman"/>
          <w:sz w:val="22"/>
          <w:szCs w:val="22"/>
          <w:lang w:val="en-PH"/>
        </w:rPr>
      </w:r>
    </w:p>
    <w:p xmlns:w14="http://schemas.microsoft.com/office/word/2010/wordml" w:rsidR="004105F7" w:rsidRDefault="004105F7" w14:paraId="53F17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"Certification" means conforming to the regulations of the Council.</w:t>
      </w:r>
      <w:r>
        <w:rPr>
          <w:rFonts w:ascii="Times New Roman" w:hAnsi="Times New Roman" w:eastAsia="Times New Roman" w:cs="Times New Roman"/>
          <w:sz w:val="22"/>
          <w:szCs w:val="22"/>
          <w:lang w:val="en-PH"/>
        </w:rPr>
      </w:r>
    </w:p>
    <w:p xmlns:w14="http://schemas.microsoft.com/office/word/2010/wordml" w:rsidR="004105F7" w:rsidRDefault="004105F7" w14:paraId="7E104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"Certification label" means the approved form of certification by the council issued to the manufacturer that is permanently affixed to each transportable section of each factory-built modular structure for sale within the State.</w:t>
      </w:r>
      <w:r>
        <w:rPr>
          <w:rFonts w:ascii="Times New Roman" w:hAnsi="Times New Roman" w:eastAsia="Times New Roman" w:cs="Times New Roman"/>
          <w:sz w:val="22"/>
          <w:szCs w:val="22"/>
          <w:lang w:val="en-PH"/>
        </w:rPr>
      </w:r>
    </w:p>
    <w:p xmlns:w14="http://schemas.microsoft.com/office/word/2010/wordml" w14:paraId="621CD1EC" w14:textId="77777777">
      <w:pPr>
        <w:spacing w:before="0" w:after="0" w:line="240" w:lineRule="auto"/>
      </w:pPr>
      <w:r>
        <w:t/>
      </w:r>
    </w:p>
    <w:p xmlns:w14="http://schemas.microsoft.com/office/word/2010/wordml" w:rsidR="004105F7" w:rsidRDefault="004105F7" w14:paraId="07C26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1993 Act No. 181, § 368; 2014 Act No. 179 (H.4578), § 1, eff May 16, 2014.</w:t>
      </w:r>
      <w:r>
        <w:rPr>
          <w:rFonts w:ascii="Times New Roman" w:hAnsi="Times New Roman" w:eastAsia="Times New Roman" w:cs="Times New Roman"/>
          <w:sz w:val="22"/>
          <w:szCs w:val="22"/>
          <w:lang w:val="en-PH"/>
        </w:rPr>
      </w:r>
    </w:p>
    <w:p xmlns:w14="http://schemas.microsoft.com/office/word/2010/wordml" w:rsidR="004105F7" w:rsidRDefault="004105F7" w14:paraId="7CA6E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5F7F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179, § 1, in subsection (6), added the last sentence.</w:t>
      </w:r>
      <w:r>
        <w:rPr>
          <w:rFonts w:ascii="Times New Roman" w:hAnsi="Times New Roman" w:eastAsia="Times New Roman" w:cs="Times New Roman"/>
          <w:sz w:val="22"/>
          <w:szCs w:val="22"/>
          <w:lang w:val="en-PH"/>
        </w:rPr>
      </w:r>
    </w:p>
    <w:p xmlns:w14="http://schemas.microsoft.com/office/word/2010/wordml" w14:paraId="36C2878A" w14:textId="77777777">
      <w:pPr>
        <w:spacing w:before="0" w:after="0" w:line="240" w:lineRule="auto"/>
      </w:pPr>
      <w:r>
        <w:t/>
      </w:r>
    </w:p>
    <w:p xmlns:w14="http://schemas.microsoft.com/office/word/2010/wordml" w:rsidR="004105F7" w:rsidRDefault="004105F7" w14:paraId="50861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23-43-30. Policy and purpose.</w:t>
      </w:r>
      <w:r>
        <w:rPr>
          <w:rFonts w:ascii="Times New Roman" w:hAnsi="Times New Roman" w:eastAsia="Times New Roman" w:cs="Times New Roman"/>
          <w:b w:val="true"/>
          <w:sz w:val="22"/>
          <w:szCs w:val="22"/>
          <w:lang w:val="en-PH"/>
        </w:rPr>
      </w:r>
    </w:p>
    <w:p xmlns:w14="http://schemas.microsoft.com/office/word/2010/wordml" w:rsidR="004105F7" w:rsidRDefault="004105F7" w14:paraId="4A47D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w:t>
      </w:r>
      <w:r>
        <w:rPr>
          <w:rFonts w:ascii="Times New Roman" w:hAnsi="Times New Roman" w:eastAsia="Times New Roman" w:cs="Times New Roman"/>
          <w:sz w:val="22"/>
          <w:szCs w:val="22"/>
          <w:lang w:val="en-PH"/>
        </w:rPr>
        <w:t>ve concealed parts, there may exist hazards to the health, life, and safety of persons or property which are not easily ascertainable by purchasers, users, and local building officials.</w:t>
      </w:r>
      <w:r>
        <w:rPr>
          <w:rFonts w:ascii="Times New Roman" w:hAnsi="Times New Roman" w:eastAsia="Times New Roman" w:cs="Times New Roman"/>
          <w:sz w:val="22"/>
          <w:szCs w:val="22"/>
          <w:lang w:val="en-PH"/>
        </w:rPr>
      </w:r>
    </w:p>
    <w:p xmlns:w14="http://schemas.microsoft.com/office/word/2010/wordml" w14:paraId="046D7506" w14:textId="77777777">
      <w:pPr>
        <w:spacing w:before="0" w:after="0" w:line="240" w:lineRule="auto"/>
      </w:pPr>
      <w:r>
        <w:t/>
      </w:r>
    </w:p>
    <w:p xmlns:w14="http://schemas.microsoft.com/office/word/2010/wordml" w:rsidR="004105F7" w:rsidRDefault="004105F7" w14:paraId="6E4D1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w:t>
      </w:r>
      <w:r>
        <w:rPr>
          <w:rFonts w:ascii="Times New Roman" w:hAnsi="Times New Roman" w:eastAsia="Times New Roman" w:cs="Times New Roman"/>
          <w:sz w:val="22"/>
          <w:szCs w:val="22"/>
          <w:lang w:val="en-PH"/>
        </w:rPr>
      </w:r>
    </w:p>
    <w:p xmlns:w14="http://schemas.microsoft.com/office/word/2010/wordml" w14:paraId="4B817FB0" w14:textId="77777777">
      <w:pPr>
        <w:spacing w:before="0" w:after="0" w:line="240" w:lineRule="auto"/>
      </w:pPr>
      <w:r>
        <w:t/>
      </w:r>
    </w:p>
    <w:p xmlns:w14="http://schemas.microsoft.com/office/word/2010/wordml" w:rsidR="004105F7" w:rsidRDefault="004105F7" w14:paraId="753EF6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23-43-40. Promulgation of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317BE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promulgate regulations for the proper enforcement and implementation of this chapter. Promulgated regulations must incorporate the codes enumerated in Section 6-9-50.</w:t>
      </w:r>
      <w:r>
        <w:rPr>
          <w:rFonts w:ascii="Times New Roman" w:hAnsi="Times New Roman" w:eastAsia="Times New Roman" w:cs="Times New Roman"/>
          <w:sz w:val="22"/>
          <w:szCs w:val="22"/>
          <w:lang w:val="en-PH"/>
        </w:rPr>
      </w:r>
    </w:p>
    <w:p xmlns:w14="http://schemas.microsoft.com/office/word/2010/wordml" w14:paraId="1EBAC007" w14:textId="77777777">
      <w:pPr>
        <w:spacing w:before="0" w:after="0" w:line="240" w:lineRule="auto"/>
      </w:pPr>
      <w:r>
        <w:t/>
      </w:r>
    </w:p>
    <w:p xmlns:w14="http://schemas.microsoft.com/office/word/2010/wordml" w:rsidR="004105F7" w:rsidRDefault="004105F7" w14:paraId="6B956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1999 Act No. 45, § 1.</w:t>
      </w:r>
      <w:r>
        <w:rPr>
          <w:rFonts w:ascii="Times New Roman" w:hAnsi="Times New Roman" w:eastAsia="Times New Roman" w:cs="Times New Roman"/>
          <w:sz w:val="22"/>
          <w:szCs w:val="22"/>
          <w:lang w:val="en-PH"/>
        </w:rPr>
      </w:r>
    </w:p>
    <w:p xmlns:w14="http://schemas.microsoft.com/office/word/2010/wordml" w14:paraId="670A198D" w14:textId="77777777">
      <w:pPr>
        <w:spacing w:before="0" w:after="0" w:line="240" w:lineRule="auto"/>
      </w:pPr>
      <w:r>
        <w:t/>
      </w:r>
    </w:p>
    <w:p xmlns:w14="http://schemas.microsoft.com/office/word/2010/wordml" w:rsidR="004105F7" w:rsidRDefault="004105F7" w14:paraId="19862C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23-43-60. Building Code Council to hear appeals; variances.</w:t>
      </w:r>
      <w:r>
        <w:rPr>
          <w:rFonts w:ascii="Times New Roman" w:hAnsi="Times New Roman" w:eastAsia="Times New Roman" w:cs="Times New Roman"/>
          <w:b w:val="true"/>
          <w:sz w:val="22"/>
          <w:szCs w:val="22"/>
          <w:lang w:val="en-PH"/>
        </w:rPr>
      </w:r>
    </w:p>
    <w:p xmlns:w14="http://schemas.microsoft.com/office/word/2010/wordml" w:rsidR="004105F7" w:rsidRDefault="004105F7" w14:paraId="69C91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council shall hear appeals and approve or disapprove requested variances from this chapter's provisions. Variances are limited to those instances which are ruled to be equivalent or meet the intent of this chapter. The basis of the decision must be published with the variance order.</w:t>
      </w:r>
      <w:r>
        <w:rPr>
          <w:rFonts w:ascii="Times New Roman" w:hAnsi="Times New Roman" w:eastAsia="Times New Roman" w:cs="Times New Roman"/>
          <w:sz w:val="22"/>
          <w:szCs w:val="22"/>
          <w:lang w:val="en-PH"/>
        </w:rPr>
      </w:r>
    </w:p>
    <w:p xmlns:w14="http://schemas.microsoft.com/office/word/2010/wordml" w14:paraId="08F4587F" w14:textId="77777777">
      <w:pPr>
        <w:spacing w:before="0" w:after="0" w:line="240" w:lineRule="auto"/>
      </w:pPr>
      <w:r>
        <w:t/>
      </w:r>
    </w:p>
    <w:p xmlns:w14="http://schemas.microsoft.com/office/word/2010/wordml" w:rsidR="004105F7" w:rsidRDefault="004105F7" w14:paraId="0D457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1999 Act No. 45, § 2.</w:t>
      </w:r>
      <w:r>
        <w:rPr>
          <w:rFonts w:ascii="Times New Roman" w:hAnsi="Times New Roman" w:eastAsia="Times New Roman" w:cs="Times New Roman"/>
          <w:sz w:val="22"/>
          <w:szCs w:val="22"/>
          <w:lang w:val="en-PH"/>
        </w:rPr>
      </w:r>
    </w:p>
    <w:p xmlns:w14="http://schemas.microsoft.com/office/word/2010/wordml" w14:paraId="650CF24D" w14:textId="77777777">
      <w:pPr>
        <w:spacing w:before="0" w:after="0" w:line="240" w:lineRule="auto"/>
      </w:pPr>
      <w:r>
        <w:t/>
      </w:r>
    </w:p>
    <w:p xmlns:w14="http://schemas.microsoft.com/office/word/2010/wordml" w:rsidR="004105F7" w:rsidRDefault="004105F7" w14:paraId="51563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23-43-70. Publication of standards.</w:t>
      </w:r>
      <w:r>
        <w:rPr>
          <w:rFonts w:ascii="Times New Roman" w:hAnsi="Times New Roman" w:eastAsia="Times New Roman" w:cs="Times New Roman"/>
          <w:b w:val="true"/>
          <w:sz w:val="22"/>
          <w:szCs w:val="22"/>
          <w:lang w:val="en-PH"/>
        </w:rPr>
      </w:r>
    </w:p>
    <w:p xmlns:w14="http://schemas.microsoft.com/office/word/2010/wordml" w:rsidR="004105F7" w:rsidRDefault="004105F7" w14:paraId="38DB7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have printed all regulations prescribing standards for modular building units, and they must be furnished upon request to the public.</w:t>
      </w:r>
      <w:r>
        <w:rPr>
          <w:rFonts w:ascii="Times New Roman" w:hAnsi="Times New Roman" w:eastAsia="Times New Roman" w:cs="Times New Roman"/>
          <w:sz w:val="22"/>
          <w:szCs w:val="22"/>
          <w:lang w:val="en-PH"/>
        </w:rPr>
      </w:r>
    </w:p>
    <w:p xmlns:w14="http://schemas.microsoft.com/office/word/2010/wordml" w14:paraId="3D6BDFC8" w14:textId="77777777">
      <w:pPr>
        <w:spacing w:before="0" w:after="0" w:line="240" w:lineRule="auto"/>
      </w:pPr>
      <w:r>
        <w:t/>
      </w:r>
    </w:p>
    <w:p xmlns:w14="http://schemas.microsoft.com/office/word/2010/wordml" w:rsidR="004105F7" w:rsidRDefault="004105F7" w14:paraId="57975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1993 Act No. 181, § 369.</w:t>
      </w:r>
      <w:r>
        <w:rPr>
          <w:rFonts w:ascii="Times New Roman" w:hAnsi="Times New Roman" w:eastAsia="Times New Roman" w:cs="Times New Roman"/>
          <w:sz w:val="22"/>
          <w:szCs w:val="22"/>
          <w:lang w:val="en-PH"/>
        </w:rPr>
      </w:r>
    </w:p>
    <w:p xmlns:w14="http://schemas.microsoft.com/office/word/2010/wordml" w14:paraId="50F39923" w14:textId="77777777">
      <w:pPr>
        <w:spacing w:before="0" w:after="0" w:line="240" w:lineRule="auto"/>
      </w:pPr>
      <w:r>
        <w:t/>
      </w:r>
    </w:p>
    <w:p xmlns:w14="http://schemas.microsoft.com/office/word/2010/wordml" w:rsidR="004105F7" w:rsidRDefault="004105F7" w14:paraId="08D015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23-43-80. Certification by South Carolina Building Codes Council.</w:t>
      </w:r>
      <w:r>
        <w:rPr>
          <w:rFonts w:ascii="Times New Roman" w:hAnsi="Times New Roman" w:eastAsia="Times New Roman" w:cs="Times New Roman"/>
          <w:b w:val="true"/>
          <w:sz w:val="22"/>
          <w:szCs w:val="22"/>
          <w:lang w:val="en-PH"/>
        </w:rPr>
      </w:r>
    </w:p>
    <w:p xmlns:w14="http://schemas.microsoft.com/office/word/2010/wordml" w:rsidR="004105F7" w:rsidRDefault="004105F7" w14:paraId="1EEE1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23-43-90. Certification is evidenced by the attachment to each modular building, a label issued by the council. Certification labels can only be attached to a modular building by the manufacturer u</w:t>
      </w:r>
      <w:r>
        <w:rPr>
          <w:rFonts w:ascii="Times New Roman" w:hAnsi="Times New Roman" w:eastAsia="Times New Roman" w:cs="Times New Roman"/>
          <w:sz w:val="22"/>
          <w:szCs w:val="22"/>
          <w:lang w:val="en-PH"/>
        </w:rPr>
        <w:t>nder the supervision of the approved inspection agency. A certified modular building may not be altered in any way prior to the issuance of all permits required by local government without the council's approval.</w:t>
      </w:r>
      <w:r>
        <w:rPr>
          <w:rFonts w:ascii="Times New Roman" w:hAnsi="Times New Roman" w:eastAsia="Times New Roman" w:cs="Times New Roman"/>
          <w:sz w:val="22"/>
          <w:szCs w:val="22"/>
          <w:lang w:val="en-PH"/>
        </w:rPr>
      </w:r>
    </w:p>
    <w:p xmlns:w14="http://schemas.microsoft.com/office/word/2010/wordml" w14:paraId="0F29AC9B" w14:textId="77777777">
      <w:pPr>
        <w:spacing w:before="0" w:after="0" w:line="240" w:lineRule="auto"/>
      </w:pPr>
      <w:r>
        <w:t/>
      </w:r>
    </w:p>
    <w:p xmlns:w14="http://schemas.microsoft.com/office/word/2010/wordml" w:rsidR="004105F7" w:rsidRDefault="004105F7" w14:paraId="7FE28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2014 Act No. 179 (H.4578), § 3, eff May 16, 2014.</w:t>
      </w:r>
      <w:r>
        <w:rPr>
          <w:rFonts w:ascii="Times New Roman" w:hAnsi="Times New Roman" w:eastAsia="Times New Roman" w:cs="Times New Roman"/>
          <w:sz w:val="22"/>
          <w:szCs w:val="22"/>
          <w:lang w:val="en-PH"/>
        </w:rPr>
      </w:r>
    </w:p>
    <w:p xmlns:w14="http://schemas.microsoft.com/office/word/2010/wordml" w:rsidR="004105F7" w:rsidRDefault="004105F7" w14:paraId="43C64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B555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179, § 3, inserted "in Section 23-43-90" in the first sentence.</w:t>
      </w:r>
      <w:r>
        <w:rPr>
          <w:rFonts w:ascii="Times New Roman" w:hAnsi="Times New Roman" w:eastAsia="Times New Roman" w:cs="Times New Roman"/>
          <w:sz w:val="22"/>
          <w:szCs w:val="22"/>
          <w:lang w:val="en-PH"/>
        </w:rPr>
      </w:r>
    </w:p>
    <w:p xmlns:w14="http://schemas.microsoft.com/office/word/2010/wordml" w14:paraId="36670D50" w14:textId="77777777">
      <w:pPr>
        <w:spacing w:before="0" w:after="0" w:line="240" w:lineRule="auto"/>
      </w:pPr>
      <w:r>
        <w:t/>
      </w:r>
    </w:p>
    <w:p xmlns:w14="http://schemas.microsoft.com/office/word/2010/wordml" w:rsidR="004105F7" w:rsidRDefault="004105F7" w14:paraId="20AE64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23-43-85. Standards for placement of modular homes; display models.</w:t>
      </w:r>
      <w:r>
        <w:rPr>
          <w:rFonts w:ascii="Times New Roman" w:hAnsi="Times New Roman" w:eastAsia="Times New Roman" w:cs="Times New Roman"/>
          <w:b w:val="true"/>
          <w:sz w:val="22"/>
          <w:szCs w:val="22"/>
          <w:lang w:val="en-PH"/>
        </w:rPr>
      </w:r>
    </w:p>
    <w:p xmlns:w14="http://schemas.microsoft.com/office/word/2010/wordml" w:rsidR="004105F7" w:rsidRDefault="004105F7" w14:paraId="183C4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single-family modular home manufactured after January 1, 2005, must meet the following standards to be certified for placement in this State:</w:t>
      </w:r>
      <w:r>
        <w:rPr>
          <w:rFonts w:ascii="Times New Roman" w:hAnsi="Times New Roman" w:eastAsia="Times New Roman" w:cs="Times New Roman"/>
          <w:sz w:val="22"/>
          <w:szCs w:val="22"/>
          <w:lang w:val="en-PH"/>
        </w:rPr>
      </w:r>
    </w:p>
    <w:p xmlns:w14="http://schemas.microsoft.com/office/word/2010/wordml" w:rsidR="004105F7" w:rsidRDefault="004105F7" w14:paraId="7F60C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Roof pitch. For homes with a single predominant roofline, the pitch of the roof must be at least five feet rise for every twelve feet of run;</w:t>
      </w:r>
      <w:r>
        <w:rPr>
          <w:rFonts w:ascii="Times New Roman" w:hAnsi="Times New Roman" w:eastAsia="Times New Roman" w:cs="Times New Roman"/>
          <w:sz w:val="22"/>
          <w:szCs w:val="22"/>
          <w:lang w:val="en-PH"/>
        </w:rPr>
      </w:r>
    </w:p>
    <w:p xmlns:w14="http://schemas.microsoft.com/office/word/2010/wordml" w:rsidR="004105F7" w:rsidRDefault="004105F7" w14:paraId="2E217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Eave projections. The eave projections of the roof must be at least ten inches, not including a gutter around the perimeter of the home unless the roof pitch is at least seven feet rise for every twelve feet of run;</w:t>
      </w:r>
      <w:r>
        <w:rPr>
          <w:rFonts w:ascii="Times New Roman" w:hAnsi="Times New Roman" w:eastAsia="Times New Roman" w:cs="Times New Roman"/>
          <w:sz w:val="22"/>
          <w:szCs w:val="22"/>
          <w:lang w:val="en-PH"/>
        </w:rPr>
      </w:r>
    </w:p>
    <w:p xmlns:w14="http://schemas.microsoft.com/office/word/2010/wordml" w:rsidR="004105F7" w:rsidRDefault="004105F7" w14:paraId="49E01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Exterior wall. The height of the exterior wall must be at least seven feet six inches for the first story;</w:t>
      </w:r>
      <w:r>
        <w:rPr>
          <w:rFonts w:ascii="Times New Roman" w:hAnsi="Times New Roman" w:eastAsia="Times New Roman" w:cs="Times New Roman"/>
          <w:sz w:val="22"/>
          <w:szCs w:val="22"/>
          <w:lang w:val="en-PH"/>
        </w:rPr>
      </w:r>
    </w:p>
    <w:p xmlns:w14="http://schemas.microsoft.com/office/word/2010/wordml" w:rsidR="004105F7" w:rsidRDefault="004105F7" w14:paraId="48EAA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Siding and roofing materials. The materials and texture of the exterior materials must be compatible in composition, appearance, and durability to the exterior materials commonly used in standard residential construction.</w:t>
      </w:r>
      <w:r>
        <w:rPr>
          <w:rFonts w:ascii="Times New Roman" w:hAnsi="Times New Roman" w:eastAsia="Times New Roman" w:cs="Times New Roman"/>
          <w:sz w:val="22"/>
          <w:szCs w:val="22"/>
          <w:lang w:val="en-PH"/>
        </w:rPr>
      </w:r>
    </w:p>
    <w:p xmlns:w14="http://schemas.microsoft.com/office/word/2010/wordml" w:rsidR="004105F7" w:rsidRDefault="004105F7" w14:paraId="452C2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single-family modular home placed in the State after January 1, 2005, must meet the foundation requirements provided by the State in this subsection:</w:t>
      </w:r>
      <w:r>
        <w:rPr>
          <w:rFonts w:ascii="Times New Roman" w:hAnsi="Times New Roman" w:eastAsia="Times New Roman" w:cs="Times New Roman"/>
          <w:sz w:val="22"/>
          <w:szCs w:val="22"/>
          <w:lang w:val="en-PH"/>
        </w:rPr>
      </w:r>
    </w:p>
    <w:p xmlns:w14="http://schemas.microsoft.com/office/word/2010/wordml" w:rsidR="004105F7" w:rsidRDefault="004105F7" w14:paraId="3495B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perimeter wall located under the exterior walls of the home, whether load-bearing or nonload-bearing,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w:t>
      </w:r>
      <w:r>
        <w:rPr>
          <w:rFonts w:ascii="Times New Roman" w:hAnsi="Times New Roman" w:eastAsia="Times New Roman" w:cs="Times New Roman"/>
          <w:sz w:val="22"/>
          <w:szCs w:val="22"/>
          <w:lang w:val="en-PH"/>
        </w:rPr>
        <w:t xml:space="preserve"> Modular Buildings Program a minimum foundation design.</w:t>
      </w:r>
      <w:r>
        <w:rPr>
          <w:rFonts w:ascii="Times New Roman" w:hAnsi="Times New Roman" w:eastAsia="Times New Roman" w:cs="Times New Roman"/>
          <w:sz w:val="22"/>
          <w:szCs w:val="22"/>
          <w:lang w:val="en-PH"/>
        </w:rPr>
      </w:r>
    </w:p>
    <w:p xmlns:w14="http://schemas.microsoft.com/office/word/2010/wordml" w:rsidR="004105F7" w:rsidRDefault="004105F7" w14:paraId="1BF29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r>
        <w:rPr>
          <w:rFonts w:ascii="Times New Roman" w:hAnsi="Times New Roman" w:eastAsia="Times New Roman" w:cs="Times New Roman"/>
          <w:sz w:val="22"/>
          <w:szCs w:val="22"/>
          <w:lang w:val="en-PH"/>
        </w:rPr>
      </w:r>
    </w:p>
    <w:p xmlns:w14="http://schemas.microsoft.com/office/word/2010/wordml" w:rsidR="004105F7" w:rsidRDefault="004105F7" w14:paraId="478C3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appeal for a variance from a certification standard or a foundation requirement described in this section may be taken in the same manner as provided in Section 23-43-120.</w:t>
      </w:r>
      <w:r>
        <w:rPr>
          <w:rFonts w:ascii="Times New Roman" w:hAnsi="Times New Roman" w:eastAsia="Times New Roman" w:cs="Times New Roman"/>
          <w:sz w:val="22"/>
          <w:szCs w:val="22"/>
          <w:lang w:val="en-PH"/>
        </w:rPr>
      </w:r>
    </w:p>
    <w:p xmlns:w14="http://schemas.microsoft.com/office/word/2010/wordml" w:rsidR="004105F7" w:rsidRDefault="004105F7" w14:paraId="42DE1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single-family modular home used as a display model may be placed for its first residential use in this State if:</w:t>
      </w:r>
      <w:r>
        <w:rPr>
          <w:rFonts w:ascii="Times New Roman" w:hAnsi="Times New Roman" w:eastAsia="Times New Roman" w:cs="Times New Roman"/>
          <w:sz w:val="22"/>
          <w:szCs w:val="22"/>
          <w:lang w:val="en-PH"/>
        </w:rPr>
      </w:r>
    </w:p>
    <w:p xmlns:w14="http://schemas.microsoft.com/office/word/2010/wordml" w:rsidR="004105F7" w:rsidRDefault="004105F7" w14:paraId="31551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bears a valid modular home label issued pursuant to this chapter;</w:t>
      </w:r>
      <w:r>
        <w:rPr>
          <w:rFonts w:ascii="Times New Roman" w:hAnsi="Times New Roman" w:eastAsia="Times New Roman" w:cs="Times New Roman"/>
          <w:sz w:val="22"/>
          <w:szCs w:val="22"/>
          <w:lang w:val="en-PH"/>
        </w:rPr>
      </w:r>
    </w:p>
    <w:p xmlns:w14="http://schemas.microsoft.com/office/word/2010/wordml" w:rsidR="004105F7" w:rsidRDefault="004105F7" w14:paraId="4DEE9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meets the appropriate wind and seismic requirements in effect when the label was issued;</w:t>
      </w:r>
      <w:r>
        <w:rPr>
          <w:rFonts w:ascii="Times New Roman" w:hAnsi="Times New Roman" w:eastAsia="Times New Roman" w:cs="Times New Roman"/>
          <w:sz w:val="22"/>
          <w:szCs w:val="22"/>
          <w:lang w:val="en-PH"/>
        </w:rPr>
      </w:r>
    </w:p>
    <w:p xmlns:w14="http://schemas.microsoft.com/office/word/2010/wordml" w:rsidR="004105F7" w:rsidRDefault="004105F7" w14:paraId="3E65E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has not been altered from its original design;</w:t>
      </w:r>
      <w:r>
        <w:rPr>
          <w:rFonts w:ascii="Times New Roman" w:hAnsi="Times New Roman" w:eastAsia="Times New Roman" w:cs="Times New Roman"/>
          <w:sz w:val="22"/>
          <w:szCs w:val="22"/>
          <w:lang w:val="en-PH"/>
        </w:rPr>
      </w:r>
    </w:p>
    <w:p xmlns:w14="http://schemas.microsoft.com/office/word/2010/wordml" w:rsidR="004105F7" w:rsidRDefault="004105F7" w14:paraId="3F29A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was manufactured within five years before the placement for first residential use; and</w:t>
      </w:r>
      <w:r>
        <w:rPr>
          <w:rFonts w:ascii="Times New Roman" w:hAnsi="Times New Roman" w:eastAsia="Times New Roman" w:cs="Times New Roman"/>
          <w:sz w:val="22"/>
          <w:szCs w:val="22"/>
          <w:lang w:val="en-PH"/>
        </w:rPr>
      </w:r>
    </w:p>
    <w:p xmlns:w14="http://schemas.microsoft.com/office/word/2010/wordml" w:rsidR="004105F7" w:rsidRDefault="004105F7" w14:paraId="15090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seller provides the purchaser with written notice that the home meets the appropriate code requirements in effect at the time of manufacture, and may or may not meet the code requirements in effect at the time of placement for residential use.</w:t>
      </w:r>
      <w:r>
        <w:rPr>
          <w:rFonts w:ascii="Times New Roman" w:hAnsi="Times New Roman" w:eastAsia="Times New Roman" w:cs="Times New Roman"/>
          <w:sz w:val="22"/>
          <w:szCs w:val="22"/>
          <w:lang w:val="en-PH"/>
        </w:rPr>
      </w:r>
    </w:p>
    <w:p xmlns:w14="http://schemas.microsoft.com/office/word/2010/wordml" w14:paraId="0ADC3104" w14:textId="77777777">
      <w:pPr>
        <w:spacing w:before="0" w:after="0" w:line="240" w:lineRule="auto"/>
      </w:pPr>
      <w:r>
        <w:t/>
      </w:r>
    </w:p>
    <w:p xmlns:w14="http://schemas.microsoft.com/office/word/2010/wordml" w:rsidR="004105F7" w:rsidRDefault="004105F7" w14:paraId="4FBD7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12, § 1; 2012 Act No. 108, § 1, eff February 1, 2012.</w:t>
      </w:r>
      <w:r>
        <w:rPr>
          <w:rFonts w:ascii="Times New Roman" w:hAnsi="Times New Roman" w:eastAsia="Times New Roman" w:cs="Times New Roman"/>
          <w:sz w:val="22"/>
          <w:szCs w:val="22"/>
          <w:lang w:val="en-PH"/>
        </w:rPr>
      </w:r>
    </w:p>
    <w:p xmlns:w14="http://schemas.microsoft.com/office/word/2010/wordml" w:rsidR="004105F7" w:rsidRDefault="004105F7" w14:paraId="29170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7AC5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(D).</w:t>
      </w:r>
      <w:r>
        <w:rPr>
          <w:rFonts w:ascii="Times New Roman" w:hAnsi="Times New Roman" w:eastAsia="Times New Roman" w:cs="Times New Roman"/>
          <w:sz w:val="22"/>
          <w:szCs w:val="22"/>
          <w:lang w:val="en-PH"/>
        </w:rPr>
      </w:r>
    </w:p>
    <w:p xmlns:w14="http://schemas.microsoft.com/office/word/2010/wordml" w14:paraId="585B2712" w14:textId="77777777">
      <w:pPr>
        <w:spacing w:before="0" w:after="0" w:line="240" w:lineRule="auto"/>
      </w:pPr>
      <w:r>
        <w:t/>
      </w:r>
    </w:p>
    <w:p xmlns:w14="http://schemas.microsoft.com/office/word/2010/wordml" w:rsidR="004105F7" w:rsidRDefault="004105F7" w14:paraId="79B55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23-43-90. Family residential modular building; final plan review; commercial or multifamily modular buildings.</w:t>
      </w:r>
      <w:r>
        <w:rPr>
          <w:rFonts w:ascii="Times New Roman" w:hAnsi="Times New Roman" w:eastAsia="Times New Roman" w:cs="Times New Roman"/>
          <w:b w:val="true"/>
          <w:sz w:val="22"/>
          <w:szCs w:val="22"/>
          <w:lang w:val="en-PH"/>
        </w:rPr>
      </w:r>
    </w:p>
    <w:p xmlns:w14="http://schemas.microsoft.com/office/word/2010/wordml" w:rsidR="004105F7" w:rsidRDefault="004105F7" w14:paraId="1CEA0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w:t>
      </w:r>
      <w:r>
        <w:rPr>
          <w:rFonts w:ascii="Times New Roman" w:hAnsi="Times New Roman" w:eastAsia="Times New Roman" w:cs="Times New Roman"/>
          <w:sz w:val="22"/>
          <w:szCs w:val="22"/>
          <w:lang w:val="en-PH"/>
        </w:rPr>
        <w:t>turer may request from the department certification labels for units manufactured to the approved plan. Each certification label must bear the serial number of the unit for which it is issued and only may be attached upon final inspection by an approved inspection agency.</w:t>
      </w:r>
      <w:r>
        <w:rPr>
          <w:rFonts w:ascii="Times New Roman" w:hAnsi="Times New Roman" w:eastAsia="Times New Roman" w:cs="Times New Roman"/>
          <w:sz w:val="22"/>
          <w:szCs w:val="22"/>
          <w:lang w:val="en-PH"/>
        </w:rPr>
      </w:r>
    </w:p>
    <w:p xmlns:w14="http://schemas.microsoft.com/office/word/2010/wordml" w:rsidR="004105F7" w:rsidRDefault="004105F7" w14:paraId="66AF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r>
        <w:rPr>
          <w:rFonts w:ascii="Times New Roman" w:hAnsi="Times New Roman" w:eastAsia="Times New Roman" w:cs="Times New Roman"/>
          <w:sz w:val="22"/>
          <w:szCs w:val="22"/>
          <w:lang w:val="en-PH"/>
        </w:rPr>
      </w:r>
    </w:p>
    <w:p xmlns:w14="http://schemas.microsoft.com/office/word/2010/wordml" w14:paraId="5E1CD0FD" w14:textId="77777777">
      <w:pPr>
        <w:spacing w:before="0" w:after="0" w:line="240" w:lineRule="auto"/>
      </w:pPr>
      <w:r>
        <w:t/>
      </w:r>
    </w:p>
    <w:p xmlns:w14="http://schemas.microsoft.com/office/word/2010/wordml" w:rsidR="004105F7" w:rsidRDefault="004105F7" w14:paraId="0CE3A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2014 Act No. 179 (H.4578), § 2, eff May 16, 2014.</w:t>
      </w:r>
      <w:r>
        <w:rPr>
          <w:rFonts w:ascii="Times New Roman" w:hAnsi="Times New Roman" w:eastAsia="Times New Roman" w:cs="Times New Roman"/>
          <w:sz w:val="22"/>
          <w:szCs w:val="22"/>
          <w:lang w:val="en-PH"/>
        </w:rPr>
      </w:r>
    </w:p>
    <w:p xmlns:w14="http://schemas.microsoft.com/office/word/2010/wordml" w:rsidR="004105F7" w:rsidRDefault="004105F7" w14:paraId="4A14D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3C5F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179, § 2, rewrote the section.</w:t>
      </w:r>
      <w:r>
        <w:rPr>
          <w:rFonts w:ascii="Times New Roman" w:hAnsi="Times New Roman" w:eastAsia="Times New Roman" w:cs="Times New Roman"/>
          <w:sz w:val="22"/>
          <w:szCs w:val="22"/>
          <w:lang w:val="en-PH"/>
        </w:rPr>
      </w:r>
    </w:p>
    <w:p xmlns:w14="http://schemas.microsoft.com/office/word/2010/wordml" w14:paraId="3BED791F" w14:textId="77777777">
      <w:pPr>
        <w:spacing w:before="0" w:after="0" w:line="240" w:lineRule="auto"/>
      </w:pPr>
      <w:r>
        <w:t/>
      </w:r>
    </w:p>
    <w:p xmlns:w14="http://schemas.microsoft.com/office/word/2010/wordml" w:rsidR="004105F7" w:rsidRDefault="004105F7" w14:paraId="4B898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23-43-100. Effect of certification; responsibilities of local enforcement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14D80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w:t>
      </w:r>
      <w:r>
        <w:rPr>
          <w:rFonts w:ascii="Times New Roman" w:hAnsi="Times New Roman" w:eastAsia="Times New Roman" w:cs="Times New Roman"/>
          <w:sz w:val="22"/>
          <w:szCs w:val="22"/>
          <w:lang w:val="en-PH"/>
        </w:rPr>
        <w:t xml:space="preserve">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r>
        <w:rPr>
          <w:rFonts w:ascii="Times New Roman" w:hAnsi="Times New Roman" w:eastAsia="Times New Roman" w:cs="Times New Roman"/>
          <w:sz w:val="22"/>
          <w:szCs w:val="22"/>
          <w:lang w:val="en-PH"/>
        </w:rPr>
      </w:r>
    </w:p>
    <w:p xmlns:w14="http://schemas.microsoft.com/office/word/2010/wordml" w14:paraId="078FC4DD" w14:textId="77777777">
      <w:pPr>
        <w:spacing w:before="0" w:after="0" w:line="240" w:lineRule="auto"/>
      </w:pPr>
      <w:r>
        <w:t/>
      </w:r>
    </w:p>
    <w:p xmlns:w14="http://schemas.microsoft.com/office/word/2010/wordml" w:rsidR="004105F7" w:rsidRDefault="004105F7" w14:paraId="39144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w:t>
      </w:r>
      <w:r>
        <w:rPr>
          <w:rFonts w:ascii="Times New Roman" w:hAnsi="Times New Roman" w:eastAsia="Times New Roman" w:cs="Times New Roman"/>
          <w:sz w:val="22"/>
          <w:szCs w:val="22"/>
          <w:lang w:val="en-PH"/>
        </w:rPr>
      </w:r>
    </w:p>
    <w:p xmlns:w14="http://schemas.microsoft.com/office/word/2010/wordml" w14:paraId="7CD88992" w14:textId="77777777">
      <w:pPr>
        <w:spacing w:before="0" w:after="0" w:line="240" w:lineRule="auto"/>
      </w:pPr>
      <w:r>
        <w:t/>
      </w:r>
    </w:p>
    <w:p xmlns:w14="http://schemas.microsoft.com/office/word/2010/wordml" w:rsidR="004105F7" w:rsidRDefault="004105F7" w14:paraId="4EAF11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23-43-110. Certification, suspension or revocation.</w:t>
      </w:r>
      <w:r>
        <w:rPr>
          <w:rFonts w:ascii="Times New Roman" w:hAnsi="Times New Roman" w:eastAsia="Times New Roman" w:cs="Times New Roman"/>
          <w:b w:val="true"/>
          <w:sz w:val="22"/>
          <w:szCs w:val="22"/>
          <w:lang w:val="en-PH"/>
        </w:rPr>
      </w:r>
    </w:p>
    <w:p xmlns:w14="http://schemas.microsoft.com/office/word/2010/wordml" w:rsidR="004105F7" w:rsidRDefault="004105F7" w14:paraId="37690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w:t>
      </w:r>
      <w:r>
        <w:rPr>
          <w:rFonts w:ascii="Times New Roman" w:hAnsi="Times New Roman" w:eastAsia="Times New Roman" w:cs="Times New Roman"/>
          <w:sz w:val="22"/>
          <w:szCs w:val="22"/>
          <w:lang w:val="en-PH"/>
        </w:rPr>
        <w:t>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w:t>
      </w:r>
      <w:r>
        <w:rPr>
          <w:rFonts w:ascii="Times New Roman" w:hAnsi="Times New Roman" w:eastAsia="Times New Roman" w:cs="Times New Roman"/>
          <w:sz w:val="22"/>
          <w:szCs w:val="22"/>
          <w:lang w:val="en-PH"/>
        </w:rPr>
        <w:t xml:space="preserve"> by an administrative law judge as provided under Article 5 of Chapter 23 of Title 1.</w:t>
      </w:r>
      <w:r>
        <w:rPr>
          <w:rFonts w:ascii="Times New Roman" w:hAnsi="Times New Roman" w:eastAsia="Times New Roman" w:cs="Times New Roman"/>
          <w:sz w:val="22"/>
          <w:szCs w:val="22"/>
          <w:lang w:val="en-PH"/>
        </w:rPr>
      </w:r>
    </w:p>
    <w:p xmlns:w14="http://schemas.microsoft.com/office/word/2010/wordml" w14:paraId="3B570F4F" w14:textId="77777777">
      <w:pPr>
        <w:spacing w:before="0" w:after="0" w:line="240" w:lineRule="auto"/>
      </w:pPr>
      <w:r>
        <w:t/>
      </w:r>
    </w:p>
    <w:p xmlns:w14="http://schemas.microsoft.com/office/word/2010/wordml" w:rsidR="004105F7" w:rsidRDefault="004105F7" w14:paraId="472C3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1993 Act No. 181, § 370; 1999 Act No. 45, § 3.</w:t>
      </w:r>
      <w:r>
        <w:rPr>
          <w:rFonts w:ascii="Times New Roman" w:hAnsi="Times New Roman" w:eastAsia="Times New Roman" w:cs="Times New Roman"/>
          <w:sz w:val="22"/>
          <w:szCs w:val="22"/>
          <w:lang w:val="en-PH"/>
        </w:rPr>
      </w:r>
    </w:p>
    <w:p xmlns:w14="http://schemas.microsoft.com/office/word/2010/wordml" w14:paraId="1FE31AD3" w14:textId="77777777">
      <w:pPr>
        <w:spacing w:before="0" w:after="0" w:line="240" w:lineRule="auto"/>
      </w:pPr>
      <w:r>
        <w:t/>
      </w:r>
    </w:p>
    <w:p xmlns:w14="http://schemas.microsoft.com/office/word/2010/wordml" w:rsidR="004105F7" w:rsidRDefault="004105F7" w14:paraId="7D068A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23-43-120. Variance orders.</w:t>
      </w:r>
      <w:r>
        <w:rPr>
          <w:rFonts w:ascii="Times New Roman" w:hAnsi="Times New Roman" w:eastAsia="Times New Roman" w:cs="Times New Roman"/>
          <w:b w:val="true"/>
          <w:sz w:val="22"/>
          <w:szCs w:val="22"/>
          <w:lang w:val="en-PH"/>
        </w:rPr>
      </w:r>
    </w:p>
    <w:p xmlns:w14="http://schemas.microsoft.com/office/word/2010/wordml" w:rsidR="004105F7" w:rsidRDefault="004105F7" w14:paraId="40D2F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upon appeal in specific cases authorize variance from regulations to permit certain specified alternatives where the objectives of this chapter may be fulfilled by other means. The basis of its decision must be incorporated into its variance orders.</w:t>
      </w:r>
      <w:r>
        <w:rPr>
          <w:rFonts w:ascii="Times New Roman" w:hAnsi="Times New Roman" w:eastAsia="Times New Roman" w:cs="Times New Roman"/>
          <w:sz w:val="22"/>
          <w:szCs w:val="22"/>
          <w:lang w:val="en-PH"/>
        </w:rPr>
      </w:r>
    </w:p>
    <w:p xmlns:w14="http://schemas.microsoft.com/office/word/2010/wordml" w14:paraId="4B29D6BA" w14:textId="77777777">
      <w:pPr>
        <w:spacing w:before="0" w:after="0" w:line="240" w:lineRule="auto"/>
      </w:pPr>
      <w:r>
        <w:t/>
      </w:r>
    </w:p>
    <w:p xmlns:w14="http://schemas.microsoft.com/office/word/2010/wordml" w:rsidR="004105F7" w:rsidRDefault="004105F7" w14:paraId="3F6DF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1999 Act No. 45, § 4.</w:t>
      </w:r>
      <w:r>
        <w:rPr>
          <w:rFonts w:ascii="Times New Roman" w:hAnsi="Times New Roman" w:eastAsia="Times New Roman" w:cs="Times New Roman"/>
          <w:sz w:val="22"/>
          <w:szCs w:val="22"/>
          <w:lang w:val="en-PH"/>
        </w:rPr>
      </w:r>
    </w:p>
    <w:p xmlns:w14="http://schemas.microsoft.com/office/word/2010/wordml" w14:paraId="0386074F" w14:textId="77777777">
      <w:pPr>
        <w:spacing w:before="0" w:after="0" w:line="240" w:lineRule="auto"/>
      </w:pPr>
      <w:r>
        <w:t/>
      </w:r>
    </w:p>
    <w:p xmlns:w14="http://schemas.microsoft.com/office/word/2010/wordml" w:rsidR="004105F7" w:rsidRDefault="004105F7" w14:paraId="0FE10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23-43-130. Reservation of local authority; enforcement by local officials.</w:t>
      </w:r>
      <w:r>
        <w:rPr>
          <w:rFonts w:ascii="Times New Roman" w:hAnsi="Times New Roman" w:eastAsia="Times New Roman" w:cs="Times New Roman"/>
          <w:b w:val="true"/>
          <w:sz w:val="22"/>
          <w:szCs w:val="22"/>
          <w:lang w:val="en-PH"/>
        </w:rPr>
      </w:r>
    </w:p>
    <w:p xmlns:w14="http://schemas.microsoft.com/office/word/2010/wordml" w:rsidR="004105F7" w:rsidRDefault="004105F7" w14:paraId="1CF5E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Modular building units bearing evidence of approval must be acceptable in all localities as meeting the requirements of this chapter and must be considered and accepted equivalent to a site-built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w:t>
      </w:r>
      <w:r>
        <w:rPr>
          <w:rFonts w:ascii="Times New Roman" w:hAnsi="Times New Roman" w:eastAsia="Times New Roman" w:cs="Times New Roman"/>
          <w:sz w:val="22"/>
          <w:szCs w:val="22"/>
          <w:lang w:val="en-PH"/>
        </w:rPr>
        <w:t xml:space="preserve"> requirements, subdivision control, and on-site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w:t>
      </w:r>
      <w:r>
        <w:rPr>
          <w:rFonts w:ascii="Times New Roman" w:hAnsi="Times New Roman" w:eastAsia="Times New Roman" w:cs="Times New Roman"/>
          <w:sz w:val="22"/>
          <w:szCs w:val="22"/>
          <w:lang w:val="en-PH"/>
        </w:rPr>
        <w:t>ter and applicable regulations.</w:t>
      </w:r>
      <w:r>
        <w:rPr>
          <w:rFonts w:ascii="Times New Roman" w:hAnsi="Times New Roman" w:eastAsia="Times New Roman" w:cs="Times New Roman"/>
          <w:sz w:val="22"/>
          <w:szCs w:val="22"/>
          <w:lang w:val="en-PH"/>
        </w:rPr>
      </w:r>
    </w:p>
    <w:p xmlns:w14="http://schemas.microsoft.com/office/word/2010/wordml" w14:paraId="4629AF6B" w14:textId="77777777">
      <w:pPr>
        <w:spacing w:before="0" w:after="0" w:line="240" w:lineRule="auto"/>
      </w:pPr>
      <w:r>
        <w:t/>
      </w:r>
    </w:p>
    <w:p xmlns:w14="http://schemas.microsoft.com/office/word/2010/wordml" w:rsidR="004105F7" w:rsidRDefault="004105F7" w14:paraId="40D48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1999 Act No. 45, § 5.</w:t>
      </w:r>
      <w:r>
        <w:rPr>
          <w:rFonts w:ascii="Times New Roman" w:hAnsi="Times New Roman" w:eastAsia="Times New Roman" w:cs="Times New Roman"/>
          <w:sz w:val="22"/>
          <w:szCs w:val="22"/>
          <w:lang w:val="en-PH"/>
        </w:rPr>
      </w:r>
    </w:p>
    <w:p xmlns:w14="http://schemas.microsoft.com/office/word/2010/wordml" w14:paraId="76420BD7" w14:textId="77777777">
      <w:pPr>
        <w:spacing w:before="0" w:after="0" w:line="240" w:lineRule="auto"/>
      </w:pPr>
      <w:r>
        <w:t/>
      </w:r>
    </w:p>
    <w:p xmlns:w14="http://schemas.microsoft.com/office/word/2010/wordml" w:rsidR="004105F7" w:rsidRDefault="004105F7" w14:paraId="5AF65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23-43-150. Sellers of modular building units, licensing requirements.</w:t>
      </w:r>
      <w:r>
        <w:rPr>
          <w:rFonts w:ascii="Times New Roman" w:hAnsi="Times New Roman" w:eastAsia="Times New Roman" w:cs="Times New Roman"/>
          <w:b w:val="true"/>
          <w:sz w:val="22"/>
          <w:szCs w:val="22"/>
          <w:lang w:val="en-PH"/>
        </w:rPr>
      </w:r>
    </w:p>
    <w:p xmlns:w14="http://schemas.microsoft.com/office/word/2010/wordml" w:rsidR="004105F7" w:rsidRDefault="004105F7" w14:paraId="738F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engage in the business of selling wholesale or retail as a manufacturer or manufacturer's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r>
        <w:rPr>
          <w:rFonts w:ascii="Times New Roman" w:hAnsi="Times New Roman" w:eastAsia="Times New Roman" w:cs="Times New Roman"/>
          <w:sz w:val="22"/>
          <w:szCs w:val="22"/>
          <w:lang w:val="en-PH"/>
        </w:rPr>
      </w:r>
    </w:p>
    <w:p xmlns:w14="http://schemas.microsoft.com/office/word/2010/wordml" w:rsidR="004105F7" w:rsidRDefault="004105F7" w14:paraId="43F3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licenses must be granted or refused within forty days after proper application. All licenses expire June thirtieth of each odd-numbered year, unless sooner revoked or suspended.</w:t>
      </w:r>
      <w:r>
        <w:rPr>
          <w:rFonts w:ascii="Times New Roman" w:hAnsi="Times New Roman" w:eastAsia="Times New Roman" w:cs="Times New Roman"/>
          <w:sz w:val="22"/>
          <w:szCs w:val="22"/>
          <w:lang w:val="en-PH"/>
        </w:rPr>
      </w:r>
    </w:p>
    <w:p xmlns:w14="http://schemas.microsoft.com/office/word/2010/wordml" w:rsidR="004105F7" w:rsidRDefault="004105F7" w14:paraId="0842E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manufacturer's license must be issued in the business name of the manufacturer. Each manufacturer's representative's license must be issued in the name of the representative.</w:t>
      </w:r>
      <w:r>
        <w:rPr>
          <w:rFonts w:ascii="Times New Roman" w:hAnsi="Times New Roman" w:eastAsia="Times New Roman" w:cs="Times New Roman"/>
          <w:sz w:val="22"/>
          <w:szCs w:val="22"/>
          <w:lang w:val="en-PH"/>
        </w:rPr>
      </w:r>
    </w:p>
    <w:p xmlns:w14="http://schemas.microsoft.com/office/word/2010/wordml" w:rsidR="004105F7" w:rsidRDefault="004105F7" w14:paraId="68847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prescribe the form of license. All manufacturer's licenses must be sent to the address of that place of business.</w:t>
      </w:r>
      <w:r>
        <w:rPr>
          <w:rFonts w:ascii="Times New Roman" w:hAnsi="Times New Roman" w:eastAsia="Times New Roman" w:cs="Times New Roman"/>
          <w:sz w:val="22"/>
          <w:szCs w:val="22"/>
          <w:lang w:val="en-PH"/>
        </w:rPr>
      </w:r>
    </w:p>
    <w:p xmlns:w14="http://schemas.microsoft.com/office/word/2010/wordml" w:rsidR="004105F7" w:rsidRDefault="004105F7" w14:paraId="0E6FF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its regulations, the council may deny the issuance of or revoke or suspend any license.</w:t>
      </w:r>
      <w:r>
        <w:rPr>
          <w:rFonts w:ascii="Times New Roman" w:hAnsi="Times New Roman" w:eastAsia="Times New Roman" w:cs="Times New Roman"/>
          <w:sz w:val="22"/>
          <w:szCs w:val="22"/>
          <w:lang w:val="en-PH"/>
        </w:rPr>
      </w:r>
    </w:p>
    <w:p xmlns:w14="http://schemas.microsoft.com/office/word/2010/wordml" w14:paraId="1128B384" w14:textId="77777777">
      <w:pPr>
        <w:spacing w:before="0" w:after="0" w:line="240" w:lineRule="auto"/>
      </w:pPr>
      <w:r>
        <w:t/>
      </w:r>
    </w:p>
    <w:p xmlns:w14="http://schemas.microsoft.com/office/word/2010/wordml" w:rsidR="004105F7" w:rsidRDefault="004105F7" w14:paraId="39825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1999 Act No. 45, § 6.</w:t>
      </w:r>
      <w:r>
        <w:rPr>
          <w:rFonts w:ascii="Times New Roman" w:hAnsi="Times New Roman" w:eastAsia="Times New Roman" w:cs="Times New Roman"/>
          <w:sz w:val="22"/>
          <w:szCs w:val="22"/>
          <w:lang w:val="en-PH"/>
        </w:rPr>
      </w:r>
    </w:p>
    <w:p xmlns:w14="http://schemas.microsoft.com/office/word/2010/wordml" w14:paraId="0765E95B" w14:textId="77777777">
      <w:pPr>
        <w:spacing w:before="0" w:after="0" w:line="240" w:lineRule="auto"/>
      </w:pPr>
      <w:r>
        <w:t/>
      </w:r>
    </w:p>
    <w:p xmlns:w14="http://schemas.microsoft.com/office/word/2010/wordml" w:rsidR="004105F7" w:rsidRDefault="004105F7" w14:paraId="4638D7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23-43-160. Establishment of fees for enforcement and implementation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388A0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r>
        <w:rPr>
          <w:rFonts w:ascii="Times New Roman" w:hAnsi="Times New Roman" w:eastAsia="Times New Roman" w:cs="Times New Roman"/>
          <w:sz w:val="22"/>
          <w:szCs w:val="22"/>
          <w:lang w:val="en-PH"/>
        </w:rPr>
      </w:r>
    </w:p>
    <w:p xmlns:w14="http://schemas.microsoft.com/office/word/2010/wordml" w14:paraId="2FA3C3FC" w14:textId="77777777">
      <w:pPr>
        <w:spacing w:before="0" w:after="0" w:line="240" w:lineRule="auto"/>
      </w:pPr>
      <w:r>
        <w:t/>
      </w:r>
    </w:p>
    <w:p xmlns:w14="http://schemas.microsoft.com/office/word/2010/wordml" w:rsidR="004105F7" w:rsidRDefault="004105F7" w14:paraId="0E104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386, § 1; 1990 Act No. 560, § 1.</w:t>
      </w:r>
      <w:r>
        <w:rPr>
          <w:rFonts w:ascii="Times New Roman" w:hAnsi="Times New Roman" w:eastAsia="Times New Roman" w:cs="Times New Roman"/>
          <w:sz w:val="22"/>
          <w:szCs w:val="22"/>
          <w:lang w:val="en-PH"/>
        </w:rPr>
      </w:r>
    </w:p>
    <w:p xmlns:w14="http://schemas.microsoft.com/office/word/2010/wordml" w14:paraId="454A9632" w14:textId="77777777">
      <w:pPr>
        <w:spacing w:before="0" w:after="0" w:line="240" w:lineRule="auto"/>
      </w:pPr>
      <w:r>
        <w:t/>
      </w:r>
    </w:p>
    <w:p xmlns:w14="http://schemas.microsoft.com/office/word/2010/wordml" w:rsidR="004105F7" w:rsidRDefault="004105F7" w14:paraId="2A92E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23-43-170. Certification by other states.</w:t>
      </w:r>
      <w:r>
        <w:rPr>
          <w:rFonts w:ascii="Times New Roman" w:hAnsi="Times New Roman" w:eastAsia="Times New Roman" w:cs="Times New Roman"/>
          <w:b w:val="true"/>
          <w:sz w:val="22"/>
          <w:szCs w:val="22"/>
          <w:lang w:val="en-PH"/>
        </w:rPr>
      </w:r>
    </w:p>
    <w:p xmlns:w14="http://schemas.microsoft.com/office/word/2010/wordml" w:rsidR="004105F7" w:rsidRDefault="004105F7" w14:paraId="1E987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w:t>
      </w:r>
      <w:r>
        <w:rPr>
          <w:rFonts w:ascii="Times New Roman" w:hAnsi="Times New Roman" w:eastAsia="Times New Roman" w:cs="Times New Roman"/>
          <w:sz w:val="22"/>
          <w:szCs w:val="22"/>
          <w:lang w:val="en-PH"/>
        </w:rPr>
        <w:t>l agency. The standards of another state are not considered to be satisfactorily enforced unless the other state provides for notification to the council of suspensions or revocations of approvals issued by the other state.</w:t>
      </w:r>
      <w:r>
        <w:rPr>
          <w:rFonts w:ascii="Times New Roman" w:hAnsi="Times New Roman" w:eastAsia="Times New Roman" w:cs="Times New Roman"/>
          <w:sz w:val="22"/>
          <w:szCs w:val="22"/>
          <w:lang w:val="en-PH"/>
        </w:rPr>
      </w:r>
    </w:p>
    <w:p xmlns:w14="http://schemas.microsoft.com/office/word/2010/wordml" w:rsidR="004105F7" w:rsidRDefault="004105F7" w14:paraId="3F4C5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w:t>
      </w:r>
      <w:r>
        <w:rPr>
          <w:rFonts w:ascii="Times New Roman" w:hAnsi="Times New Roman" w:eastAsia="Times New Roman" w:cs="Times New Roman"/>
          <w:sz w:val="22"/>
          <w:szCs w:val="22"/>
          <w:lang w:val="en-PH"/>
        </w:rPr>
        <w:t>g with the reasons set forth. Appeals from suspension or revocations must receive timely review.</w:t>
      </w:r>
      <w:r>
        <w:rPr>
          <w:rFonts w:ascii="Times New Roman" w:hAnsi="Times New Roman" w:eastAsia="Times New Roman" w:cs="Times New Roman"/>
          <w:sz w:val="22"/>
          <w:szCs w:val="22"/>
          <w:lang w:val="en-PH"/>
        </w:rPr>
      </w:r>
    </w:p>
    <w:p xmlns:w14="http://schemas.microsoft.com/office/word/2010/wordml" w:rsidR="004105F7" w:rsidRDefault="004105F7" w14:paraId="33B92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another state or governmental agency or its agent suspends or revokes its approval or certification, the acceptance or certification, or both, granted under this section must be suspended or revoked accordingly.</w:t>
      </w:r>
      <w:r>
        <w:rPr>
          <w:rFonts w:ascii="Times New Roman" w:hAnsi="Times New Roman" w:eastAsia="Times New Roman" w:cs="Times New Roman"/>
          <w:sz w:val="22"/>
          <w:szCs w:val="22"/>
          <w:lang w:val="en-PH"/>
        </w:rPr>
      </w:r>
    </w:p>
    <w:p xmlns:w14="http://schemas.microsoft.com/office/word/2010/wordml" w:rsidR="004105F7" w:rsidRDefault="004105F7" w14:paraId="3D2B3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r>
        <w:rPr>
          <w:rFonts w:ascii="Times New Roman" w:hAnsi="Times New Roman" w:eastAsia="Times New Roman" w:cs="Times New Roman"/>
          <w:sz w:val="22"/>
          <w:szCs w:val="22"/>
          <w:lang w:val="en-PH"/>
        </w:rPr>
      </w:r>
    </w:p>
    <w:p xmlns:w14="http://schemas.microsoft.com/office/word/2010/wordml" w14:paraId="48F3E30C" w14:textId="77777777">
      <w:pPr>
        <w:spacing w:before="0" w:after="0" w:line="240" w:lineRule="auto"/>
      </w:pPr>
      <w:r>
        <w:t/>
      </w:r>
    </w:p>
    <w:p xmlns:w14="http://schemas.microsoft.com/office/word/2010/wordml" w:rsidR="004105F7" w:rsidRDefault="004105F7" w14:paraId="4E49D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w:t>
      </w:r>
      <w:r>
        <w:rPr>
          <w:rFonts w:ascii="Times New Roman" w:hAnsi="Times New Roman" w:eastAsia="Times New Roman" w:cs="Times New Roman"/>
          <w:sz w:val="22"/>
          <w:szCs w:val="22"/>
          <w:lang w:val="en-PH"/>
        </w:rPr>
      </w:r>
    </w:p>
    <w:p xmlns:w14="http://schemas.microsoft.com/office/word/2010/wordml" w14:paraId="682267D3" w14:textId="77777777">
      <w:pPr>
        <w:spacing w:before="0" w:after="0" w:line="240" w:lineRule="auto"/>
      </w:pPr>
      <w:r>
        <w:t/>
      </w:r>
    </w:p>
    <w:p xmlns:w14="http://schemas.microsoft.com/office/word/2010/wordml" w:rsidR="004105F7" w:rsidRDefault="004105F7" w14:paraId="6B4BD8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23-43-180. Injunctive relief.</w:t>
      </w:r>
      <w:r>
        <w:rPr>
          <w:rFonts w:ascii="Times New Roman" w:hAnsi="Times New Roman" w:eastAsia="Times New Roman" w:cs="Times New Roman"/>
          <w:b w:val="true"/>
          <w:sz w:val="22"/>
          <w:szCs w:val="22"/>
          <w:lang w:val="en-PH"/>
        </w:rPr>
      </w:r>
    </w:p>
    <w:p xmlns:w14="http://schemas.microsoft.com/office/word/2010/wordml" w:rsidR="004105F7" w:rsidRDefault="004105F7" w14:paraId="149A6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r>
        <w:rPr>
          <w:rFonts w:ascii="Times New Roman" w:hAnsi="Times New Roman" w:eastAsia="Times New Roman" w:cs="Times New Roman"/>
          <w:sz w:val="22"/>
          <w:szCs w:val="22"/>
          <w:lang w:val="en-PH"/>
        </w:rPr>
      </w:r>
    </w:p>
    <w:p xmlns:w14="http://schemas.microsoft.com/office/word/2010/wordml" w:rsidR="004105F7" w:rsidRDefault="004105F7" w14:paraId="23729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r>
        <w:rPr>
          <w:rFonts w:ascii="Times New Roman" w:hAnsi="Times New Roman" w:eastAsia="Times New Roman" w:cs="Times New Roman"/>
          <w:sz w:val="22"/>
          <w:szCs w:val="22"/>
          <w:lang w:val="en-PH"/>
        </w:rPr>
      </w:r>
    </w:p>
    <w:p xmlns:w14="http://schemas.microsoft.com/office/word/2010/wordml" w14:paraId="485A8367" w14:textId="77777777">
      <w:pPr>
        <w:spacing w:before="0" w:after="0" w:line="240" w:lineRule="auto"/>
      </w:pPr>
      <w:r>
        <w:t/>
      </w:r>
    </w:p>
    <w:p xmlns:w14="http://schemas.microsoft.com/office/word/2010/wordml" w:rsidR="004105F7" w:rsidRDefault="004105F7" w14:paraId="0C8A5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 1993 Act No. 181, § 372.</w:t>
      </w:r>
      <w:r>
        <w:rPr>
          <w:rFonts w:ascii="Times New Roman" w:hAnsi="Times New Roman" w:eastAsia="Times New Roman" w:cs="Times New Roman"/>
          <w:sz w:val="22"/>
          <w:szCs w:val="22"/>
          <w:lang w:val="en-PH"/>
        </w:rPr>
      </w:r>
    </w:p>
    <w:p xmlns:w14="http://schemas.microsoft.com/office/word/2010/wordml" w14:paraId="26F773C5" w14:textId="77777777">
      <w:pPr>
        <w:spacing w:before="0" w:after="0" w:line="240" w:lineRule="auto"/>
      </w:pPr>
      <w:r>
        <w:t/>
      </w:r>
    </w:p>
    <w:p xmlns:w14="http://schemas.microsoft.com/office/word/2010/wordml" w:rsidR="004105F7" w:rsidRDefault="004105F7" w14:paraId="3C0178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23-43-190. Private suits.</w:t>
      </w:r>
      <w:r>
        <w:rPr>
          <w:rFonts w:ascii="Times New Roman" w:hAnsi="Times New Roman" w:eastAsia="Times New Roman" w:cs="Times New Roman"/>
          <w:b w:val="true"/>
          <w:sz w:val="22"/>
          <w:szCs w:val="22"/>
          <w:lang w:val="en-PH"/>
        </w:rPr>
      </w:r>
    </w:p>
    <w:p xmlns:w14="http://schemas.microsoft.com/office/word/2010/wordml" w:rsidR="004105F7" w:rsidRDefault="004105F7" w14:paraId="1813F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w:t>
      </w:r>
      <w:r>
        <w:rPr>
          <w:rFonts w:ascii="Times New Roman" w:hAnsi="Times New Roman" w:eastAsia="Times New Roman" w:cs="Times New Roman"/>
          <w:sz w:val="22"/>
          <w:szCs w:val="22"/>
          <w:lang w:val="en-PH"/>
        </w:rPr>
        <w:t>ble attorneys' fees. The cause of action created by this section is subject to the same limitations period applicable in this State for causes of action of similar nature.</w:t>
      </w:r>
      <w:r>
        <w:rPr>
          <w:rFonts w:ascii="Times New Roman" w:hAnsi="Times New Roman" w:eastAsia="Times New Roman" w:cs="Times New Roman"/>
          <w:sz w:val="22"/>
          <w:szCs w:val="22"/>
          <w:lang w:val="en-PH"/>
        </w:rPr>
      </w:r>
    </w:p>
    <w:p xmlns:w14="http://schemas.microsoft.com/office/word/2010/wordml" w14:paraId="68CD6272" w14:textId="77777777">
      <w:pPr>
        <w:spacing w:before="0" w:after="0" w:line="240" w:lineRule="auto"/>
      </w:pPr>
      <w:r>
        <w:t/>
      </w:r>
    </w:p>
    <w:p xmlns:w14="http://schemas.microsoft.com/office/word/2010/wordml" w:rsidR="004105F7" w:rsidRDefault="004105F7" w14:paraId="6253E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w:t>
      </w:r>
      <w:r>
        <w:rPr>
          <w:rFonts w:ascii="Times New Roman" w:hAnsi="Times New Roman" w:eastAsia="Times New Roman" w:cs="Times New Roman"/>
          <w:sz w:val="22"/>
          <w:szCs w:val="22"/>
          <w:lang w:val="en-PH"/>
        </w:rPr>
      </w:r>
    </w:p>
    <w:p xmlns:w14="http://schemas.microsoft.com/office/word/2010/wordml" w14:paraId="6BB70F0B" w14:textId="77777777">
      <w:pPr>
        <w:spacing w:before="0" w:after="0" w:line="240" w:lineRule="auto"/>
      </w:pPr>
      <w:r>
        <w:t/>
      </w:r>
    </w:p>
    <w:p xmlns:w14="http://schemas.microsoft.com/office/word/2010/wordml" w:rsidR="004105F7" w:rsidRDefault="004105F7" w14:paraId="2C8291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23-43-200. Violations;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130ED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r>
        <w:rPr>
          <w:rFonts w:ascii="Times New Roman" w:hAnsi="Times New Roman" w:eastAsia="Times New Roman" w:cs="Times New Roman"/>
          <w:sz w:val="22"/>
          <w:szCs w:val="22"/>
          <w:lang w:val="en-PH"/>
        </w:rPr>
      </w:r>
    </w:p>
    <w:p xmlns:w14="http://schemas.microsoft.com/office/word/2010/wordml" w14:paraId="2FA3B098" w14:textId="77777777">
      <w:pPr>
        <w:spacing w:before="0" w:after="0" w:line="240" w:lineRule="auto"/>
      </w:pPr>
      <w:r>
        <w:t/>
      </w:r>
    </w:p>
    <w:p xmlns:w14="http://schemas.microsoft.com/office/word/2010/wordml" w:rsidR="004105F7" w:rsidRDefault="004105F7" w14:paraId="4F642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481, § 1; 1985 Act No. 111, § 1; 1990 Act No. 560,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