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e34be0ffc04f80" /><Relationship Type="http://schemas.openxmlformats.org/package/2006/relationships/metadata/core-properties" Target="/package/services/metadata/core-properties/07bf4e35dbeb474d867e78df2378a4e8.psmdcp" Id="Rc2ceb6886e25486e" /></Relationships>
</file>

<file path=word/document.xml><?xml version="1.0" encoding="utf-8"?>
<w:document xmlns:w="http://schemas.openxmlformats.org/wordprocessingml/2006/main">
  <w:body>
    <w:p xmlns:w14="http://schemas.microsoft.com/office/word/2010/wordml" w:rsidR="00D06632" w:rsidRDefault="00D06632" w14:paraId="27FAB4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43</w:t>
      </w:r>
      <w:r>
        <w:rPr>
          <w:rFonts w:ascii="Times New Roman" w:hAnsi="Times New Roman" w:eastAsia="Times New Roman" w:cs="Times New Roman"/>
          <w:sz w:val="22"/>
          <w:szCs w:val="22"/>
          <w:lang w:val="en-PH"/>
        </w:rPr>
      </w:r>
    </w:p>
    <w:p xmlns:w14="http://schemas.microsoft.com/office/word/2010/wordml" w:rsidR="00D06632" w:rsidRDefault="00D06632" w14:paraId="445BC3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Economic Development Projects; Rates</w:t>
      </w:r>
      <w:r>
        <w:rPr>
          <w:rFonts w:ascii="Times New Roman" w:hAnsi="Times New Roman" w:eastAsia="Times New Roman" w:cs="Times New Roman"/>
          <w:sz w:val="22"/>
          <w:szCs w:val="22"/>
          <w:lang w:val="en-PH"/>
        </w:rPr>
      </w:r>
    </w:p>
    <w:p xmlns:w14="http://schemas.microsoft.com/office/word/2010/wordml" w:rsidR="00D06632" w:rsidRDefault="00D06632" w14:paraId="6BB9D366" w14:textId="77777777">
      <w:pPr>
        <w:spacing w:before="0" w:after="0" w:line="240" w:lineRule="auto"/>
        <w:rPr>
          <w:rFonts w:ascii="Arial" w:hAnsi="Arial" w:cs="Arial"/>
          <w:lang w:val="en-PH"/>
        </w:rPr>
      </w:pPr>
    </w:p>
    <w:p xmlns:w14="http://schemas.microsoft.com/office/word/2010/wordml" w:rsidR="00D06632" w:rsidRDefault="00D06632" w14:paraId="0EC05B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58-43-10.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2C643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specified, for purposes of this chapter:</w:t>
      </w:r>
      <w:r>
        <w:rPr>
          <w:rFonts w:ascii="Times New Roman" w:hAnsi="Times New Roman" w:eastAsia="Times New Roman" w:cs="Times New Roman"/>
          <w:sz w:val="22"/>
          <w:szCs w:val="22"/>
          <w:lang w:val="en-PH"/>
        </w:rPr>
      </w:r>
    </w:p>
    <w:p xmlns:w14="http://schemas.microsoft.com/office/word/2010/wordml" w:rsidR="00D06632" w:rsidRDefault="00D06632" w14:paraId="4E92E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"Commission" means the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5C466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"Contract" has the same meaning as the term is used in Section 58-27-980.</w:t>
      </w:r>
      <w:r>
        <w:rPr>
          <w:rFonts w:ascii="Times New Roman" w:hAnsi="Times New Roman" w:eastAsia="Times New Roman" w:cs="Times New Roman"/>
          <w:sz w:val="22"/>
          <w:szCs w:val="22"/>
          <w:lang w:val="en-PH"/>
        </w:rPr>
      </w:r>
    </w:p>
    <w:p xmlns:w14="http://schemas.microsoft.com/office/word/2010/wordml" w:rsidR="00D06632" w:rsidRDefault="00D06632" w14:paraId="3D039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"Electrical utility" has the same meaning as provided in Section 58-27-10(7).</w:t>
      </w:r>
      <w:r>
        <w:rPr>
          <w:rFonts w:ascii="Times New Roman" w:hAnsi="Times New Roman" w:eastAsia="Times New Roman" w:cs="Times New Roman"/>
          <w:sz w:val="22"/>
          <w:szCs w:val="22"/>
          <w:lang w:val="en-PH"/>
        </w:rPr>
      </w:r>
    </w:p>
    <w:p xmlns:w14="http://schemas.microsoft.com/office/word/2010/wordml" w:rsidR="00D06632" w:rsidRDefault="00D06632" w14:paraId="243E3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"Marginal cost" means the electrical utility's marginal cost for producing energy.</w:t>
      </w:r>
      <w:r>
        <w:rPr>
          <w:rFonts w:ascii="Times New Roman" w:hAnsi="Times New Roman" w:eastAsia="Times New Roman" w:cs="Times New Roman"/>
          <w:sz w:val="22"/>
          <w:szCs w:val="22"/>
          <w:lang w:val="en-PH"/>
        </w:rPr>
      </w:r>
    </w:p>
    <w:p xmlns:w14="http://schemas.microsoft.com/office/word/2010/wordml" w:rsidR="00D06632" w:rsidRDefault="00D06632" w14:paraId="2C5E6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"Qualifying customer" means either:</w:t>
      </w:r>
      <w:r>
        <w:rPr>
          <w:rFonts w:ascii="Times New Roman" w:hAnsi="Times New Roman" w:eastAsia="Times New Roman" w:cs="Times New Roman"/>
          <w:sz w:val="22"/>
          <w:szCs w:val="22"/>
          <w:lang w:val="en-PH"/>
        </w:rPr>
      </w:r>
    </w:p>
    <w:p xmlns:w14="http://schemas.microsoft.com/office/word/2010/wordml" w:rsidR="00D06632" w:rsidRDefault="00D06632" w14:paraId="09EBE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existing commercial or industrial customer with a combined firm and interruptible contract demand greater than 20 megawatts that agrees to a new or extended electric service contract with a term of five years or more; or</w:t>
      </w:r>
      <w:r>
        <w:rPr>
          <w:rFonts w:ascii="Times New Roman" w:hAnsi="Times New Roman" w:eastAsia="Times New Roman" w:cs="Times New Roman"/>
          <w:sz w:val="22"/>
          <w:szCs w:val="22"/>
          <w:lang w:val="en-PH"/>
        </w:rPr>
      </w:r>
    </w:p>
    <w:p xmlns:w14="http://schemas.microsoft.com/office/word/2010/wordml" w:rsidR="00D06632" w:rsidRDefault="00D06632" w14:paraId="2BB7F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commercial or industrial customer that agrees to locate its operations in South Carolina or expand its existing establishment, and such location or expansion results in the minimum of:</w:t>
      </w:r>
      <w:r>
        <w:rPr>
          <w:rFonts w:ascii="Times New Roman" w:hAnsi="Times New Roman" w:eastAsia="Times New Roman" w:cs="Times New Roman"/>
          <w:sz w:val="22"/>
          <w:szCs w:val="22"/>
          <w:lang w:val="en-PH"/>
        </w:rPr>
      </w:r>
    </w:p>
    <w:p xmlns:w14="http://schemas.microsoft.com/office/word/2010/wordml" w:rsidR="00D06632" w:rsidRDefault="00D06632" w14:paraId="3C13C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500 kilowatts at one point of delivery;</w:t>
      </w:r>
      <w:r>
        <w:rPr>
          <w:rFonts w:ascii="Times New Roman" w:hAnsi="Times New Roman" w:eastAsia="Times New Roman" w:cs="Times New Roman"/>
          <w:sz w:val="22"/>
          <w:szCs w:val="22"/>
          <w:lang w:val="en-PH"/>
        </w:rPr>
      </w:r>
    </w:p>
    <w:p xmlns:w14="http://schemas.microsoft.com/office/word/2010/wordml" w:rsidR="00D06632" w:rsidRDefault="00D06632" w14:paraId="79EFF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fifty new employees; and</w:t>
      </w:r>
      <w:r>
        <w:rPr>
          <w:rFonts w:ascii="Times New Roman" w:hAnsi="Times New Roman" w:eastAsia="Times New Roman" w:cs="Times New Roman"/>
          <w:sz w:val="22"/>
          <w:szCs w:val="22"/>
          <w:lang w:val="en-PH"/>
        </w:rPr>
      </w:r>
    </w:p>
    <w:p xmlns:w14="http://schemas.microsoft.com/office/word/2010/wordml" w:rsidR="00D06632" w:rsidRDefault="00D06632" w14:paraId="0E591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capital investment of $400,000 following the electrical utility's approval for service.</w:t>
      </w:r>
      <w:r>
        <w:rPr>
          <w:rFonts w:ascii="Times New Roman" w:hAnsi="Times New Roman" w:eastAsia="Times New Roman" w:cs="Times New Roman"/>
          <w:sz w:val="22"/>
          <w:szCs w:val="22"/>
          <w:lang w:val="en-PH"/>
        </w:rPr>
      </w:r>
    </w:p>
    <w:p xmlns:w14="http://schemas.microsoft.com/office/word/2010/wordml" w:rsidR="00D06632" w:rsidRDefault="00D06632" w14:paraId="471AC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"Rate proposal" means a written document that identifies the rates, terms, and conditions for electric service offered by an electrical utility to a prospective customer.</w:t>
      </w:r>
      <w:r>
        <w:rPr>
          <w:rFonts w:ascii="Times New Roman" w:hAnsi="Times New Roman" w:eastAsia="Times New Roman" w:cs="Times New Roman"/>
          <w:sz w:val="22"/>
          <w:szCs w:val="22"/>
          <w:lang w:val="en-PH"/>
        </w:rPr>
      </w:r>
    </w:p>
    <w:p xmlns:w14="http://schemas.microsoft.com/office/word/2010/wordml" w:rsidR="00D06632" w:rsidRDefault="00D06632" w14:paraId="60A0D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"Renewable energy facility" means a solar array or other facility constructed by or on behalf of a qualifying customer for the exclusive purpose of supplementing electrical power generation from a renewable energy source for its economic development location, expansion, or retention.</w:t>
      </w:r>
      <w:r>
        <w:rPr>
          <w:rFonts w:ascii="Times New Roman" w:hAnsi="Times New Roman" w:eastAsia="Times New Roman" w:cs="Times New Roman"/>
          <w:sz w:val="22"/>
          <w:szCs w:val="22"/>
          <w:lang w:val="en-PH"/>
        </w:rPr>
      </w:r>
    </w:p>
    <w:p xmlns:w14="http://schemas.microsoft.com/office/word/2010/wordml" w:rsidR="00D06632" w:rsidRDefault="00D06632" w14:paraId="4FD64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"Transformational customer" means a commercial or industrial customer that agrees to locate its operations in South Carolina or expand its existing establishment, and such location or expansion results in the addition of a minimum of:</w:t>
      </w:r>
      <w:r>
        <w:rPr>
          <w:rFonts w:ascii="Times New Roman" w:hAnsi="Times New Roman" w:eastAsia="Times New Roman" w:cs="Times New Roman"/>
          <w:sz w:val="22"/>
          <w:szCs w:val="22"/>
          <w:lang w:val="en-PH"/>
        </w:rPr>
      </w:r>
    </w:p>
    <w:p xmlns:w14="http://schemas.microsoft.com/office/word/2010/wordml" w:rsidR="00D06632" w:rsidRDefault="00D06632" w14:paraId="73B2B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50 megawatts at one point of delivery;</w:t>
      </w:r>
      <w:r>
        <w:rPr>
          <w:rFonts w:ascii="Times New Roman" w:hAnsi="Times New Roman" w:eastAsia="Times New Roman" w:cs="Times New Roman"/>
          <w:sz w:val="22"/>
          <w:szCs w:val="22"/>
          <w:lang w:val="en-PH"/>
        </w:rPr>
      </w:r>
    </w:p>
    <w:p xmlns:w14="http://schemas.microsoft.com/office/word/2010/wordml" w:rsidR="00D06632" w:rsidRDefault="00D06632" w14:paraId="59B0D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500 new employees;</w:t>
      </w:r>
      <w:r>
        <w:rPr>
          <w:rFonts w:ascii="Times New Roman" w:hAnsi="Times New Roman" w:eastAsia="Times New Roman" w:cs="Times New Roman"/>
          <w:sz w:val="22"/>
          <w:szCs w:val="22"/>
          <w:lang w:val="en-PH"/>
        </w:rPr>
      </w:r>
    </w:p>
    <w:p xmlns:w14="http://schemas.microsoft.com/office/word/2010/wordml" w:rsidR="00D06632" w:rsidRDefault="00D06632" w14:paraId="4BF73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capital investment of $100,000,000 following the electrical utility's approval for service; and</w:t>
      </w:r>
      <w:r>
        <w:rPr>
          <w:rFonts w:ascii="Times New Roman" w:hAnsi="Times New Roman" w:eastAsia="Times New Roman" w:cs="Times New Roman"/>
          <w:sz w:val="22"/>
          <w:szCs w:val="22"/>
          <w:lang w:val="en-PH"/>
        </w:rPr>
      </w:r>
    </w:p>
    <w:p xmlns:w14="http://schemas.microsoft.com/office/word/2010/wordml" w:rsidR="00D06632" w:rsidRDefault="00D06632" w14:paraId="65FC0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who is designated by the South Carolina Department of Commerce as a business which will bring substantial benefit to the economy of South Carolina and its citizens, such that it is in the public interest to have such transformational customer located in this State.</w:t>
      </w:r>
      <w:r>
        <w:rPr>
          <w:rFonts w:ascii="Times New Roman" w:hAnsi="Times New Roman" w:eastAsia="Times New Roman" w:cs="Times New Roman"/>
          <w:sz w:val="22"/>
          <w:szCs w:val="22"/>
          <w:lang w:val="en-PH"/>
        </w:rPr>
      </w:r>
    </w:p>
    <w:p xmlns:w14="http://schemas.microsoft.com/office/word/2010/wordml" w14:paraId="499EDBC1" w14:textId="77777777">
      <w:pPr>
        <w:spacing w:before="0" w:after="0" w:line="240" w:lineRule="auto"/>
      </w:pPr>
      <w:r>
        <w:t/>
      </w:r>
    </w:p>
    <w:p xmlns:w14="http://schemas.microsoft.com/office/word/2010/wordml" w:rsidR="00D06632" w:rsidRDefault="00D06632" w14:paraId="1E637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36.B, eff May 12, 2025.</w:t>
      </w:r>
      <w:r>
        <w:rPr>
          <w:rFonts w:ascii="Times New Roman" w:hAnsi="Times New Roman" w:eastAsia="Times New Roman" w:cs="Times New Roman"/>
          <w:sz w:val="22"/>
          <w:szCs w:val="22"/>
          <w:lang w:val="en-PH"/>
        </w:rPr>
      </w:r>
    </w:p>
    <w:p xmlns:w14="http://schemas.microsoft.com/office/word/2010/wordml" w:rsidR="00D06632" w:rsidRDefault="00D06632" w14:paraId="4A3A6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A2B7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8C9E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6314C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46D0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3CF41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an</w:t>
      </w:r>
      <w:r>
        <w:rPr>
          <w:rFonts w:ascii="Times New Roman" w:hAnsi="Times New Roman" w:eastAsia="Times New Roman" w:cs="Times New Roman"/>
          <w:sz w:val="22"/>
          <w:szCs w:val="22"/>
          <w:lang w:val="en-PH"/>
        </w:rPr>
        <w:t>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sect</w:t>
      </w:r>
      <w:r>
        <w:rPr>
          <w:rFonts w:ascii="Times New Roman" w:hAnsi="Times New Roman" w:eastAsia="Times New Roman" w:cs="Times New Roman"/>
          <w:sz w:val="22"/>
          <w:szCs w:val="22"/>
          <w:lang w:val="en-PH"/>
        </w:rPr>
        <w:t>ion."</w:t>
      </w:r>
      <w:r>
        <w:rPr>
          <w:rFonts w:ascii="Times New Roman" w:hAnsi="Times New Roman" w:eastAsia="Times New Roman" w:cs="Times New Roman"/>
          <w:sz w:val="22"/>
          <w:szCs w:val="22"/>
          <w:lang w:val="en-PH"/>
        </w:rPr>
      </w:r>
    </w:p>
    <w:p xmlns:w14="http://schemas.microsoft.com/office/word/2010/wordml" w:rsidR="00D06632" w:rsidRDefault="00D06632" w14:paraId="53362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36.A,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E844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36.A. The General Assembly hereby finds and declares that:</w:t>
      </w:r>
      <w:r>
        <w:rPr>
          <w:rFonts w:ascii="Times New Roman" w:hAnsi="Times New Roman" w:eastAsia="Times New Roman" w:cs="Times New Roman"/>
          <w:sz w:val="22"/>
          <w:szCs w:val="22"/>
          <w:lang w:val="en-PH"/>
        </w:rPr>
      </w:r>
    </w:p>
    <w:p xmlns:w14="http://schemas.microsoft.com/office/word/2010/wordml" w:rsidR="00D06632" w:rsidRDefault="00D06632" w14:paraId="52700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economic and financial well-being of South Carolina and its citizens depends upon continued economic development and industry retention and opportunities for job attraction and retention; and</w:t>
      </w:r>
      <w:r>
        <w:rPr>
          <w:rFonts w:ascii="Times New Roman" w:hAnsi="Times New Roman" w:eastAsia="Times New Roman" w:cs="Times New Roman"/>
          <w:sz w:val="22"/>
          <w:szCs w:val="22"/>
          <w:lang w:val="en-PH"/>
        </w:rPr>
      </w:r>
    </w:p>
    <w:p xmlns:w14="http://schemas.microsoft.com/office/word/2010/wordml" w:rsidR="00D06632" w:rsidRDefault="00D06632" w14:paraId="23CDE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cost of electricity and the availability of clean energy sources for electricity are important factors in the decision for a commercial and industrial entity to locate, expand, or maintain their existing establishments in South Carolina; and</w:t>
      </w:r>
      <w:r>
        <w:rPr>
          <w:rFonts w:ascii="Times New Roman" w:hAnsi="Times New Roman" w:eastAsia="Times New Roman" w:cs="Times New Roman"/>
          <w:sz w:val="22"/>
          <w:szCs w:val="22"/>
          <w:lang w:val="en-PH"/>
        </w:rPr>
      </w:r>
    </w:p>
    <w:p xmlns:w14="http://schemas.microsoft.com/office/word/2010/wordml" w:rsidR="00D06632" w:rsidRDefault="00D06632" w14:paraId="240F2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competitive electric rates, terms, and conditions and the ability to utilize clean energy sources for electric power generation are necessary to attract prospective commercial or industrial entities to invest in South Carolina and to encourage and incent robust economic development growth and industry retention in this State; and</w:t>
      </w:r>
      <w:r>
        <w:rPr>
          <w:rFonts w:ascii="Times New Roman" w:hAnsi="Times New Roman" w:eastAsia="Times New Roman" w:cs="Times New Roman"/>
          <w:sz w:val="22"/>
          <w:szCs w:val="22"/>
          <w:lang w:val="en-PH"/>
        </w:rPr>
      </w:r>
    </w:p>
    <w:p xmlns:w14="http://schemas.microsoft.com/office/word/2010/wordml" w:rsidR="00D06632" w:rsidRDefault="00D06632" w14:paraId="0C156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electrical utilities are critical economic development and industry retention partners for South Carolina by offering affordable power that has helped to attract jobs and associated development."</w:t>
      </w:r>
      <w:r>
        <w:rPr>
          <w:rFonts w:ascii="Times New Roman" w:hAnsi="Times New Roman" w:eastAsia="Times New Roman" w:cs="Times New Roman"/>
          <w:sz w:val="22"/>
          <w:szCs w:val="22"/>
          <w:lang w:val="en-PH"/>
        </w:rPr>
      </w:r>
    </w:p>
    <w:p xmlns:w14="http://schemas.microsoft.com/office/word/2010/wordml" w:rsidR="00D06632" w:rsidRDefault="00D06632" w14:paraId="22C7F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030D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0CE06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21D7E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21E1A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010E3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61BBD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53025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30362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5B64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25498534" w14:textId="77777777">
      <w:pPr>
        <w:spacing w:before="0" w:after="0" w:line="240" w:lineRule="auto"/>
      </w:pPr>
      <w:r>
        <w:t/>
      </w:r>
    </w:p>
    <w:p xmlns:w14="http://schemas.microsoft.com/office/word/2010/wordml" w:rsidR="00D06632" w:rsidRDefault="00D06632" w14:paraId="65C689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58-43-20. Reasonable rates.</w:t>
      </w:r>
      <w:r>
        <w:rPr>
          <w:rFonts w:ascii="Times New Roman" w:hAnsi="Times New Roman" w:eastAsia="Times New Roman" w:cs="Times New Roman"/>
          <w:b w:val="true"/>
          <w:sz w:val="22"/>
          <w:szCs w:val="22"/>
          <w:lang w:val="en-PH"/>
        </w:rPr>
      </w:r>
    </w:p>
    <w:p xmlns:w14="http://schemas.microsoft.com/office/word/2010/wordml" w:rsidR="00D06632" w:rsidRDefault="00D06632" w14:paraId="1AC3C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considering whether the rates, terms, and conditions negotiated with economic development prospects are just and reasonable, the commission shall give full weight and consideration to the economic development benefits to the electrical utility's customers that result from prospective commercial or industrial entities locating or expanding their activities in South Carolina.</w:t>
      </w:r>
      <w:r>
        <w:rPr>
          <w:rFonts w:ascii="Times New Roman" w:hAnsi="Times New Roman" w:eastAsia="Times New Roman" w:cs="Times New Roman"/>
          <w:sz w:val="22"/>
          <w:szCs w:val="22"/>
          <w:lang w:val="en-PH"/>
        </w:rPr>
      </w:r>
    </w:p>
    <w:p xmlns:w14="http://schemas.microsoft.com/office/word/2010/wordml" w:rsidR="00D06632" w:rsidRDefault="00D06632" w14:paraId="5ACE3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an electrical utility may provide the South Carolina Department of Commerce or a prospective qualifying customer or transformational customer with a rate proposal containing terms and conditions to incentivize the prospective customer to make capital investments and employ additional workforce in the electrical utility's service territory. The rate proposal initially provided by an electrical utility may differ from the final contract, rate, terms, and condit</w:t>
      </w:r>
      <w:r>
        <w:rPr>
          <w:rFonts w:ascii="Times New Roman" w:hAnsi="Times New Roman" w:eastAsia="Times New Roman" w:cs="Times New Roman"/>
          <w:sz w:val="22"/>
          <w:szCs w:val="22"/>
          <w:lang w:val="en-PH"/>
        </w:rPr>
        <w:t>ions with the qualifying customer or transformational customer.</w:t>
      </w:r>
      <w:r>
        <w:rPr>
          <w:rFonts w:ascii="Times New Roman" w:hAnsi="Times New Roman" w:eastAsia="Times New Roman" w:cs="Times New Roman"/>
          <w:sz w:val="22"/>
          <w:szCs w:val="22"/>
          <w:lang w:val="en-PH"/>
        </w:rPr>
      </w:r>
    </w:p>
    <w:p xmlns:w14="http://schemas.microsoft.com/office/word/2010/wordml" w:rsidR="00D06632" w:rsidRDefault="00D06632" w14:paraId="6CD29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An electrical utility may offer special rates, terms, and conditions to a qualifying customer or transformational customer, including rates that are lower than the rates the customer otherwise would be charged. The agreement with the customer must be for a term not exceeding ten years and the electrical utility may offer the customer interruptible and real-time pricing options and riders for other clean energy attributes which may support the qualifying customer's or transformational customer's needs. </w:t>
      </w:r>
      <w:r>
        <w:rPr>
          <w:rFonts w:ascii="Times New Roman" w:hAnsi="Times New Roman" w:eastAsia="Times New Roman" w:cs="Times New Roman"/>
          <w:sz w:val="22"/>
          <w:szCs w:val="22"/>
          <w:lang w:val="en-PH"/>
        </w:rPr>
        <w:t>However, rates for qualifying customers may not be lower than the electrical utility's marginal cost of providing service to the customer and rates for transformational customers may not be lower than twenty-five percent less than the electrical utility's marginal cost of providing service to the customer.</w:t>
      </w:r>
      <w:r>
        <w:rPr>
          <w:rFonts w:ascii="Times New Roman" w:hAnsi="Times New Roman" w:eastAsia="Times New Roman" w:cs="Times New Roman"/>
          <w:sz w:val="22"/>
          <w:szCs w:val="22"/>
          <w:lang w:val="en-PH"/>
        </w:rPr>
      </w:r>
    </w:p>
    <w:p xmlns:w14="http://schemas.microsoft.com/office/word/2010/wordml" w:rsidR="00D06632" w:rsidRDefault="00D06632" w14:paraId="2CCB7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Rates, terms, and conditions negotiated with qualifying and transformational customers shall be deemed just and reasonable if:</w:t>
      </w:r>
      <w:r>
        <w:rPr>
          <w:rFonts w:ascii="Times New Roman" w:hAnsi="Times New Roman" w:eastAsia="Times New Roman" w:cs="Times New Roman"/>
          <w:sz w:val="22"/>
          <w:szCs w:val="22"/>
          <w:lang w:val="en-PH"/>
        </w:rPr>
      </w:r>
    </w:p>
    <w:p xmlns:w14="http://schemas.microsoft.com/office/word/2010/wordml" w:rsidR="00D06632" w:rsidRDefault="00D06632" w14:paraId="6614D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qualifying customers, the terms of this section are met;</w:t>
      </w:r>
      <w:r>
        <w:rPr>
          <w:rFonts w:ascii="Times New Roman" w:hAnsi="Times New Roman" w:eastAsia="Times New Roman" w:cs="Times New Roman"/>
          <w:sz w:val="22"/>
          <w:szCs w:val="22"/>
          <w:lang w:val="en-PH"/>
        </w:rPr>
      </w:r>
    </w:p>
    <w:p xmlns:w14="http://schemas.microsoft.com/office/word/2010/wordml" w:rsidR="00D06632" w:rsidRDefault="00D06632" w14:paraId="7A8F6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transformational customers, the commission determines that:</w:t>
      </w:r>
      <w:r>
        <w:rPr>
          <w:rFonts w:ascii="Times New Roman" w:hAnsi="Times New Roman" w:eastAsia="Times New Roman" w:cs="Times New Roman"/>
          <w:sz w:val="22"/>
          <w:szCs w:val="22"/>
          <w:lang w:val="en-PH"/>
        </w:rPr>
      </w:r>
    </w:p>
    <w:p xmlns:w14="http://schemas.microsoft.com/office/word/2010/wordml" w:rsidR="00D06632" w:rsidRDefault="00D06632" w14:paraId="36F41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economic development rate offered significantly impacts the customer's decision to locate or expand in South Carolina;</w:t>
      </w:r>
      <w:r>
        <w:rPr>
          <w:rFonts w:ascii="Times New Roman" w:hAnsi="Times New Roman" w:eastAsia="Times New Roman" w:cs="Times New Roman"/>
          <w:sz w:val="22"/>
          <w:szCs w:val="22"/>
          <w:lang w:val="en-PH"/>
        </w:rPr>
      </w:r>
    </w:p>
    <w:p xmlns:w14="http://schemas.microsoft.com/office/word/2010/wordml" w:rsidR="00D06632" w:rsidRDefault="00D06632" w14:paraId="7A462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financial value realized by the electrical utility's system from the transformational customer being on the electrical utility's system for ten years is greater than or equal to the financial value of the rate incentive given to the transformational customer;</w:t>
      </w:r>
      <w:r>
        <w:rPr>
          <w:rFonts w:ascii="Times New Roman" w:hAnsi="Times New Roman" w:eastAsia="Times New Roman" w:cs="Times New Roman"/>
          <w:sz w:val="22"/>
          <w:szCs w:val="22"/>
          <w:lang w:val="en-PH"/>
        </w:rPr>
      </w:r>
    </w:p>
    <w:p xmlns:w14="http://schemas.microsoft.com/office/word/2010/wordml" w:rsidR="00D06632" w:rsidRDefault="00D06632" w14:paraId="56BF1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measures have been taken to avoid or reduce cross-customer class-subsidization; and</w:t>
      </w:r>
      <w:r>
        <w:rPr>
          <w:rFonts w:ascii="Times New Roman" w:hAnsi="Times New Roman" w:eastAsia="Times New Roman" w:cs="Times New Roman"/>
          <w:sz w:val="22"/>
          <w:szCs w:val="22"/>
          <w:lang w:val="en-PH"/>
        </w:rPr>
      </w:r>
    </w:p>
    <w:p xmlns:w14="http://schemas.microsoft.com/office/word/2010/wordml" w:rsidR="00D06632" w:rsidRDefault="00D06632" w14:paraId="20EF9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consequences of offering the economic development rate are beneficial to the system as a whole considering all customer classes.</w:t>
      </w:r>
      <w:r>
        <w:rPr>
          <w:rFonts w:ascii="Times New Roman" w:hAnsi="Times New Roman" w:eastAsia="Times New Roman" w:cs="Times New Roman"/>
          <w:sz w:val="22"/>
          <w:szCs w:val="22"/>
          <w:lang w:val="en-PH"/>
        </w:rPr>
      </w:r>
    </w:p>
    <w:p xmlns:w14="http://schemas.microsoft.com/office/word/2010/wordml" w:rsidR="00D06632" w:rsidRDefault="00D06632" w14:paraId="4F640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commission must either approve or deny an application pursuant to this section within sixty days.</w:t>
      </w:r>
      <w:r>
        <w:rPr>
          <w:rFonts w:ascii="Times New Roman" w:hAnsi="Times New Roman" w:eastAsia="Times New Roman" w:cs="Times New Roman"/>
          <w:sz w:val="22"/>
          <w:szCs w:val="22"/>
          <w:lang w:val="en-PH"/>
        </w:rPr>
      </w:r>
    </w:p>
    <w:p xmlns:w14="http://schemas.microsoft.com/office/word/2010/wordml" w:rsidR="00D06632" w:rsidRDefault="00D06632" w14:paraId="45D5D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Nothing in this chapter shall otherwise restrict the commission's authority to regulate rates and charges or review contracts entered into pursuant to this section or to otherwise supervise the operations of electrical utilities.</w:t>
      </w:r>
      <w:r>
        <w:rPr>
          <w:rFonts w:ascii="Times New Roman" w:hAnsi="Times New Roman" w:eastAsia="Times New Roman" w:cs="Times New Roman"/>
          <w:sz w:val="22"/>
          <w:szCs w:val="22"/>
          <w:lang w:val="en-PH"/>
        </w:rPr>
      </w:r>
    </w:p>
    <w:p xmlns:w14="http://schemas.microsoft.com/office/word/2010/wordml" w:rsidR="00D06632" w:rsidRDefault="00D06632" w14:paraId="496EF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construction of a proposed renewable energy facility by or on behalf of a qualifying customer to support electric power generation at its location must comply with federal, state, and local laws and ordinances.</w:t>
      </w:r>
      <w:r>
        <w:rPr>
          <w:rFonts w:ascii="Times New Roman" w:hAnsi="Times New Roman" w:eastAsia="Times New Roman" w:cs="Times New Roman"/>
          <w:sz w:val="22"/>
          <w:szCs w:val="22"/>
          <w:lang w:val="en-PH"/>
        </w:rPr>
      </w:r>
    </w:p>
    <w:p xmlns:w14="http://schemas.microsoft.com/office/word/2010/wordml" w:rsidR="00D06632" w:rsidRDefault="00D06632" w14:paraId="7B4E8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Consistent with federal, state, and local laws and ordinances, the electrical utility may expedite interconnection of a proposed renewable energy facility to be constructed by a qualifying or transformational customer to support electrical power generation at its location where high-quality and reliable electric service are not adversely impacted.</w:t>
      </w:r>
      <w:r>
        <w:rPr>
          <w:rFonts w:ascii="Times New Roman" w:hAnsi="Times New Roman" w:eastAsia="Times New Roman" w:cs="Times New Roman"/>
          <w:sz w:val="22"/>
          <w:szCs w:val="22"/>
          <w:lang w:val="en-PH"/>
        </w:rPr>
      </w:r>
    </w:p>
    <w:p xmlns:w14="http://schemas.microsoft.com/office/word/2010/wordml" w:rsidR="00D06632" w:rsidRDefault="00D06632" w14:paraId="1EC68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the event a qualifying customer or transformational customer leaves this State or terminates its operations in this State during the ten-year contract period, such customer must reimburse the electrical utility and its customers the difference between standard rates and the rates paid during the term of the agreement between the electrical utility and its customers.</w:t>
      </w:r>
      <w:r>
        <w:rPr>
          <w:rFonts w:ascii="Times New Roman" w:hAnsi="Times New Roman" w:eastAsia="Times New Roman" w:cs="Times New Roman"/>
          <w:sz w:val="22"/>
          <w:szCs w:val="22"/>
          <w:lang w:val="en-PH"/>
        </w:rPr>
      </w:r>
    </w:p>
    <w:p xmlns:w14="http://schemas.microsoft.com/office/word/2010/wordml" w:rsidR="00D06632" w:rsidRDefault="00D06632" w14:paraId="447E1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 electrical utility shall not be required to adjust its cost of service in a rate proceeding as a result of a rate, agreement, or infrastructure provided pursuant to this section in any matter that would impute revenue at a level higher than received by the electrical utility from a qualifying customer or transformational customer or would otherwise reduce the electrical utility's revenue as a result of entering into contracts with qualifying customers or transformational customers pursuant to this s</w:t>
      </w:r>
      <w:r>
        <w:rPr>
          <w:rFonts w:ascii="Times New Roman" w:hAnsi="Times New Roman" w:eastAsia="Times New Roman" w:cs="Times New Roman"/>
          <w:sz w:val="22"/>
          <w:szCs w:val="22"/>
          <w:lang w:val="en-PH"/>
        </w:rPr>
        <w:t>ection.</w:t>
      </w:r>
      <w:r>
        <w:rPr>
          <w:rFonts w:ascii="Times New Roman" w:hAnsi="Times New Roman" w:eastAsia="Times New Roman" w:cs="Times New Roman"/>
          <w:sz w:val="22"/>
          <w:szCs w:val="22"/>
          <w:lang w:val="en-PH"/>
        </w:rPr>
      </w:r>
    </w:p>
    <w:p xmlns:w14="http://schemas.microsoft.com/office/word/2010/wordml" w:rsidR="00D06632" w:rsidRDefault="00D06632" w14:paraId="2C8EA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If an electrical utility offers special rates, terms, and conditions to a qualifying customer or a transformational customer, any electrical utility in South Carolina may also offer all directly competing existing customers in its service territory in this State with similar special rates, terms, and conditions at the time the agreement is entered into with the qualifying customer or transformational customer to the extent the directly competing existing customer is able to substantiate its status as a</w:t>
      </w:r>
      <w:r>
        <w:rPr>
          <w:rFonts w:ascii="Times New Roman" w:hAnsi="Times New Roman" w:eastAsia="Times New Roman" w:cs="Times New Roman"/>
          <w:sz w:val="22"/>
          <w:szCs w:val="22"/>
          <w:lang w:val="en-PH"/>
        </w:rPr>
        <w:t xml:space="preserve"> directly competing existing customer. For purposes of this section, customers are "directly competing" if they make the same end-product, or offer the same service, for the same general group of customers. Customers that only produce component parts of the same end-product are not directly competing customers.</w:t>
      </w:r>
      <w:r>
        <w:rPr>
          <w:rFonts w:ascii="Times New Roman" w:hAnsi="Times New Roman" w:eastAsia="Times New Roman" w:cs="Times New Roman"/>
          <w:sz w:val="22"/>
          <w:szCs w:val="22"/>
          <w:lang w:val="en-PH"/>
        </w:rPr>
      </w:r>
    </w:p>
    <w:p xmlns:w14="http://schemas.microsoft.com/office/word/2010/wordml" w14:paraId="2476324A" w14:textId="77777777">
      <w:pPr>
        <w:spacing w:before="0" w:after="0" w:line="240" w:lineRule="auto"/>
      </w:pPr>
      <w:r>
        <w:t/>
      </w:r>
    </w:p>
    <w:p xmlns:w14="http://schemas.microsoft.com/office/word/2010/wordml" w:rsidR="00D06632" w:rsidRDefault="00D06632" w14:paraId="2EBB1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36.B, eff May 12, 2025.</w:t>
      </w:r>
      <w:r>
        <w:rPr>
          <w:rFonts w:ascii="Times New Roman" w:hAnsi="Times New Roman" w:eastAsia="Times New Roman" w:cs="Times New Roman"/>
          <w:sz w:val="22"/>
          <w:szCs w:val="22"/>
          <w:lang w:val="en-PH"/>
        </w:rPr>
      </w:r>
    </w:p>
    <w:p xmlns:w14="http://schemas.microsoft.com/office/word/2010/wordml" w:rsidR="00D06632" w:rsidRDefault="00D06632" w14:paraId="14161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5FBE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8B54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7CF20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CE1D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42873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1D068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36.A,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E5E8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36.A. The General Assembly hereby finds and declares that:</w:t>
      </w:r>
      <w:r>
        <w:rPr>
          <w:rFonts w:ascii="Times New Roman" w:hAnsi="Times New Roman" w:eastAsia="Times New Roman" w:cs="Times New Roman"/>
          <w:sz w:val="22"/>
          <w:szCs w:val="22"/>
          <w:lang w:val="en-PH"/>
        </w:rPr>
      </w:r>
    </w:p>
    <w:p xmlns:w14="http://schemas.microsoft.com/office/word/2010/wordml" w:rsidR="00D06632" w:rsidRDefault="00D06632" w14:paraId="4F45D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 the economic and financial well-being of South Carolina and its citizens depends upon continued economic development and industry retention and opportunities for job attraction and retention; and</w:t>
      </w:r>
      <w:r>
        <w:rPr>
          <w:rFonts w:ascii="Times New Roman" w:hAnsi="Times New Roman" w:eastAsia="Times New Roman" w:cs="Times New Roman"/>
          <w:sz w:val="22"/>
          <w:szCs w:val="22"/>
          <w:lang w:val="en-PH"/>
        </w:rPr>
      </w:r>
    </w:p>
    <w:p xmlns:w14="http://schemas.microsoft.com/office/word/2010/wordml" w:rsidR="00D06632" w:rsidRDefault="00D06632" w14:paraId="72C1A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cost of electricity and the availability of clean energy sources for electricity are important factors in the decision for a commercial and industrial entity to locate, expand, or maintain their existing establishments in South Carolina; and</w:t>
      </w:r>
      <w:r>
        <w:rPr>
          <w:rFonts w:ascii="Times New Roman" w:hAnsi="Times New Roman" w:eastAsia="Times New Roman" w:cs="Times New Roman"/>
          <w:sz w:val="22"/>
          <w:szCs w:val="22"/>
          <w:lang w:val="en-PH"/>
        </w:rPr>
      </w:r>
    </w:p>
    <w:p xmlns:w14="http://schemas.microsoft.com/office/word/2010/wordml" w:rsidR="00D06632" w:rsidRDefault="00D06632" w14:paraId="7059A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competitive electric rates, terms, and conditions and the ability to utilize clean energy sources for electric power generation are necessary to attract prospective commercial or industrial entities to invest in South Carolina and to encourage and incent robust economic development growth and industry retention in this State; and</w:t>
      </w:r>
      <w:r>
        <w:rPr>
          <w:rFonts w:ascii="Times New Roman" w:hAnsi="Times New Roman" w:eastAsia="Times New Roman" w:cs="Times New Roman"/>
          <w:sz w:val="22"/>
          <w:szCs w:val="22"/>
          <w:lang w:val="en-PH"/>
        </w:rPr>
      </w:r>
    </w:p>
    <w:p xmlns:w14="http://schemas.microsoft.com/office/word/2010/wordml" w:rsidR="00D06632" w:rsidRDefault="00D06632" w14:paraId="090E4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electrical utilities are critical economic development and industry retention partners for South Carolina by offering affordable power that has helped to attract jobs and associated development."</w:t>
      </w:r>
      <w:r>
        <w:rPr>
          <w:rFonts w:ascii="Times New Roman" w:hAnsi="Times New Roman" w:eastAsia="Times New Roman" w:cs="Times New Roman"/>
          <w:sz w:val="22"/>
          <w:szCs w:val="22"/>
          <w:lang w:val="en-PH"/>
        </w:rPr>
      </w:r>
    </w:p>
    <w:p xmlns:w14="http://schemas.microsoft.com/office/word/2010/wordml" w:rsidR="00D06632" w:rsidRDefault="00D06632" w14:paraId="17DD6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60D6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70249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43071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700F7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5D7C4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5032D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744D4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45068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4561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