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80b7d9861b4276" /><Relationship Type="http://schemas.openxmlformats.org/package/2006/relationships/metadata/core-properties" Target="/package/services/metadata/core-properties/305d58805a414630a3c2845a6302e5f4.psmdcp" Id="R926392bc89294295" /></Relationships>
</file>

<file path=word/document.xml><?xml version="1.0" encoding="utf-8"?>
<w:document xmlns:w="http://schemas.openxmlformats.org/wordprocessingml/2006/main">
  <w:body>
    <w:p xmlns:w14="http://schemas.microsoft.com/office/word/2010/wordml" w:rsidR="00E16E96" w:rsidRDefault="00E16E96" w14:paraId="77C114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E16E96" w:rsidRDefault="00E16E96" w14:paraId="291103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Supervision and Regulation of Milk and Milk Products</w:t>
      </w:r>
      <w:r>
        <w:rPr>
          <w:rFonts w:ascii="Times New Roman" w:hAnsi="Times New Roman" w:eastAsia="Times New Roman" w:cs="Times New Roman"/>
          <w:sz w:val="22"/>
          <w:szCs w:val="22"/>
          <w:lang w:val="en-PH"/>
        </w:rPr>
      </w:r>
    </w:p>
    <w:p xmlns:w14="http://schemas.microsoft.com/office/word/2010/wordml" w:rsidR="00E16E96" w:rsidRDefault="00E16E96" w14:paraId="5F38100A" w14:textId="77777777">
      <w:pPr>
        <w:spacing w:before="0" w:after="0" w:line="240" w:lineRule="auto"/>
        <w:rPr>
          <w:rFonts w:ascii="Arial" w:hAnsi="Arial" w:cs="Arial"/>
          <w:lang w:val="en-PH"/>
        </w:rPr>
      </w:pPr>
    </w:p>
    <w:p xmlns:w14="http://schemas.microsoft.com/office/word/2010/wordml" w:rsidR="00E16E96" w:rsidRDefault="00E16E96" w14:paraId="66CFF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37BEF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otherwise stated or the context of the subject matter clearly indicates otherwise:</w:t>
      </w:r>
      <w:r>
        <w:rPr>
          <w:rFonts w:ascii="Times New Roman" w:hAnsi="Times New Roman" w:eastAsia="Times New Roman" w:cs="Times New Roman"/>
          <w:sz w:val="22"/>
          <w:szCs w:val="22"/>
          <w:lang w:val="en-PH"/>
        </w:rPr>
      </w:r>
    </w:p>
    <w:p xmlns:w14="http://schemas.microsoft.com/office/word/2010/wordml" w:rsidR="00E16E96" w:rsidRDefault="00E16E96" w14:paraId="643F6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 means an individual, partnership, corporation, association, or other business entity.</w:t>
      </w:r>
      <w:r>
        <w:rPr>
          <w:rFonts w:ascii="Times New Roman" w:hAnsi="Times New Roman" w:eastAsia="Times New Roman" w:cs="Times New Roman"/>
          <w:sz w:val="22"/>
          <w:szCs w:val="22"/>
          <w:lang w:val="en-PH"/>
        </w:rPr>
      </w:r>
    </w:p>
    <w:p xmlns:w14="http://schemas.microsoft.com/office/word/2010/wordml" w:rsidR="00E16E96" w:rsidRDefault="00E16E96" w14:paraId="4FCB9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"Distributor" means one or more of the persons listed in this item wherever located or operating, within or without South Carolina, doing business and engaged in receiving, producing, processing, manufacturing, subdistributing, distributing, marketing, or handling one or more of the products covered by this chapter and offering the products for sale in this State. Distributor means a person, whether or not a producer, except a distributor who sells less than one hundred gallons of fluid milk products a</w:t>
      </w:r>
      <w:r>
        <w:rPr>
          <w:rFonts w:ascii="Times New Roman" w:hAnsi="Times New Roman" w:eastAsia="Times New Roman" w:cs="Times New Roman"/>
          <w:sz w:val="22"/>
          <w:szCs w:val="22"/>
          <w:lang w:val="en-PH"/>
        </w:rPr>
        <w:t xml:space="preserve"> day produced on his own farm, who:</w:t>
      </w:r>
      <w:r>
        <w:rPr>
          <w:rFonts w:ascii="Times New Roman" w:hAnsi="Times New Roman" w:eastAsia="Times New Roman" w:cs="Times New Roman"/>
          <w:sz w:val="22"/>
          <w:szCs w:val="22"/>
          <w:lang w:val="en-PH"/>
        </w:rPr>
      </w:r>
    </w:p>
    <w:p xmlns:w14="http://schemas.microsoft.com/office/word/2010/wordml" w:rsidR="00E16E96" w:rsidRDefault="00E16E96" w14:paraId="08FD7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receives, processes, manufactures, and packages products covered by this article for human consumption;</w:t>
      </w:r>
      <w:r>
        <w:rPr>
          <w:rFonts w:ascii="Times New Roman" w:hAnsi="Times New Roman" w:eastAsia="Times New Roman" w:cs="Times New Roman"/>
          <w:sz w:val="22"/>
          <w:szCs w:val="22"/>
          <w:lang w:val="en-PH"/>
        </w:rPr>
      </w:r>
    </w:p>
    <w:p xmlns:w14="http://schemas.microsoft.com/office/word/2010/wordml" w:rsidR="00E16E96" w:rsidRDefault="00E16E96" w14:paraId="6B907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offers for sale products covered by this chapter at wholesale or retail;</w:t>
      </w:r>
      <w:r>
        <w:rPr>
          <w:rFonts w:ascii="Times New Roman" w:hAnsi="Times New Roman" w:eastAsia="Times New Roman" w:cs="Times New Roman"/>
          <w:sz w:val="22"/>
          <w:szCs w:val="22"/>
          <w:lang w:val="en-PH"/>
        </w:rPr>
      </w:r>
    </w:p>
    <w:p xmlns:w14="http://schemas.microsoft.com/office/word/2010/wordml" w:rsidR="00E16E96" w:rsidRDefault="00E16E96" w14:paraId="64F3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operates a store or other establishment from which products covered by this chapter are offered for sale at retail.</w:t>
      </w:r>
      <w:r>
        <w:rPr>
          <w:rFonts w:ascii="Times New Roman" w:hAnsi="Times New Roman" w:eastAsia="Times New Roman" w:cs="Times New Roman"/>
          <w:sz w:val="22"/>
          <w:szCs w:val="22"/>
          <w:lang w:val="en-PH"/>
        </w:rPr>
      </w:r>
    </w:p>
    <w:p xmlns:w14="http://schemas.microsoft.com/office/word/2010/wordml" w:rsidR="00E16E96" w:rsidRDefault="00E16E96" w14:paraId="12401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"Producer" means a person, whether or not the person also is a distributor or member or a producer association who produces milk for sale as fluid milk in the State.</w:t>
      </w:r>
      <w:r>
        <w:rPr>
          <w:rFonts w:ascii="Times New Roman" w:hAnsi="Times New Roman" w:eastAsia="Times New Roman" w:cs="Times New Roman"/>
          <w:sz w:val="22"/>
          <w:szCs w:val="22"/>
          <w:lang w:val="en-PH"/>
        </w:rPr>
      </w:r>
    </w:p>
    <w:p xmlns:w14="http://schemas.microsoft.com/office/word/2010/wordml" w:rsidR="00E16E96" w:rsidRDefault="00E16E96" w14:paraId="35D55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"Independent producer" means a producer who is not a member of a producer association or association of producers.</w:t>
      </w:r>
      <w:r>
        <w:rPr>
          <w:rFonts w:ascii="Times New Roman" w:hAnsi="Times New Roman" w:eastAsia="Times New Roman" w:cs="Times New Roman"/>
          <w:sz w:val="22"/>
          <w:szCs w:val="22"/>
          <w:lang w:val="en-PH"/>
        </w:rPr>
      </w:r>
    </w:p>
    <w:p xmlns:w14="http://schemas.microsoft.com/office/word/2010/wordml" w:rsidR="00E16E96" w:rsidRDefault="00E16E96" w14:paraId="0FB6D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"Market" means a county or group of counties within this State, including the State as a whole.</w:t>
      </w:r>
      <w:r>
        <w:rPr>
          <w:rFonts w:ascii="Times New Roman" w:hAnsi="Times New Roman" w:eastAsia="Times New Roman" w:cs="Times New Roman"/>
          <w:sz w:val="22"/>
          <w:szCs w:val="22"/>
          <w:lang w:val="en-PH"/>
        </w:rPr>
      </w:r>
    </w:p>
    <w:p xmlns:w14="http://schemas.microsoft.com/office/word/2010/wordml" w:rsidR="00E16E96" w:rsidRDefault="00E16E96" w14:paraId="59E0D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"Producer association or association of producers" means a cooperative association of producers incorporated and existing under the cooperative laws of South Carolina or an association incorporated and existing under similar laws of another state, which is authorized to do business in South Carolina and which the board determines to have full authority for the sales of milk and dairy products of its members.</w:t>
      </w:r>
      <w:r>
        <w:rPr>
          <w:rFonts w:ascii="Times New Roman" w:hAnsi="Times New Roman" w:eastAsia="Times New Roman" w:cs="Times New Roman"/>
          <w:sz w:val="22"/>
          <w:szCs w:val="22"/>
          <w:lang w:val="en-PH"/>
        </w:rPr>
      </w:r>
    </w:p>
    <w:p xmlns:w14="http://schemas.microsoft.com/office/word/2010/wordml" w:rsidR="00E16E96" w:rsidRDefault="00E16E96" w14:paraId="3EE4D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"Store" means an establishment which purchases or otherwise acquires in processed and packaged form one or more of the products covered by this chapter for use or resale for human consumption.</w:t>
      </w:r>
      <w:r>
        <w:rPr>
          <w:rFonts w:ascii="Times New Roman" w:hAnsi="Times New Roman" w:eastAsia="Times New Roman" w:cs="Times New Roman"/>
          <w:sz w:val="22"/>
          <w:szCs w:val="22"/>
          <w:lang w:val="en-PH"/>
        </w:rPr>
      </w:r>
    </w:p>
    <w:p xmlns:w14="http://schemas.microsoft.com/office/word/2010/wordml" w:rsidR="00E16E96" w:rsidRDefault="00E16E96" w14:paraId="1FAA0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"Licensee" means a person required to obtain a license by this chapter and who is a de facto licensee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75A30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"Milk" means the clean lacteal secretion obtained by the complete milking of one or more healthy cows, including milk cooled, pasteurized, standardized, or otherwise processed with a view of selling it as fluid milk, cream, skimmed milk, cultured milk, or as another fluid milk product.</w:t>
      </w:r>
      <w:r>
        <w:rPr>
          <w:rFonts w:ascii="Times New Roman" w:hAnsi="Times New Roman" w:eastAsia="Times New Roman" w:cs="Times New Roman"/>
          <w:sz w:val="22"/>
          <w:szCs w:val="22"/>
          <w:lang w:val="en-PH"/>
        </w:rPr>
      </w:r>
    </w:p>
    <w:p xmlns:w14="http://schemas.microsoft.com/office/word/2010/wordml" w:rsidR="00E16E96" w:rsidRDefault="00E16E96" w14:paraId="061B8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"Doing business" means the engaging in or the transaction of activity in this State for financial profit or gain.</w:t>
      </w:r>
      <w:r>
        <w:rPr>
          <w:rFonts w:ascii="Times New Roman" w:hAnsi="Times New Roman" w:eastAsia="Times New Roman" w:cs="Times New Roman"/>
          <w:sz w:val="22"/>
          <w:szCs w:val="22"/>
          <w:lang w:val="en-PH"/>
        </w:rPr>
      </w:r>
    </w:p>
    <w:p xmlns:w14="http://schemas.microsoft.com/office/word/2010/wordml" w:rsidR="00E16E96" w:rsidRDefault="00E16E96" w14:paraId="24D5E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"Department" means the South Carolina Department of Agriculture.</w:t>
      </w:r>
      <w:r>
        <w:rPr>
          <w:rFonts w:ascii="Times New Roman" w:hAnsi="Times New Roman" w:eastAsia="Times New Roman" w:cs="Times New Roman"/>
          <w:sz w:val="22"/>
          <w:szCs w:val="22"/>
          <w:lang w:val="en-PH"/>
        </w:rPr>
      </w:r>
    </w:p>
    <w:p xmlns:w14="http://schemas.microsoft.com/office/word/2010/wordml" w14:paraId="4A82A1DB" w14:textId="77777777">
      <w:pPr>
        <w:spacing w:before="0" w:after="0" w:line="240" w:lineRule="auto"/>
      </w:pPr>
      <w:r>
        <w:t/>
      </w:r>
    </w:p>
    <w:p xmlns:w14="http://schemas.microsoft.com/office/word/2010/wordml" w:rsidR="00E16E96" w:rsidRDefault="00E16E96" w14:paraId="34309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 1992 Act No. 407, § 1, eff June 1, 1992.</w:t>
      </w:r>
      <w:r>
        <w:rPr>
          <w:rFonts w:ascii="Times New Roman" w:hAnsi="Times New Roman" w:eastAsia="Times New Roman" w:cs="Times New Roman"/>
          <w:sz w:val="22"/>
          <w:szCs w:val="22"/>
          <w:lang w:val="en-PH"/>
        </w:rPr>
      </w:r>
    </w:p>
    <w:p xmlns:w14="http://schemas.microsoft.com/office/word/2010/wordml" w14:paraId="5551C73D" w14:textId="77777777">
      <w:pPr>
        <w:spacing w:before="0" w:after="0" w:line="240" w:lineRule="auto"/>
      </w:pPr>
      <w:r>
        <w:t/>
      </w:r>
    </w:p>
    <w:p xmlns:w14="http://schemas.microsoft.com/office/word/2010/wordml" w:rsidR="00E16E96" w:rsidRDefault="00E16E96" w14:paraId="55DDB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46-49-20. Products covered by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61440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products covered by this chapter are all Grade A milk and milk products defined pursuant to § 44-1-140. The products include Grade A raw milk for pasteurization, reconstituted milk derived by recombining dry milk solids, evaporated or condensed milk with water, which is processed for sale as a fluid milk product, and all Grade A milk products from whatever source derived which include, but are not limited to, pasteurized, homogenized, flavored and cultured milk, skim milk, lowfat milk, creamy buttermil</w:t>
      </w:r>
      <w:r>
        <w:rPr>
          <w:rFonts w:ascii="Times New Roman" w:hAnsi="Times New Roman" w:eastAsia="Times New Roman" w:cs="Times New Roman"/>
          <w:sz w:val="22"/>
          <w:szCs w:val="22"/>
          <w:lang w:val="en-PH"/>
        </w:rPr>
        <w:t>k, and cultured milk products.</w:t>
      </w:r>
      <w:r>
        <w:rPr>
          <w:rFonts w:ascii="Times New Roman" w:hAnsi="Times New Roman" w:eastAsia="Times New Roman" w:cs="Times New Roman"/>
          <w:sz w:val="22"/>
          <w:szCs w:val="22"/>
          <w:lang w:val="en-PH"/>
        </w:rPr>
      </w:r>
    </w:p>
    <w:p xmlns:w14="http://schemas.microsoft.com/office/word/2010/wordml" w14:paraId="26844383" w14:textId="77777777">
      <w:pPr>
        <w:spacing w:before="0" w:after="0" w:line="240" w:lineRule="auto"/>
      </w:pPr>
      <w:r>
        <w:t/>
      </w:r>
    </w:p>
    <w:p xmlns:w14="http://schemas.microsoft.com/office/word/2010/wordml" w:rsidR="00E16E96" w:rsidRDefault="00E16E96" w14:paraId="7B939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w:t>
      </w:r>
      <w:r>
        <w:rPr>
          <w:rFonts w:ascii="Times New Roman" w:hAnsi="Times New Roman" w:eastAsia="Times New Roman" w:cs="Times New Roman"/>
          <w:sz w:val="22"/>
          <w:szCs w:val="22"/>
          <w:lang w:val="en-PH"/>
        </w:rPr>
      </w:r>
    </w:p>
    <w:p xmlns:w14="http://schemas.microsoft.com/office/word/2010/wordml" w14:paraId="710F90DD" w14:textId="77777777">
      <w:pPr>
        <w:spacing w:before="0" w:after="0" w:line="240" w:lineRule="auto"/>
      </w:pPr>
      <w:r>
        <w:t/>
      </w:r>
    </w:p>
    <w:p xmlns:w14="http://schemas.microsoft.com/office/word/2010/wordml" w:rsidR="00E16E96" w:rsidRDefault="00E16E96" w14:paraId="78FB83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46-49-40. Authority of Department of Agriculture to hold hearings to investigate matters affecting dairy industry; additional powers.</w:t>
      </w:r>
      <w:r>
        <w:rPr>
          <w:rFonts w:ascii="Times New Roman" w:hAnsi="Times New Roman" w:eastAsia="Times New Roman" w:cs="Times New Roman"/>
          <w:b w:val="true"/>
          <w:sz w:val="22"/>
          <w:szCs w:val="22"/>
          <w:lang w:val="en-PH"/>
        </w:rPr>
      </w:r>
    </w:p>
    <w:p xmlns:w14="http://schemas.microsoft.com/office/word/2010/wordml" w:rsidR="00E16E96" w:rsidRDefault="00E16E96" w14:paraId="1AC60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hold hearings to investigate any matters affecting the state dairy industry.</w:t>
      </w:r>
      <w:r>
        <w:rPr>
          <w:rFonts w:ascii="Times New Roman" w:hAnsi="Times New Roman" w:eastAsia="Times New Roman" w:cs="Times New Roman"/>
          <w:sz w:val="22"/>
          <w:szCs w:val="22"/>
          <w:lang w:val="en-PH"/>
        </w:rPr>
      </w:r>
    </w:p>
    <w:p xmlns:w14="http://schemas.microsoft.com/office/word/2010/wordml" w:rsidR="00E16E96" w:rsidRDefault="00E16E96" w14:paraId="42DD9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has the authority under this section to issue subpoenas, take depositions of witnesses, and grant immunity from prosecution for violation of terms under the statutes for giving testimony or furnishing records in the course of an investigation.</w:t>
      </w:r>
      <w:r>
        <w:rPr>
          <w:rFonts w:ascii="Times New Roman" w:hAnsi="Times New Roman" w:eastAsia="Times New Roman" w:cs="Times New Roman"/>
          <w:sz w:val="22"/>
          <w:szCs w:val="22"/>
          <w:lang w:val="en-PH"/>
        </w:rPr>
      </w:r>
    </w:p>
    <w:p xmlns:w14="http://schemas.microsoft.com/office/word/2010/wordml" w:rsidR="00E16E96" w:rsidRDefault="00E16E96" w14:paraId="766D9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apply to any court of competent jurisdiction for orders requiring compliance by persons failing or refusing to comply with the provisions of this chapter.</w:t>
      </w:r>
      <w:r>
        <w:rPr>
          <w:rFonts w:ascii="Times New Roman" w:hAnsi="Times New Roman" w:eastAsia="Times New Roman" w:cs="Times New Roman"/>
          <w:sz w:val="22"/>
          <w:szCs w:val="22"/>
          <w:lang w:val="en-PH"/>
        </w:rPr>
      </w:r>
    </w:p>
    <w:p xmlns:w14="http://schemas.microsoft.com/office/word/2010/wordml" w14:paraId="362696C5" w14:textId="77777777">
      <w:pPr>
        <w:spacing w:before="0" w:after="0" w:line="240" w:lineRule="auto"/>
      </w:pPr>
      <w:r>
        <w:t/>
      </w:r>
    </w:p>
    <w:p xmlns:w14="http://schemas.microsoft.com/office/word/2010/wordml" w:rsidR="00E16E96" w:rsidRDefault="00E16E96" w14:paraId="5958F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w:t>
      </w:r>
      <w:r>
        <w:rPr>
          <w:rFonts w:ascii="Times New Roman" w:hAnsi="Times New Roman" w:eastAsia="Times New Roman" w:cs="Times New Roman"/>
          <w:sz w:val="22"/>
          <w:szCs w:val="22"/>
          <w:lang w:val="en-PH"/>
        </w:rPr>
      </w:r>
    </w:p>
    <w:p xmlns:w14="http://schemas.microsoft.com/office/word/2010/wordml" w14:paraId="054AC0D1" w14:textId="77777777">
      <w:pPr>
        <w:spacing w:before="0" w:after="0" w:line="240" w:lineRule="auto"/>
      </w:pPr>
      <w:r>
        <w:t/>
      </w:r>
    </w:p>
    <w:p xmlns:w14="http://schemas.microsoft.com/office/word/2010/wordml" w:rsidR="00E16E96" w:rsidRDefault="00E16E96" w14:paraId="16CC15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46-49-60. Issuance of licenses by Department of Agriculture; suspension or revocation of licenses; monetary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2DC65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distributor shall not engage, either directly or indirectly, in doing business in any market until he has applied for and obtained a license from the department. A store is not required to make application for a license but is considered to be a de facto licensee as required in this chapter. The department may classify licensees and may issue licenses to distributors to produce, receive, process, manufacture, or sell any of the products covered by this chapter in any particular market.</w:t>
      </w:r>
      <w:r>
        <w:rPr>
          <w:rFonts w:ascii="Times New Roman" w:hAnsi="Times New Roman" w:eastAsia="Times New Roman" w:cs="Times New Roman"/>
          <w:sz w:val="22"/>
          <w:szCs w:val="22"/>
          <w:lang w:val="en-PH"/>
        </w:rPr>
      </w:r>
    </w:p>
    <w:p xmlns:w14="http://schemas.microsoft.com/office/word/2010/wordml" w:rsidR="00E16E96" w:rsidRDefault="00E16E96" w14:paraId="05FE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decline to grant a license or may suspend or revoke a license already granted upon due notice and after a hearing before the department whenever the applicant or licensee has violated regulations issued by the Department of Health and Environmental Control, or any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0A720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in lieu of license suspensions, invoke a penalty of not less than fifty dollars nor more than five thousand dollars. All receipts from the penalties must be paid by the department to the State Treasurer.</w:t>
      </w:r>
      <w:r>
        <w:rPr>
          <w:rFonts w:ascii="Times New Roman" w:hAnsi="Times New Roman" w:eastAsia="Times New Roman" w:cs="Times New Roman"/>
          <w:sz w:val="22"/>
          <w:szCs w:val="22"/>
          <w:lang w:val="en-PH"/>
        </w:rPr>
      </w:r>
    </w:p>
    <w:p xmlns:w14="http://schemas.microsoft.com/office/word/2010/wordml" w14:paraId="0E4D592F" w14:textId="77777777">
      <w:pPr>
        <w:spacing w:before="0" w:after="0" w:line="240" w:lineRule="auto"/>
      </w:pPr>
      <w:r>
        <w:t/>
      </w:r>
    </w:p>
    <w:p xmlns:w14="http://schemas.microsoft.com/office/word/2010/wordml" w:rsidR="00E16E96" w:rsidRDefault="00E16E96" w14:paraId="13CDE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w:t>
      </w:r>
      <w:r>
        <w:rPr>
          <w:rFonts w:ascii="Times New Roman" w:hAnsi="Times New Roman" w:eastAsia="Times New Roman" w:cs="Times New Roman"/>
          <w:sz w:val="22"/>
          <w:szCs w:val="22"/>
          <w:lang w:val="en-PH"/>
        </w:rPr>
      </w:r>
    </w:p>
    <w:p xmlns:w14="http://schemas.microsoft.com/office/word/2010/wordml" w14:paraId="21E0AF71" w14:textId="77777777">
      <w:pPr>
        <w:spacing w:before="0" w:after="0" w:line="240" w:lineRule="auto"/>
      </w:pPr>
      <w:r>
        <w:t/>
      </w:r>
    </w:p>
    <w:p xmlns:w14="http://schemas.microsoft.com/office/word/2010/wordml" w:rsidR="00E16E96" w:rsidRDefault="00E16E96" w14:paraId="637C3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46-49-70. Violations and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1A86E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provision of this chapter is guilty of a misdemeanor and, upon conviction, must be punished by a fine of not less than twenty-five dollars nor more than two hundred dollars or by imprisonment for not more than thirty days, and each day during which the violation continues is considered a separate violation.</w:t>
      </w:r>
      <w:r>
        <w:rPr>
          <w:rFonts w:ascii="Times New Roman" w:hAnsi="Times New Roman" w:eastAsia="Times New Roman" w:cs="Times New Roman"/>
          <w:sz w:val="22"/>
          <w:szCs w:val="22"/>
          <w:lang w:val="en-PH"/>
        </w:rPr>
      </w:r>
    </w:p>
    <w:p xmlns:w14="http://schemas.microsoft.com/office/word/2010/wordml" w14:paraId="042D9C19" w14:textId="77777777">
      <w:pPr>
        <w:spacing w:before="0" w:after="0" w:line="240" w:lineRule="auto"/>
      </w:pPr>
      <w:r>
        <w:t/>
      </w:r>
    </w:p>
    <w:p xmlns:w14="http://schemas.microsoft.com/office/word/2010/wordml" w:rsidR="00E16E96" w:rsidRDefault="00E16E96" w14:paraId="733DA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 2017 Act No. 31 (S.570), § 7, eff May 10, 2017.</w:t>
      </w:r>
      <w:r>
        <w:rPr>
          <w:rFonts w:ascii="Times New Roman" w:hAnsi="Times New Roman" w:eastAsia="Times New Roman" w:cs="Times New Roman"/>
          <w:sz w:val="22"/>
          <w:szCs w:val="22"/>
          <w:lang w:val="en-PH"/>
        </w:rPr>
      </w:r>
    </w:p>
    <w:p xmlns:w14="http://schemas.microsoft.com/office/word/2010/wordml" w:rsidR="00E16E96" w:rsidRDefault="00E16E96" w14:paraId="09A97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6DA18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7, deleted "</w:t>
      </w:r>
      <w:r>
        <w:rPr>
          <w:rFonts w:ascii="Times New Roman" w:hAnsi="Times New Roman" w:eastAsia="Times New Roman" w:cs="Times New Roman"/>
          <w:sz w:val="22"/>
          <w:szCs w:val="22"/>
          <w:lang w:val="en-PH"/>
        </w:rPr>
        <w:t>or any regulations or orders promulgated pursuant to this chapter or any license issued by the department" following "of this chapter", and made nonsubstantive changes.</w:t>
      </w:r>
      <w:r>
        <w:rPr>
          <w:rFonts w:ascii="Times New Roman" w:hAnsi="Times New Roman" w:eastAsia="Times New Roman" w:cs="Times New Roman"/>
          <w:sz w:val="22"/>
          <w:szCs w:val="22"/>
          <w:lang w:val="en-PH"/>
        </w:rPr>
      </w:r>
    </w:p>
    <w:p xmlns:w14="http://schemas.microsoft.com/office/word/2010/wordml" w14:paraId="38B4E34C" w14:textId="77777777">
      <w:pPr>
        <w:spacing w:before="0" w:after="0" w:line="240" w:lineRule="auto"/>
      </w:pPr>
      <w:r>
        <w:t/>
      </w:r>
    </w:p>
    <w:p xmlns:w14="http://schemas.microsoft.com/office/word/2010/wordml" w:rsidR="00E16E96" w:rsidRDefault="00E16E96" w14:paraId="16D9D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46-49-80. Liability of all persons participating in violation or using misrepresentation, threat, intimidation, or boycott to effectuate commission of violation.</w:t>
      </w:r>
      <w:r>
        <w:rPr>
          <w:rFonts w:ascii="Times New Roman" w:hAnsi="Times New Roman" w:eastAsia="Times New Roman" w:cs="Times New Roman"/>
          <w:b w:val="true"/>
          <w:sz w:val="22"/>
          <w:szCs w:val="22"/>
          <w:lang w:val="en-PH"/>
        </w:rPr>
      </w:r>
    </w:p>
    <w:p xmlns:w14="http://schemas.microsoft.com/office/word/2010/wordml" w:rsidR="00E16E96" w:rsidRDefault="00E16E96" w14:paraId="24DDC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Solicitation by or collusion or joint participation between or among any producer, association of producers, manufacturer, distributor or store, or any representative, to violate any of the provisions of this chapter and regulations or orders issued pursuant to this chapter, or the use of any misrepresentation, threat, intimidation, or boycott to effectuate the commission of the violations makes all persons participating subject to the same penalties as for actual violations.</w:t>
      </w:r>
      <w:r>
        <w:rPr>
          <w:rFonts w:ascii="Times New Roman" w:hAnsi="Times New Roman" w:eastAsia="Times New Roman" w:cs="Times New Roman"/>
          <w:sz w:val="22"/>
          <w:szCs w:val="22"/>
          <w:lang w:val="en-PH"/>
        </w:rPr>
      </w:r>
    </w:p>
    <w:p xmlns:w14="http://schemas.microsoft.com/office/word/2010/wordml" w14:paraId="6ED30CBC" w14:textId="77777777">
      <w:pPr>
        <w:spacing w:before="0" w:after="0" w:line="240" w:lineRule="auto"/>
      </w:pPr>
      <w:r>
        <w:t/>
      </w:r>
    </w:p>
    <w:p xmlns:w14="http://schemas.microsoft.com/office/word/2010/wordml" w:rsidR="00E16E96" w:rsidRDefault="00E16E96" w14:paraId="7DEFF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w:t>
      </w:r>
      <w:r>
        <w:rPr>
          <w:rFonts w:ascii="Times New Roman" w:hAnsi="Times New Roman" w:eastAsia="Times New Roman" w:cs="Times New Roman"/>
          <w:sz w:val="22"/>
          <w:szCs w:val="22"/>
          <w:lang w:val="en-PH"/>
        </w:rPr>
      </w:r>
    </w:p>
    <w:p xmlns:w14="http://schemas.microsoft.com/office/word/2010/wordml" w14:paraId="5922D4FF" w14:textId="77777777">
      <w:pPr>
        <w:spacing w:before="0" w:after="0" w:line="240" w:lineRule="auto"/>
      </w:pPr>
      <w:r>
        <w:t/>
      </w:r>
    </w:p>
    <w:p xmlns:w14="http://schemas.microsoft.com/office/word/2010/wordml" w:rsidR="00E16E96" w:rsidRDefault="00E16E96" w14:paraId="228F0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46-49-90. Promulgation of regulations by Department of Agriculture.</w:t>
      </w:r>
      <w:r>
        <w:rPr>
          <w:rFonts w:ascii="Times New Roman" w:hAnsi="Times New Roman" w:eastAsia="Times New Roman" w:cs="Times New Roman"/>
          <w:b w:val="true"/>
          <w:sz w:val="22"/>
          <w:szCs w:val="22"/>
          <w:lang w:val="en-PH"/>
        </w:rPr>
      </w:r>
    </w:p>
    <w:p xmlns:w14="http://schemas.microsoft.com/office/word/2010/wordml" w:rsidR="00E16E96" w:rsidRDefault="00E16E96" w14:paraId="1D391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14:paraId="2C2E133E" w14:textId="77777777">
      <w:pPr>
        <w:spacing w:before="0" w:after="0" w:line="240" w:lineRule="auto"/>
      </w:pPr>
      <w:r>
        <w:t/>
      </w:r>
    </w:p>
    <w:p xmlns:w14="http://schemas.microsoft.com/office/word/2010/wordml" w:rsidR="00E16E96" w:rsidRDefault="00E16E96" w14:paraId="2266E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32A.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