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b2147167bd420c" /><Relationship Type="http://schemas.openxmlformats.org/package/2006/relationships/metadata/core-properties" Target="/package/services/metadata/core-properties/6526ba4529ec452f82f1d99639c72687.psmdcp" Id="R3036fbf395fa4cb8" /></Relationships>
</file>

<file path=word/document.xml><?xml version="1.0" encoding="utf-8"?>
<w:document xmlns:w="http://schemas.openxmlformats.org/wordprocessingml/2006/main">
  <w:body>
    <w:p xmlns:w14="http://schemas.microsoft.com/office/word/2010/wordml" w:rsidR="0070124C" w:rsidRDefault="0070124C" w14:paraId="22CF14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70124C" w:rsidRDefault="0070124C" w14:paraId="090F20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and Renovation of Public Buildings and Other Projects</w:t>
      </w:r>
      <w:r>
        <w:rPr>
          <w:rFonts w:ascii="Times New Roman" w:hAnsi="Times New Roman" w:eastAsia="Times New Roman" w:cs="Times New Roman"/>
          <w:sz w:val="22"/>
          <w:szCs w:val="22"/>
          <w:lang w:val="en-PH"/>
        </w:rPr>
      </w:r>
    </w:p>
    <w:p xmlns:w14="http://schemas.microsoft.com/office/word/2010/wordml" w:rsidR="0070124C" w:rsidRDefault="0070124C" w14:paraId="0FADC081" w14:textId="77777777">
      <w:pPr>
        <w:spacing w:before="0" w:after="0" w:line="240" w:lineRule="auto"/>
        <w:rPr>
          <w:rFonts w:ascii="Arial" w:hAnsi="Arial" w:cs="Arial"/>
          <w:lang w:val="en-PH"/>
        </w:rPr>
      </w:pPr>
    </w:p>
    <w:p xmlns:w14="http://schemas.microsoft.com/office/word/2010/wordml" w:rsidR="0070124C" w:rsidRDefault="0070124C" w14:paraId="4EAA2C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24C" w:rsidRDefault="0070124C" w14:paraId="329556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Of Public Buildings For Access By Persons With Disabilities</w:t>
      </w:r>
      <w:r>
        <w:rPr>
          <w:rFonts w:ascii="Times New Roman" w:hAnsi="Times New Roman" w:eastAsia="Times New Roman" w:cs="Times New Roman"/>
          <w:sz w:val="22"/>
          <w:szCs w:val="22"/>
          <w:lang w:val="en-PH"/>
        </w:rPr>
      </w:r>
    </w:p>
    <w:p xmlns:w14="http://schemas.microsoft.com/office/word/2010/wordml" w:rsidR="0070124C" w:rsidRDefault="0070124C" w14:paraId="670F7AAA" w14:textId="77777777">
      <w:pPr>
        <w:spacing w:before="0" w:after="0" w:line="240" w:lineRule="auto"/>
        <w:rPr>
          <w:rFonts w:ascii="Arial" w:hAnsi="Arial" w:cs="Arial"/>
          <w:lang w:val="en-PH"/>
        </w:rPr>
      </w:pPr>
    </w:p>
    <w:p xmlns:w14="http://schemas.microsoft.com/office/word/2010/wordml" w:rsidR="0070124C" w:rsidRDefault="0070124C" w14:paraId="5D99F9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10-5-210. Declaration of intent.</w:t>
      </w:r>
      <w:r>
        <w:rPr>
          <w:rFonts w:ascii="Times New Roman" w:hAnsi="Times New Roman" w:eastAsia="Times New Roman" w:cs="Times New Roman"/>
          <w:b w:val="true"/>
          <w:sz w:val="22"/>
          <w:szCs w:val="22"/>
          <w:lang w:val="en-PH"/>
        </w:rPr>
      </w:r>
    </w:p>
    <w:p xmlns:w14="http://schemas.microsoft.com/office/word/2010/wordml" w:rsidR="0070124C" w:rsidRDefault="0070124C" w14:paraId="7BDA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r>
        <w:rPr>
          <w:rFonts w:ascii="Times New Roman" w:hAnsi="Times New Roman" w:eastAsia="Times New Roman" w:cs="Times New Roman"/>
          <w:sz w:val="22"/>
          <w:szCs w:val="22"/>
          <w:lang w:val="en-PH"/>
        </w:rPr>
      </w:r>
    </w:p>
    <w:p xmlns:w14="http://schemas.microsoft.com/office/word/2010/wordml" w14:paraId="0152CFBE" w14:textId="77777777">
      <w:pPr>
        <w:spacing w:before="0" w:after="0" w:line="240" w:lineRule="auto"/>
      </w:pPr>
      <w:r>
        <w:t/>
      </w:r>
    </w:p>
    <w:p xmlns:w14="http://schemas.microsoft.com/office/word/2010/wordml" w:rsidR="0070124C" w:rsidRDefault="0070124C" w14:paraId="727CB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1-491; 1974 (58) 2794; 2000 Act No. 303, § 1.</w:t>
      </w:r>
      <w:r>
        <w:rPr>
          <w:rFonts w:ascii="Times New Roman" w:hAnsi="Times New Roman" w:eastAsia="Times New Roman" w:cs="Times New Roman"/>
          <w:sz w:val="22"/>
          <w:szCs w:val="22"/>
          <w:lang w:val="en-PH"/>
        </w:rPr>
      </w:r>
    </w:p>
    <w:p xmlns:w14="http://schemas.microsoft.com/office/word/2010/wordml" w14:paraId="59F4BBC3" w14:textId="77777777">
      <w:pPr>
        <w:spacing w:before="0" w:after="0" w:line="240" w:lineRule="auto"/>
      </w:pPr>
      <w:r>
        <w:t/>
      </w:r>
    </w:p>
    <w:p xmlns:w14="http://schemas.microsoft.com/office/word/2010/wordml" w:rsidR="0070124C" w:rsidRDefault="0070124C" w14:paraId="589191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10-5-220. Definitions.</w:t>
      </w:r>
      <w:r>
        <w:rPr>
          <w:rFonts w:ascii="Times New Roman" w:hAnsi="Times New Roman" w:eastAsia="Times New Roman" w:cs="Times New Roman"/>
          <w:b w:val="true"/>
          <w:sz w:val="22"/>
          <w:szCs w:val="22"/>
          <w:lang w:val="en-PH"/>
        </w:rPr>
      </w:r>
    </w:p>
    <w:p xmlns:w14="http://schemas.microsoft.com/office/word/2010/wordml" w:rsidR="0070124C" w:rsidRDefault="0070124C" w14:paraId="5CB19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70124C" w:rsidRDefault="0070124C" w14:paraId="28D08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"Governmental buildings" means all buildings, structures, and facilities used by the public that are constructed, purchased, leased, or rented in whole or in part by the federal, state, county, or municipal government or any political subdivision of the State.</w:t>
      </w:r>
      <w:r>
        <w:rPr>
          <w:rFonts w:ascii="Times New Roman" w:hAnsi="Times New Roman" w:eastAsia="Times New Roman" w:cs="Times New Roman"/>
          <w:sz w:val="22"/>
          <w:szCs w:val="22"/>
          <w:lang w:val="en-PH"/>
        </w:rPr>
      </w:r>
    </w:p>
    <w:p xmlns:w14="http://schemas.microsoft.com/office/word/2010/wordml" w:rsidR="0070124C" w:rsidRDefault="0070124C" w14:paraId="622F2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w:t>
      </w:r>
      <w:r>
        <w:rPr>
          <w:rFonts w:ascii="Times New Roman" w:hAnsi="Times New Roman" w:eastAsia="Times New Roman" w:cs="Times New Roman"/>
          <w:sz w:val="22"/>
          <w:szCs w:val="22"/>
          <w:lang w:val="en-PH"/>
        </w:rPr>
        <w:t>residence.</w:t>
      </w:r>
      <w:r>
        <w:rPr>
          <w:rFonts w:ascii="Times New Roman" w:hAnsi="Times New Roman" w:eastAsia="Times New Roman" w:cs="Times New Roman"/>
          <w:sz w:val="22"/>
          <w:szCs w:val="22"/>
          <w:lang w:val="en-PH"/>
        </w:rPr>
      </w:r>
    </w:p>
    <w:p xmlns:w14="http://schemas.microsoft.com/office/word/2010/wordml" w:rsidR="0070124C" w:rsidRDefault="0070124C" w14:paraId="57214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"Facilities" means all building elements defined or specified by ANSI A117.1.</w:t>
      </w:r>
      <w:r>
        <w:rPr>
          <w:rFonts w:ascii="Times New Roman" w:hAnsi="Times New Roman" w:eastAsia="Times New Roman" w:cs="Times New Roman"/>
          <w:sz w:val="22"/>
          <w:szCs w:val="22"/>
          <w:lang w:val="en-PH"/>
        </w:rPr>
      </w:r>
    </w:p>
    <w:p xmlns:w14="http://schemas.microsoft.com/office/word/2010/wordml" w:rsidR="0070124C" w:rsidRDefault="0070124C" w14:paraId="39A76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"ANSI" means the American National Standards Institute.</w:t>
      </w:r>
      <w:r>
        <w:rPr>
          <w:rFonts w:ascii="Times New Roman" w:hAnsi="Times New Roman" w:eastAsia="Times New Roman" w:cs="Times New Roman"/>
          <w:sz w:val="22"/>
          <w:szCs w:val="22"/>
          <w:lang w:val="en-PH"/>
        </w:rPr>
      </w:r>
    </w:p>
    <w:p xmlns:w14="http://schemas.microsoft.com/office/word/2010/wordml" w:rsidR="0070124C" w:rsidRDefault="0070124C" w14:paraId="34CDB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"Building Code" means the building code adopted by Section 6-9-50(A).</w:t>
      </w:r>
      <w:r>
        <w:rPr>
          <w:rFonts w:ascii="Times New Roman" w:hAnsi="Times New Roman" w:eastAsia="Times New Roman" w:cs="Times New Roman"/>
          <w:sz w:val="22"/>
          <w:szCs w:val="22"/>
          <w:lang w:val="en-PH"/>
        </w:rPr>
      </w:r>
    </w:p>
    <w:p xmlns:w14="http://schemas.microsoft.com/office/word/2010/wordml" w:rsidR="0070124C" w:rsidRDefault="0070124C" w14:paraId="786C8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"Board" means the Accessibility Committee for the South Carolina Building Codes Council as established in this chapter.</w:t>
      </w:r>
      <w:r>
        <w:rPr>
          <w:rFonts w:ascii="Times New Roman" w:hAnsi="Times New Roman" w:eastAsia="Times New Roman" w:cs="Times New Roman"/>
          <w:sz w:val="22"/>
          <w:szCs w:val="22"/>
          <w:lang w:val="en-PH"/>
        </w:rPr>
      </w:r>
    </w:p>
    <w:p xmlns:w14="http://schemas.microsoft.com/office/word/2010/wordml" w14:paraId="7C19F92E" w14:textId="77777777">
      <w:pPr>
        <w:spacing w:before="0" w:after="0" w:line="240" w:lineRule="auto"/>
      </w:pPr>
      <w:r>
        <w:t/>
      </w:r>
    </w:p>
    <w:p xmlns:w14="http://schemas.microsoft.com/office/word/2010/wordml" w:rsidR="0070124C" w:rsidRDefault="0070124C" w14:paraId="6FC46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1-492; 1974 (58) 2794; 1991 Act No. 82, § 1; 2000 Act No. 303, § 1.</w:t>
      </w:r>
      <w:r>
        <w:rPr>
          <w:rFonts w:ascii="Times New Roman" w:hAnsi="Times New Roman" w:eastAsia="Times New Roman" w:cs="Times New Roman"/>
          <w:sz w:val="22"/>
          <w:szCs w:val="22"/>
          <w:lang w:val="en-PH"/>
        </w:rPr>
      </w:r>
    </w:p>
    <w:p xmlns:w14="http://schemas.microsoft.com/office/word/2010/wordml" w:rsidR="0070124C" w:rsidRDefault="0070124C" w14:paraId="44F95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4ADC4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6D72B4D3" w14:textId="77777777">
      <w:pPr>
        <w:spacing w:before="0" w:after="0" w:line="240" w:lineRule="auto"/>
      </w:pPr>
      <w:r>
        <w:t/>
      </w:r>
    </w:p>
    <w:p xmlns:w14="http://schemas.microsoft.com/office/word/2010/wordml" w:rsidR="0070124C" w:rsidRDefault="0070124C" w14:paraId="1D3A79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10-5-230. Accessibility Committee for the South Carolina Building Codes Council created; membership; terms; vacancies.</w:t>
      </w:r>
      <w:r>
        <w:rPr>
          <w:rFonts w:ascii="Times New Roman" w:hAnsi="Times New Roman" w:eastAsia="Times New Roman" w:cs="Times New Roman"/>
          <w:b w:val="true"/>
          <w:sz w:val="22"/>
          <w:szCs w:val="22"/>
          <w:lang w:val="en-PH"/>
        </w:rPr>
      </w:r>
    </w:p>
    <w:p xmlns:w14="http://schemas.microsoft.com/office/word/2010/wordml" w:rsidR="0070124C" w:rsidRDefault="0070124C" w14:paraId="614AC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w:t>
      </w:r>
      <w:r>
        <w:rPr>
          <w:rFonts w:ascii="Times New Roman" w:hAnsi="Times New Roman" w:eastAsia="Times New Roman" w:cs="Times New Roman"/>
          <w:sz w:val="22"/>
          <w:szCs w:val="22"/>
          <w:lang w:val="en-PH"/>
        </w:rPr>
        <w:t>emainder of the unexpired term. In addition to the appointed members, the following three ex officio members shall serve on the board:</w:t>
      </w:r>
      <w:r>
        <w:rPr>
          <w:rFonts w:ascii="Times New Roman" w:hAnsi="Times New Roman" w:eastAsia="Times New Roman" w:cs="Times New Roman"/>
          <w:sz w:val="22"/>
          <w:szCs w:val="22"/>
          <w:lang w:val="en-PH"/>
        </w:rPr>
      </w:r>
    </w:p>
    <w:p xmlns:w14="http://schemas.microsoft.com/office/word/2010/wordml" w:rsidR="0070124C" w:rsidRDefault="0070124C" w14:paraId="744D2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70124C" w:rsidRDefault="0070124C" w14:paraId="701D0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of the State Department of Vocational Rehabilitation; and</w:t>
      </w:r>
      <w:r>
        <w:rPr>
          <w:rFonts w:ascii="Times New Roman" w:hAnsi="Times New Roman" w:eastAsia="Times New Roman" w:cs="Times New Roman"/>
          <w:sz w:val="22"/>
          <w:szCs w:val="22"/>
          <w:lang w:val="en-PH"/>
        </w:rPr>
      </w:r>
    </w:p>
    <w:p xmlns:w14="http://schemas.microsoft.com/office/word/2010/wordml" w:rsidR="0070124C" w:rsidRDefault="0070124C" w14:paraId="3576C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State Engineer employed by the Department of Administration.</w:t>
      </w:r>
      <w:r>
        <w:rPr>
          <w:rFonts w:ascii="Times New Roman" w:hAnsi="Times New Roman" w:eastAsia="Times New Roman" w:cs="Times New Roman"/>
          <w:sz w:val="22"/>
          <w:szCs w:val="22"/>
          <w:lang w:val="en-PH"/>
        </w:rPr>
      </w:r>
    </w:p>
    <w:p xmlns:w14="http://schemas.microsoft.com/office/word/2010/wordml" w:rsidR="0070124C" w:rsidRDefault="0070124C" w14:paraId="448E2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 officio members may appoint proxies for their respective offices. The ex officio members and their proxies have all the powers, privileges, and duties of the appointed members.</w:t>
      </w:r>
      <w:r>
        <w:rPr>
          <w:rFonts w:ascii="Times New Roman" w:hAnsi="Times New Roman" w:eastAsia="Times New Roman" w:cs="Times New Roman"/>
          <w:sz w:val="22"/>
          <w:szCs w:val="22"/>
          <w:lang w:val="en-PH"/>
        </w:rPr>
      </w:r>
    </w:p>
    <w:p xmlns:w14="http://schemas.microsoft.com/office/word/2010/wordml" w14:paraId="490D7B52" w14:textId="77777777">
      <w:pPr>
        <w:spacing w:before="0" w:after="0" w:line="240" w:lineRule="auto"/>
      </w:pPr>
      <w:r>
        <w:t/>
      </w:r>
    </w:p>
    <w:p xmlns:w14="http://schemas.microsoft.com/office/word/2010/wordml" w:rsidR="0070124C" w:rsidRDefault="0070124C" w14:paraId="44F44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1-493; 1974 (58) 2794; 1990 Act No. 400, § 1; 1990 Act No. 422, § 1; 1993 Act No. 181 § 80; 2000 Act No. 303, § 1.</w:t>
      </w:r>
      <w:r>
        <w:rPr>
          <w:rFonts w:ascii="Times New Roman" w:hAnsi="Times New Roman" w:eastAsia="Times New Roman" w:cs="Times New Roman"/>
          <w:sz w:val="22"/>
          <w:szCs w:val="22"/>
          <w:lang w:val="en-PH"/>
        </w:rPr>
      </w:r>
    </w:p>
    <w:p xmlns:w14="http://schemas.microsoft.com/office/word/2010/wordml" w:rsidR="0070124C" w:rsidRDefault="0070124C" w14:paraId="05578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51C57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B7E484E" w14:textId="77777777">
      <w:pPr>
        <w:spacing w:before="0" w:after="0" w:line="240" w:lineRule="auto"/>
      </w:pPr>
      <w:r>
        <w:t/>
      </w:r>
    </w:p>
    <w:p xmlns:w14="http://schemas.microsoft.com/office/word/2010/wordml" w:rsidR="0070124C" w:rsidRDefault="0070124C" w14:paraId="68E73C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10-5-235. South Carolina Board for Barrier-Free Design abolished; Accessibility Committee for the South Carolina Building Codes Council created; transition of funding, powers and duties.</w:t>
      </w:r>
      <w:r>
        <w:rPr>
          <w:rFonts w:ascii="Times New Roman" w:hAnsi="Times New Roman" w:eastAsia="Times New Roman" w:cs="Times New Roman"/>
          <w:b w:val="true"/>
          <w:sz w:val="22"/>
          <w:szCs w:val="22"/>
          <w:lang w:val="en-PH"/>
        </w:rPr>
      </w:r>
    </w:p>
    <w:p xmlns:w14="http://schemas.microsoft.com/office/word/2010/wordml" w:rsidR="0070124C" w:rsidRDefault="0070124C" w14:paraId="6DC99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w:t>
      </w:r>
      <w:r>
        <w:rPr>
          <w:rFonts w:ascii="Times New Roman" w:hAnsi="Times New Roman" w:eastAsia="Times New Roman" w:cs="Times New Roman"/>
          <w:sz w:val="22"/>
          <w:szCs w:val="22"/>
          <w:lang w:val="en-PH"/>
        </w:rPr>
        <w:t>, but not limited to, amendments to state and federal statutes, regulations, or standards, education of the general public, and local enforcement.</w:t>
      </w:r>
      <w:r>
        <w:rPr>
          <w:rFonts w:ascii="Times New Roman" w:hAnsi="Times New Roman" w:eastAsia="Times New Roman" w:cs="Times New Roman"/>
          <w:sz w:val="22"/>
          <w:szCs w:val="22"/>
          <w:lang w:val="en-PH"/>
        </w:rPr>
      </w:r>
    </w:p>
    <w:p xmlns:w14="http://schemas.microsoft.com/office/word/2010/wordml" w:rsidR="0070124C" w:rsidRDefault="0070124C" w14:paraId="7335C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of June 30, 2002, all references to the Board for Barrier-Free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r>
        <w:rPr>
          <w:rFonts w:ascii="Times New Roman" w:hAnsi="Times New Roman" w:eastAsia="Times New Roman" w:cs="Times New Roman"/>
          <w:sz w:val="22"/>
          <w:szCs w:val="22"/>
          <w:lang w:val="en-PH"/>
        </w:rPr>
      </w:r>
    </w:p>
    <w:p xmlns:w14="http://schemas.microsoft.com/office/word/2010/wordml" w14:paraId="170E4769" w14:textId="77777777">
      <w:pPr>
        <w:spacing w:before="0" w:after="0" w:line="240" w:lineRule="auto"/>
      </w:pPr>
      <w:r>
        <w:t/>
      </w:r>
    </w:p>
    <w:p xmlns:w14="http://schemas.microsoft.com/office/word/2010/wordml" w:rsidR="0070124C" w:rsidRDefault="0070124C" w14:paraId="0E758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303, § 1; 2005 Act No. 67, § 1.</w:t>
      </w:r>
      <w:r>
        <w:rPr>
          <w:rFonts w:ascii="Times New Roman" w:hAnsi="Times New Roman" w:eastAsia="Times New Roman" w:cs="Times New Roman"/>
          <w:sz w:val="22"/>
          <w:szCs w:val="22"/>
          <w:lang w:val="en-PH"/>
        </w:rPr>
      </w:r>
    </w:p>
    <w:p xmlns:w14="http://schemas.microsoft.com/office/word/2010/wordml" w14:paraId="0416C24E" w14:textId="77777777">
      <w:pPr>
        <w:spacing w:before="0" w:after="0" w:line="240" w:lineRule="auto"/>
      </w:pPr>
      <w:r>
        <w:t/>
      </w:r>
    </w:p>
    <w:p xmlns:w14="http://schemas.microsoft.com/office/word/2010/wordml" w:rsidR="0070124C" w:rsidRDefault="0070124C" w14:paraId="353DC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10-5-240. Officers of board; meetings; quorum; compensation; office space.</w:t>
      </w:r>
      <w:r>
        <w:rPr>
          <w:rFonts w:ascii="Times New Roman" w:hAnsi="Times New Roman" w:eastAsia="Times New Roman" w:cs="Times New Roman"/>
          <w:b w:val="true"/>
          <w:sz w:val="22"/>
          <w:szCs w:val="22"/>
          <w:lang w:val="en-PH"/>
        </w:rPr>
      </w:r>
    </w:p>
    <w:p xmlns:w14="http://schemas.microsoft.com/office/word/2010/wordml" w:rsidR="0070124C" w:rsidRDefault="0070124C" w14:paraId="02959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elect a chairman and vice-chairman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w:t>
      </w:r>
      <w:r>
        <w:rPr>
          <w:rFonts w:ascii="Times New Roman" w:hAnsi="Times New Roman" w:eastAsia="Times New Roman" w:cs="Times New Roman"/>
          <w:sz w:val="22"/>
          <w:szCs w:val="22"/>
          <w:lang w:val="en-PH"/>
        </w:rPr>
        <w:t xml:space="preserve">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r>
        <w:rPr>
          <w:rFonts w:ascii="Times New Roman" w:hAnsi="Times New Roman" w:eastAsia="Times New Roman" w:cs="Times New Roman"/>
          <w:sz w:val="22"/>
          <w:szCs w:val="22"/>
          <w:lang w:val="en-PH"/>
        </w:rPr>
      </w:r>
    </w:p>
    <w:p xmlns:w14="http://schemas.microsoft.com/office/word/2010/wordml" w14:paraId="75F65AEB" w14:textId="77777777">
      <w:pPr>
        <w:spacing w:before="0" w:after="0" w:line="240" w:lineRule="auto"/>
      </w:pPr>
      <w:r>
        <w:t/>
      </w:r>
    </w:p>
    <w:p xmlns:w14="http://schemas.microsoft.com/office/word/2010/wordml" w:rsidR="0070124C" w:rsidRDefault="0070124C" w14:paraId="2AC9A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1-494; 1974 (58) 2794; 1978 Act No. 540 § 1; 1990 Act No. 400, § 2; 1993 Act No. 181, § 81; 2000 Act No. 303, § 1.</w:t>
      </w:r>
      <w:r>
        <w:rPr>
          <w:rFonts w:ascii="Times New Roman" w:hAnsi="Times New Roman" w:eastAsia="Times New Roman" w:cs="Times New Roman"/>
          <w:sz w:val="22"/>
          <w:szCs w:val="22"/>
          <w:lang w:val="en-PH"/>
        </w:rPr>
      </w:r>
    </w:p>
    <w:p xmlns:w14="http://schemas.microsoft.com/office/word/2010/wordml" w14:paraId="5B5BF08E" w14:textId="77777777">
      <w:pPr>
        <w:spacing w:before="0" w:after="0" w:line="240" w:lineRule="auto"/>
      </w:pPr>
      <w:r>
        <w:t/>
      </w:r>
    </w:p>
    <w:p xmlns:w14="http://schemas.microsoft.com/office/word/2010/wordml" w:rsidR="0070124C" w:rsidRDefault="0070124C" w14:paraId="1C28A2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10-5-250. Building code and rental unit accessibility requirements; promulgation of regulations.</w:t>
      </w:r>
      <w:r>
        <w:rPr>
          <w:rFonts w:ascii="Times New Roman" w:hAnsi="Times New Roman" w:eastAsia="Times New Roman" w:cs="Times New Roman"/>
          <w:b w:val="true"/>
          <w:sz w:val="22"/>
          <w:szCs w:val="22"/>
          <w:lang w:val="en-PH"/>
        </w:rPr>
      </w:r>
    </w:p>
    <w:p xmlns:w14="http://schemas.microsoft.com/office/word/2010/wordml" w:rsidR="0070124C" w:rsidRDefault="0070124C" w14:paraId="373A6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w:t>
      </w:r>
      <w:r>
        <w:rPr>
          <w:rFonts w:ascii="Times New Roman" w:hAnsi="Times New Roman" w:eastAsia="Times New Roman" w:cs="Times New Roman"/>
          <w:sz w:val="22"/>
          <w:szCs w:val="22"/>
          <w:lang w:val="en-PH"/>
        </w:rPr>
        <w:t>accessible for use by people with disabilities.</w:t>
      </w:r>
      <w:r>
        <w:rPr>
          <w:rFonts w:ascii="Times New Roman" w:hAnsi="Times New Roman" w:eastAsia="Times New Roman" w:cs="Times New Roman"/>
          <w:sz w:val="22"/>
          <w:szCs w:val="22"/>
          <w:lang w:val="en-PH"/>
        </w:rPr>
      </w:r>
    </w:p>
    <w:p xmlns:w14="http://schemas.microsoft.com/office/word/2010/wordml" w:rsidR="0070124C" w:rsidRDefault="0070124C" w14:paraId="0FDC7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promulgate regulations to enforce the provisions of this article and the standards provided for in subsection (A).</w:t>
      </w:r>
      <w:r>
        <w:rPr>
          <w:rFonts w:ascii="Times New Roman" w:hAnsi="Times New Roman" w:eastAsia="Times New Roman" w:cs="Times New Roman"/>
          <w:sz w:val="22"/>
          <w:szCs w:val="22"/>
          <w:lang w:val="en-PH"/>
        </w:rPr>
      </w:r>
    </w:p>
    <w:p xmlns:w14="http://schemas.microsoft.com/office/word/2010/wordml" w14:paraId="4ACAD484" w14:textId="77777777">
      <w:pPr>
        <w:spacing w:before="0" w:after="0" w:line="240" w:lineRule="auto"/>
      </w:pPr>
      <w:r>
        <w:t/>
      </w:r>
    </w:p>
    <w:p xmlns:w14="http://schemas.microsoft.com/office/word/2010/wordml" w:rsidR="0070124C" w:rsidRDefault="0070124C" w14:paraId="0B9B1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1-495; 1974 (58) 2794; 1978 Act No. 540, § 2; 2000 Act No. 303, § 1.</w:t>
      </w:r>
      <w:r>
        <w:rPr>
          <w:rFonts w:ascii="Times New Roman" w:hAnsi="Times New Roman" w:eastAsia="Times New Roman" w:cs="Times New Roman"/>
          <w:sz w:val="22"/>
          <w:szCs w:val="22"/>
          <w:lang w:val="en-PH"/>
        </w:rPr>
      </w:r>
    </w:p>
    <w:p xmlns:w14="http://schemas.microsoft.com/office/word/2010/wordml" w:rsidR="0070124C" w:rsidRDefault="0070124C" w14:paraId="1CD64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2359E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710581CF" w14:textId="77777777">
      <w:pPr>
        <w:spacing w:before="0" w:after="0" w:line="240" w:lineRule="auto"/>
      </w:pPr>
      <w:r>
        <w:t/>
      </w:r>
    </w:p>
    <w:p xmlns:w14="http://schemas.microsoft.com/office/word/2010/wordml" w:rsidR="0070124C" w:rsidRDefault="0070124C" w14:paraId="3B33D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10-5-260. Buildings required to be in compliance; responsibility of owners and occupants.</w:t>
      </w:r>
      <w:r>
        <w:rPr>
          <w:rFonts w:ascii="Times New Roman" w:hAnsi="Times New Roman" w:eastAsia="Times New Roman" w:cs="Times New Roman"/>
          <w:b w:val="true"/>
          <w:sz w:val="22"/>
          <w:szCs w:val="22"/>
          <w:lang w:val="en-PH"/>
        </w:rPr>
      </w:r>
    </w:p>
    <w:p xmlns:w14="http://schemas.microsoft.com/office/word/2010/wordml" w:rsidR="0070124C" w:rsidRDefault="0070124C" w14:paraId="3185B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w:t>
      </w:r>
      <w:r>
        <w:rPr>
          <w:rFonts w:ascii="Times New Roman" w:hAnsi="Times New Roman" w:eastAsia="Times New Roman" w:cs="Times New Roman"/>
          <w:sz w:val="22"/>
          <w:szCs w:val="22"/>
          <w:lang w:val="en-PH"/>
        </w:rPr>
        <w:t>ion of an existing building is changed, only the portion that is changed shall be required to comply.</w:t>
      </w:r>
      <w:r>
        <w:rPr>
          <w:rFonts w:ascii="Times New Roman" w:hAnsi="Times New Roman" w:eastAsia="Times New Roman" w:cs="Times New Roman"/>
          <w:sz w:val="22"/>
          <w:szCs w:val="22"/>
          <w:lang w:val="en-PH"/>
        </w:rPr>
      </w:r>
    </w:p>
    <w:p xmlns:w14="http://schemas.microsoft.com/office/word/2010/wordml" w:rsidR="0070124C" w:rsidRDefault="0070124C" w14:paraId="67064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r>
        <w:rPr>
          <w:rFonts w:ascii="Times New Roman" w:hAnsi="Times New Roman" w:eastAsia="Times New Roman" w:cs="Times New Roman"/>
          <w:sz w:val="22"/>
          <w:szCs w:val="22"/>
          <w:lang w:val="en-PH"/>
        </w:rPr>
      </w:r>
    </w:p>
    <w:p xmlns:w14="http://schemas.microsoft.com/office/word/2010/wordml" w:rsidR="0070124C" w:rsidRDefault="0070124C" w14:paraId="47E2B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affects in any way government buildings, public buildings, or facilities exempted by any federal law, including the Americans with Disabilities Act of 1990, as amended.</w:t>
      </w:r>
      <w:r>
        <w:rPr>
          <w:rFonts w:ascii="Times New Roman" w:hAnsi="Times New Roman" w:eastAsia="Times New Roman" w:cs="Times New Roman"/>
          <w:sz w:val="22"/>
          <w:szCs w:val="22"/>
          <w:lang w:val="en-PH"/>
        </w:rPr>
      </w:r>
    </w:p>
    <w:p xmlns:w14="http://schemas.microsoft.com/office/word/2010/wordml" w14:paraId="7670F9E3" w14:textId="77777777">
      <w:pPr>
        <w:spacing w:before="0" w:after="0" w:line="240" w:lineRule="auto"/>
      </w:pPr>
      <w:r>
        <w:t/>
      </w:r>
    </w:p>
    <w:p xmlns:w14="http://schemas.microsoft.com/office/word/2010/wordml" w:rsidR="0070124C" w:rsidRDefault="0070124C" w14:paraId="3CF0B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1-496; 1974 (58) 2794; 1990 Act No. 400, § 3; 2000 Act No. 303, § 1.</w:t>
      </w:r>
      <w:r>
        <w:rPr>
          <w:rFonts w:ascii="Times New Roman" w:hAnsi="Times New Roman" w:eastAsia="Times New Roman" w:cs="Times New Roman"/>
          <w:sz w:val="22"/>
          <w:szCs w:val="22"/>
          <w:lang w:val="en-PH"/>
        </w:rPr>
      </w:r>
    </w:p>
    <w:p xmlns:w14="http://schemas.microsoft.com/office/word/2010/wordml" w14:paraId="77CC6530" w14:textId="77777777">
      <w:pPr>
        <w:spacing w:before="0" w:after="0" w:line="240" w:lineRule="auto"/>
      </w:pPr>
      <w:r>
        <w:t/>
      </w:r>
    </w:p>
    <w:p xmlns:w14="http://schemas.microsoft.com/office/word/2010/wordml" w:rsidR="0070124C" w:rsidRDefault="0070124C" w14:paraId="55AD8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10-5-270. Compliance review and approval.</w:t>
      </w:r>
      <w:r>
        <w:rPr>
          <w:rFonts w:ascii="Times New Roman" w:hAnsi="Times New Roman" w:eastAsia="Times New Roman" w:cs="Times New Roman"/>
          <w:b w:val="true"/>
          <w:sz w:val="22"/>
          <w:szCs w:val="22"/>
          <w:lang w:val="en-PH"/>
        </w:rPr>
      </w:r>
    </w:p>
    <w:p xmlns:w14="http://schemas.microsoft.com/office/word/2010/wordml" w:rsidR="0070124C" w:rsidRDefault="0070124C" w14:paraId="23E5C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plans for buildings, structures, and facilities to be constructed or altered must be reviewed and approved for compliance with this chapter and must be submitted to one of the following officials for approval:</w:t>
      </w:r>
      <w:r>
        <w:rPr>
          <w:rFonts w:ascii="Times New Roman" w:hAnsi="Times New Roman" w:eastAsia="Times New Roman" w:cs="Times New Roman"/>
          <w:sz w:val="22"/>
          <w:szCs w:val="22"/>
          <w:lang w:val="en-PH"/>
        </w:rPr>
      </w:r>
    </w:p>
    <w:p xmlns:w14="http://schemas.microsoft.com/office/word/2010/wordml" w:rsidR="0070124C" w:rsidRDefault="0070124C" w14:paraId="4E165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state owned or leased facilities, to the State Engineer, Office of General Services, Department of Administration;</w:t>
      </w:r>
      <w:r>
        <w:rPr>
          <w:rFonts w:ascii="Times New Roman" w:hAnsi="Times New Roman" w:eastAsia="Times New Roman" w:cs="Times New Roman"/>
          <w:sz w:val="22"/>
          <w:szCs w:val="22"/>
          <w:lang w:val="en-PH"/>
        </w:rPr>
      </w:r>
    </w:p>
    <w:p xmlns:w14="http://schemas.microsoft.com/office/word/2010/wordml" w:rsidR="0070124C" w:rsidRDefault="0070124C" w14:paraId="2897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elementary and secondary public schools, to the Director, Office of Facilities Management, State Department of Education;</w:t>
      </w:r>
      <w:r>
        <w:rPr>
          <w:rFonts w:ascii="Times New Roman" w:hAnsi="Times New Roman" w:eastAsia="Times New Roman" w:cs="Times New Roman"/>
          <w:sz w:val="22"/>
          <w:szCs w:val="22"/>
          <w:lang w:val="en-PH"/>
        </w:rPr>
      </w:r>
    </w:p>
    <w:p xmlns:w14="http://schemas.microsoft.com/office/word/2010/wordml" w:rsidR="0070124C" w:rsidRDefault="0070124C" w14:paraId="1C92D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health care facilities, to the Director, Bureau of Health Facilities Construction, Licensing and Certification, State Department of Health and Environmental Control;</w:t>
      </w:r>
      <w:r>
        <w:rPr>
          <w:rFonts w:ascii="Times New Roman" w:hAnsi="Times New Roman" w:eastAsia="Times New Roman" w:cs="Times New Roman"/>
          <w:sz w:val="22"/>
          <w:szCs w:val="22"/>
          <w:lang w:val="en-PH"/>
        </w:rPr>
      </w:r>
    </w:p>
    <w:p xmlns:w14="http://schemas.microsoft.com/office/word/2010/wordml" w:rsidR="0070124C" w:rsidRDefault="0070124C" w14:paraId="1D019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buildings not covered by this subsection or subsections (B) or (C), to the local building officials appointed by a municipal or county government within their respective jurisdictions;</w:t>
      </w:r>
      <w:r>
        <w:rPr>
          <w:rFonts w:ascii="Times New Roman" w:hAnsi="Times New Roman" w:eastAsia="Times New Roman" w:cs="Times New Roman"/>
          <w:sz w:val="22"/>
          <w:szCs w:val="22"/>
          <w:lang w:val="en-PH"/>
        </w:rPr>
      </w:r>
    </w:p>
    <w:p xmlns:w14="http://schemas.microsoft.com/office/word/2010/wordml" w:rsidR="0070124C" w:rsidRDefault="0070124C" w14:paraId="4E26A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jurisdictions without building officials, to the Administrator, Building Codes Council.</w:t>
      </w:r>
      <w:r>
        <w:rPr>
          <w:rFonts w:ascii="Times New Roman" w:hAnsi="Times New Roman" w:eastAsia="Times New Roman" w:cs="Times New Roman"/>
          <w:sz w:val="22"/>
          <w:szCs w:val="22"/>
          <w:lang w:val="en-PH"/>
        </w:rPr>
      </w:r>
    </w:p>
    <w:p xmlns:w14="http://schemas.microsoft.com/office/word/2010/wordml" w:rsidR="0070124C" w:rsidRDefault="0070124C" w14:paraId="10764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r>
        <w:rPr>
          <w:rFonts w:ascii="Times New Roman" w:hAnsi="Times New Roman" w:eastAsia="Times New Roman" w:cs="Times New Roman"/>
          <w:sz w:val="22"/>
          <w:szCs w:val="22"/>
          <w:lang w:val="en-PH"/>
        </w:rPr>
      </w:r>
    </w:p>
    <w:p xmlns:w14="http://schemas.microsoft.com/office/word/2010/wordml" w:rsidR="0070124C" w:rsidRDefault="0070124C" w14:paraId="35D4D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Compliance with this article, including conducting compliance investigations, must be carried out by the officials, enumerated in this section, within their respective jurisdictions.</w:t>
      </w:r>
      <w:r>
        <w:rPr>
          <w:rFonts w:ascii="Times New Roman" w:hAnsi="Times New Roman" w:eastAsia="Times New Roman" w:cs="Times New Roman"/>
          <w:sz w:val="22"/>
          <w:szCs w:val="22"/>
          <w:lang w:val="en-PH"/>
        </w:rPr>
      </w:r>
    </w:p>
    <w:p xmlns:w14="http://schemas.microsoft.com/office/word/2010/wordml" w14:paraId="32F30CEB" w14:textId="77777777">
      <w:pPr>
        <w:spacing w:before="0" w:after="0" w:line="240" w:lineRule="auto"/>
      </w:pPr>
      <w:r>
        <w:t/>
      </w:r>
    </w:p>
    <w:p xmlns:w14="http://schemas.microsoft.com/office/word/2010/wordml" w:rsidR="0070124C" w:rsidRDefault="0070124C" w14:paraId="4CA6B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1-497; 1974 (58) 2794; 1978 Act No. 540 § 3; 1990 Act No. 400, § 4; 1993 Act No. 181, § 82; 2000 Act No. 303, § 1.</w:t>
      </w:r>
      <w:r>
        <w:rPr>
          <w:rFonts w:ascii="Times New Roman" w:hAnsi="Times New Roman" w:eastAsia="Times New Roman" w:cs="Times New Roman"/>
          <w:sz w:val="22"/>
          <w:szCs w:val="22"/>
          <w:lang w:val="en-PH"/>
        </w:rPr>
      </w:r>
    </w:p>
    <w:p xmlns:w14="http://schemas.microsoft.com/office/word/2010/wordml" w:rsidR="0070124C" w:rsidRDefault="0070124C" w14:paraId="6D8DC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7C38F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654D8A5" w14:textId="77777777">
      <w:pPr>
        <w:spacing w:before="0" w:after="0" w:line="240" w:lineRule="auto"/>
      </w:pPr>
      <w:r>
        <w:t/>
      </w:r>
    </w:p>
    <w:p xmlns:w14="http://schemas.microsoft.com/office/word/2010/wordml" w:rsidR="0070124C" w:rsidRDefault="0070124C" w14:paraId="665CD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10-5-280. Display of international symbol.</w:t>
      </w:r>
      <w:r>
        <w:rPr>
          <w:rFonts w:ascii="Times New Roman" w:hAnsi="Times New Roman" w:eastAsia="Times New Roman" w:cs="Times New Roman"/>
          <w:b w:val="true"/>
          <w:sz w:val="22"/>
          <w:szCs w:val="22"/>
          <w:lang w:val="en-PH"/>
        </w:rPr>
      </w:r>
    </w:p>
    <w:p xmlns:w14="http://schemas.microsoft.com/office/word/2010/wordml" w:rsidR="0070124C" w:rsidRDefault="0070124C" w14:paraId="3B38E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international symbol of access for people with disabilities must be permanently displayed at the entrance of buildings, structures, and facilities that are in compliance with the standards established pursuant to this article.</w:t>
      </w:r>
      <w:r>
        <w:rPr>
          <w:rFonts w:ascii="Times New Roman" w:hAnsi="Times New Roman" w:eastAsia="Times New Roman" w:cs="Times New Roman"/>
          <w:sz w:val="22"/>
          <w:szCs w:val="22"/>
          <w:lang w:val="en-PH"/>
        </w:rPr>
      </w:r>
    </w:p>
    <w:p xmlns:w14="http://schemas.microsoft.com/office/word/2010/wordml" w14:paraId="5953978D" w14:textId="77777777">
      <w:pPr>
        <w:spacing w:before="0" w:after="0" w:line="240" w:lineRule="auto"/>
      </w:pPr>
      <w:r>
        <w:t/>
      </w:r>
    </w:p>
    <w:p xmlns:w14="http://schemas.microsoft.com/office/word/2010/wordml" w:rsidR="0070124C" w:rsidRDefault="0070124C" w14:paraId="40603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1-498; 1974 (58) 2794; 2000 Act No. 303, § 1.</w:t>
      </w:r>
      <w:r>
        <w:rPr>
          <w:rFonts w:ascii="Times New Roman" w:hAnsi="Times New Roman" w:eastAsia="Times New Roman" w:cs="Times New Roman"/>
          <w:sz w:val="22"/>
          <w:szCs w:val="22"/>
          <w:lang w:val="en-PH"/>
        </w:rPr>
      </w:r>
    </w:p>
    <w:p xmlns:w14="http://schemas.microsoft.com/office/word/2010/wordml" w14:paraId="0531763D" w14:textId="77777777">
      <w:pPr>
        <w:spacing w:before="0" w:after="0" w:line="240" w:lineRule="auto"/>
      </w:pPr>
      <w:r>
        <w:t/>
      </w:r>
    </w:p>
    <w:p xmlns:w14="http://schemas.microsoft.com/office/word/2010/wordml" w:rsidR="0070124C" w:rsidRDefault="0070124C" w14:paraId="7DBF3E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10-5-290. Action for violation of regulations.</w:t>
      </w:r>
      <w:r>
        <w:rPr>
          <w:rFonts w:ascii="Times New Roman" w:hAnsi="Times New Roman" w:eastAsia="Times New Roman" w:cs="Times New Roman"/>
          <w:b w:val="true"/>
          <w:sz w:val="22"/>
          <w:szCs w:val="22"/>
          <w:lang w:val="en-PH"/>
        </w:rPr>
      </w:r>
    </w:p>
    <w:p xmlns:w14="http://schemas.microsoft.com/office/word/2010/wordml" w:rsidR="0070124C" w:rsidRDefault="0070124C" w14:paraId="1D3B0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denied access to buildings, structures, or facilities, or is otherwise deprived of rights as a citizen as declared in the statement of state policy set forth in Section 10-5-210 may enforce these rights by injunction and recover damages in a proper case in the court of common pleas.</w:t>
      </w:r>
      <w:r>
        <w:rPr>
          <w:rFonts w:ascii="Times New Roman" w:hAnsi="Times New Roman" w:eastAsia="Times New Roman" w:cs="Times New Roman"/>
          <w:sz w:val="22"/>
          <w:szCs w:val="22"/>
          <w:lang w:val="en-PH"/>
        </w:rPr>
      </w:r>
    </w:p>
    <w:p xmlns:w14="http://schemas.microsoft.com/office/word/2010/wordml" w14:paraId="6B5E9DE2" w14:textId="77777777">
      <w:pPr>
        <w:spacing w:before="0" w:after="0" w:line="240" w:lineRule="auto"/>
      </w:pPr>
      <w:r>
        <w:t/>
      </w:r>
    </w:p>
    <w:p xmlns:w14="http://schemas.microsoft.com/office/word/2010/wordml" w:rsidR="0070124C" w:rsidRDefault="0070124C" w14:paraId="28137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1-499; 1974 (58) 2794; 1990 Act No. 400, § 6; 2000 Act No. 303, § 1.</w:t>
      </w:r>
      <w:r>
        <w:rPr>
          <w:rFonts w:ascii="Times New Roman" w:hAnsi="Times New Roman" w:eastAsia="Times New Roman" w:cs="Times New Roman"/>
          <w:sz w:val="22"/>
          <w:szCs w:val="22"/>
          <w:lang w:val="en-PH"/>
        </w:rPr>
      </w:r>
    </w:p>
    <w:p xmlns:w14="http://schemas.microsoft.com/office/word/2010/wordml" w14:paraId="12E715AC" w14:textId="77777777">
      <w:pPr>
        <w:spacing w:before="0" w:after="0" w:line="240" w:lineRule="auto"/>
      </w:pPr>
      <w:r>
        <w:t/>
      </w:r>
    </w:p>
    <w:p xmlns:w14="http://schemas.microsoft.com/office/word/2010/wordml" w:rsidR="0070124C" w:rsidRDefault="0070124C" w14:paraId="7AEA33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10-5-320. Suits for injunction against noncompliance; accessibility of meetings and conferences with state agencies.</w:t>
      </w:r>
      <w:r>
        <w:rPr>
          <w:rFonts w:ascii="Times New Roman" w:hAnsi="Times New Roman" w:eastAsia="Times New Roman" w:cs="Times New Roman"/>
          <w:b w:val="true"/>
          <w:sz w:val="22"/>
          <w:szCs w:val="22"/>
          <w:lang w:val="en-PH"/>
        </w:rPr>
      </w:r>
    </w:p>
    <w:p xmlns:w14="http://schemas.microsoft.com/office/word/2010/wordml" w:rsidR="0070124C" w:rsidRDefault="0070124C" w14:paraId="31BF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having jurisdiction pursuant to Section 10-5-270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w:t>
      </w:r>
      <w:r>
        <w:rPr>
          <w:rFonts w:ascii="Times New Roman" w:hAnsi="Times New Roman" w:eastAsia="Times New Roman" w:cs="Times New Roman"/>
          <w:sz w:val="22"/>
          <w:szCs w:val="22"/>
          <w:lang w:val="en-PH"/>
        </w:rPr>
        <w:t>acility until it is in compliance with this article.</w:t>
      </w:r>
      <w:r>
        <w:rPr>
          <w:rFonts w:ascii="Times New Roman" w:hAnsi="Times New Roman" w:eastAsia="Times New Roman" w:cs="Times New Roman"/>
          <w:sz w:val="22"/>
          <w:szCs w:val="22"/>
          <w:lang w:val="en-PH"/>
        </w:rPr>
      </w:r>
    </w:p>
    <w:p xmlns:w14="http://schemas.microsoft.com/office/word/2010/wordml" w:rsidR="0070124C" w:rsidRDefault="0070124C" w14:paraId="65DB0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meetings and conferences of an agency of this State, in which participation by the public is invited or desirable, must be held in a place and manner that is accessible to persons with disabilities.</w:t>
      </w:r>
      <w:r>
        <w:rPr>
          <w:rFonts w:ascii="Times New Roman" w:hAnsi="Times New Roman" w:eastAsia="Times New Roman" w:cs="Times New Roman"/>
          <w:sz w:val="22"/>
          <w:szCs w:val="22"/>
          <w:lang w:val="en-PH"/>
        </w:rPr>
      </w:r>
    </w:p>
    <w:p xmlns:w14="http://schemas.microsoft.com/office/word/2010/wordml" w14:paraId="1F51E41F" w14:textId="77777777">
      <w:pPr>
        <w:spacing w:before="0" w:after="0" w:line="240" w:lineRule="auto"/>
      </w:pPr>
      <w:r>
        <w:t/>
      </w:r>
    </w:p>
    <w:p xmlns:w14="http://schemas.microsoft.com/office/word/2010/wordml" w:rsidR="0070124C" w:rsidRDefault="0070124C" w14:paraId="2F593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1-499.3; 1974 (58) 2794; 1990 Act No. 400, § 9; 1993 Act No. 181, § 84; 2000 Act No. 303,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