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38990a2ed240cd" /><Relationship Type="http://schemas.openxmlformats.org/package/2006/relationships/metadata/core-properties" Target="/package/services/metadata/core-properties/4c9a61ca4cc04526ac1e7b2838ddc490.psmdcp" Id="R489c7c8409074241" /></Relationships>
</file>

<file path=word/document.xml><?xml version="1.0" encoding="utf-8"?>
<w:document xmlns:w="http://schemas.openxmlformats.org/wordprocessingml/2006/main">
  <w:body>
    <w:p xmlns:w14="http://schemas.microsoft.com/office/word/2010/wordml" w:rsidR="00136505" w:rsidRDefault="00136505" w14:paraId="6C4252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51</w:t>
      </w:r>
      <w:r>
        <w:rPr>
          <w:rFonts w:ascii="Times New Roman" w:hAnsi="Times New Roman" w:eastAsia="Times New Roman" w:cs="Times New Roman"/>
          <w:sz w:val="22"/>
          <w:szCs w:val="22"/>
          <w:lang w:val="en-PH"/>
        </w:rPr>
      </w:r>
    </w:p>
    <w:p xmlns:w14="http://schemas.microsoft.com/office/word/2010/wordml" w:rsidR="00136505" w:rsidRDefault="00136505" w14:paraId="1BE89C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Research University Infrastructure Act</w:t>
      </w:r>
      <w:r>
        <w:rPr>
          <w:rFonts w:ascii="Times New Roman" w:hAnsi="Times New Roman" w:eastAsia="Times New Roman" w:cs="Times New Roman"/>
          <w:sz w:val="22"/>
          <w:szCs w:val="22"/>
          <w:lang w:val="en-PH"/>
        </w:rPr>
      </w:r>
    </w:p>
    <w:p xmlns:w14="http://schemas.microsoft.com/office/word/2010/wordml" w:rsidR="00136505" w:rsidRDefault="00136505" w14:paraId="425E40C0" w14:textId="77777777">
      <w:pPr>
        <w:spacing w:before="0" w:after="0" w:line="240" w:lineRule="auto"/>
        <w:rPr>
          <w:rFonts w:ascii="Arial" w:hAnsi="Arial" w:cs="Arial"/>
          <w:lang w:val="en-PH"/>
        </w:rPr>
      </w:pPr>
    </w:p>
    <w:p xmlns:w14="http://schemas.microsoft.com/office/word/2010/wordml" w:rsidR="00136505" w:rsidRDefault="00136505" w14:paraId="5703A2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1DE2C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Research University Infrastructure Act".</w:t>
      </w:r>
      <w:r>
        <w:rPr>
          <w:rFonts w:ascii="Times New Roman" w:hAnsi="Times New Roman" w:eastAsia="Times New Roman" w:cs="Times New Roman"/>
          <w:sz w:val="22"/>
          <w:szCs w:val="22"/>
          <w:lang w:val="en-PH"/>
        </w:rPr>
      </w:r>
    </w:p>
    <w:p xmlns:w14="http://schemas.microsoft.com/office/word/2010/wordml" w14:paraId="5823C1E7" w14:textId="77777777">
      <w:pPr>
        <w:spacing w:before="0" w:after="0" w:line="240" w:lineRule="auto"/>
      </w:pPr>
      <w:r>
        <w:t/>
      </w:r>
    </w:p>
    <w:p xmlns:w14="http://schemas.microsoft.com/office/word/2010/wordml" w:rsidR="00136505" w:rsidRDefault="00136505" w14:paraId="175DB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37F2F1C1" w14:textId="77777777">
      <w:pPr>
        <w:spacing w:before="0" w:after="0" w:line="240" w:lineRule="auto"/>
      </w:pPr>
      <w:r>
        <w:t/>
      </w:r>
    </w:p>
    <w:p xmlns:w14="http://schemas.microsoft.com/office/word/2010/wordml" w:rsidR="00136505" w:rsidRDefault="00136505" w14:paraId="2B4766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11-51-20. Legislative findings and purpose.</w:t>
      </w:r>
      <w:r>
        <w:rPr>
          <w:rFonts w:ascii="Times New Roman" w:hAnsi="Times New Roman" w:eastAsia="Times New Roman" w:cs="Times New Roman"/>
          <w:b w:val="true"/>
          <w:sz w:val="22"/>
          <w:szCs w:val="22"/>
          <w:lang w:val="en-PH"/>
        </w:rPr>
      </w:r>
    </w:p>
    <w:p xmlns:w14="http://schemas.microsoft.com/office/word/2010/wordml" w:rsidR="00136505" w:rsidRDefault="00136505" w14:paraId="3CE16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w:t>
      </w:r>
      <w:r>
        <w:rPr>
          <w:rFonts w:ascii="Times New Roman" w:hAnsi="Times New Roman" w:eastAsia="Times New Roman" w:cs="Times New Roman"/>
          <w:sz w:val="22"/>
          <w:szCs w:val="22"/>
          <w:lang w:val="en-PH"/>
        </w:rPr>
      </w:r>
    </w:p>
    <w:p xmlns:w14="http://schemas.microsoft.com/office/word/2010/wordml" w:rsidR="00136505" w:rsidRDefault="00136505" w14:paraId="36275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w:t>
      </w:r>
      <w:r>
        <w:rPr>
          <w:rFonts w:ascii="Times New Roman" w:hAnsi="Times New Roman" w:eastAsia="Times New Roman" w:cs="Times New Roman"/>
          <w:sz w:val="22"/>
          <w:szCs w:val="22"/>
          <w:lang w:val="en-PH"/>
        </w:rPr>
        <w:t>te for the fiscal year next preceding, excluding revenues that are authorized to be pledged for state highway bonds and state institution bonds.</w:t>
      </w:r>
      <w:r>
        <w:rPr>
          <w:rFonts w:ascii="Times New Roman" w:hAnsi="Times New Roman" w:eastAsia="Times New Roman" w:cs="Times New Roman"/>
          <w:sz w:val="22"/>
          <w:szCs w:val="22"/>
          <w:lang w:val="en-PH"/>
        </w:rPr>
      </w:r>
    </w:p>
    <w:p xmlns:w14="http://schemas.microsoft.com/office/word/2010/wordml" w:rsidR="00136505" w:rsidRDefault="00136505" w14:paraId="12D7A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Section 13(6)(c), Article X, as amended, further provides that the percentage rate of general revenues of the State by which general obligation bond debt service is limited may be reduced to four or increased to seven percent by legislative enactment passed by two-thirds vote of the total membership of the Senate and a two-thirds vote of the total membership of the House of Representatives.</w:t>
      </w:r>
      <w:r>
        <w:rPr>
          <w:rFonts w:ascii="Times New Roman" w:hAnsi="Times New Roman" w:eastAsia="Times New Roman" w:cs="Times New Roman"/>
          <w:sz w:val="22"/>
          <w:szCs w:val="22"/>
          <w:lang w:val="en-PH"/>
        </w:rPr>
      </w:r>
    </w:p>
    <w:p xmlns:w14="http://schemas.microsoft.com/office/word/2010/wordml" w:rsidR="00136505" w:rsidRDefault="00136505" w14:paraId="2FC00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That pursuant to Section 13(6)(c), Article X, the General Assembly, in Act 254 of 2002, increased to five and one-half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r>
        <w:rPr>
          <w:rFonts w:ascii="Times New Roman" w:hAnsi="Times New Roman" w:eastAsia="Times New Roman" w:cs="Times New Roman"/>
          <w:sz w:val="22"/>
          <w:szCs w:val="22"/>
          <w:lang w:val="en-PH"/>
        </w:rPr>
      </w:r>
    </w:p>
    <w:p xmlns:w14="http://schemas.microsoft.com/office/word/2010/wordml" w:rsidR="00136505" w:rsidRDefault="00136505" w14:paraId="2B9B8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Facility and infrastructure constraints prevent the advancement of research projects as well as restrict the ability of the research universities, as defined in Section 11-51-30,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w:t>
      </w:r>
      <w:r>
        <w:rPr>
          <w:rFonts w:ascii="Times New Roman" w:hAnsi="Times New Roman" w:eastAsia="Times New Roman" w:cs="Times New Roman"/>
          <w:sz w:val="22"/>
          <w:szCs w:val="22"/>
          <w:lang w:val="en-PH"/>
        </w:rPr>
        <w:t>earch universities.</w:t>
      </w:r>
      <w:r>
        <w:rPr>
          <w:rFonts w:ascii="Times New Roman" w:hAnsi="Times New Roman" w:eastAsia="Times New Roman" w:cs="Times New Roman"/>
          <w:sz w:val="22"/>
          <w:szCs w:val="22"/>
          <w:lang w:val="en-PH"/>
        </w:rPr>
      </w:r>
    </w:p>
    <w:p xmlns:w14="http://schemas.microsoft.com/office/word/2010/wordml" w:rsidR="00136505" w:rsidRDefault="00136505" w14:paraId="3DA62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w:t>
      </w:r>
      <w:r>
        <w:rPr>
          <w:rFonts w:ascii="Times New Roman" w:hAnsi="Times New Roman" w:eastAsia="Times New Roman" w:cs="Times New Roman"/>
          <w:sz w:val="22"/>
          <w:szCs w:val="22"/>
          <w:lang w:val="en-PH"/>
        </w:rPr>
        <w:t>nly for the repayment of general obligation debt issued pursuant to the provisions of this chapter.</w:t>
      </w:r>
      <w:r>
        <w:rPr>
          <w:rFonts w:ascii="Times New Roman" w:hAnsi="Times New Roman" w:eastAsia="Times New Roman" w:cs="Times New Roman"/>
          <w:sz w:val="22"/>
          <w:szCs w:val="22"/>
          <w:lang w:val="en-PH"/>
        </w:rPr>
      </w:r>
    </w:p>
    <w:p xmlns:w14="http://schemas.microsoft.com/office/word/2010/wordml" w:rsidR="00136505" w:rsidRDefault="00136505" w14:paraId="33053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That Section 13(5), Article X of the Constitution of this State, 1895, authorizes the General Assembly to authorize general obligation debt by two-thirds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r>
        <w:rPr>
          <w:rFonts w:ascii="Times New Roman" w:hAnsi="Times New Roman" w:eastAsia="Times New Roman" w:cs="Times New Roman"/>
          <w:sz w:val="22"/>
          <w:szCs w:val="22"/>
          <w:lang w:val="en-PH"/>
        </w:rPr>
      </w:r>
    </w:p>
    <w:p xmlns:w14="http://schemas.microsoft.com/office/word/2010/wordml" w:rsidR="00136505" w:rsidRDefault="00136505" w14:paraId="261A6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That Section 13(5), Article X provides additional constitutional authority for the bonds authorized by this chapter and the designated principal amount of general obligation bonds to be issued pursuant to the debt limit as it existed prior to this chapter.</w:t>
      </w:r>
      <w:r>
        <w:rPr>
          <w:rFonts w:ascii="Times New Roman" w:hAnsi="Times New Roman" w:eastAsia="Times New Roman" w:cs="Times New Roman"/>
          <w:sz w:val="22"/>
          <w:szCs w:val="22"/>
          <w:lang w:val="en-PH"/>
        </w:rPr>
      </w:r>
    </w:p>
    <w:p xmlns:w14="http://schemas.microsoft.com/office/word/2010/wordml" w14:paraId="4F4875D8" w14:textId="77777777">
      <w:pPr>
        <w:spacing w:before="0" w:after="0" w:line="240" w:lineRule="auto"/>
      </w:pPr>
      <w:r>
        <w:t/>
      </w:r>
    </w:p>
    <w:p xmlns:w14="http://schemas.microsoft.com/office/word/2010/wordml" w:rsidR="00136505" w:rsidRDefault="00136505" w14:paraId="73899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rsidR="00136505" w:rsidRDefault="00136505" w14:paraId="7242B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36505" w:rsidRDefault="00136505" w14:paraId="4CB81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(2) of this section, see Pinckney v. Peeler, 862 S.E.2d 906 (S.C. 2021).</w:t>
      </w:r>
      <w:r>
        <w:rPr>
          <w:rFonts w:ascii="Times New Roman" w:hAnsi="Times New Roman" w:eastAsia="Times New Roman" w:cs="Times New Roman"/>
          <w:sz w:val="22"/>
          <w:szCs w:val="22"/>
          <w:lang w:val="en-PH"/>
        </w:rPr>
      </w:r>
    </w:p>
    <w:p xmlns:w14="http://schemas.microsoft.com/office/word/2010/wordml" w14:paraId="555385B8" w14:textId="77777777">
      <w:pPr>
        <w:spacing w:before="0" w:after="0" w:line="240" w:lineRule="auto"/>
      </w:pPr>
      <w:r>
        <w:t/>
      </w:r>
    </w:p>
    <w:p xmlns:w14="http://schemas.microsoft.com/office/word/2010/wordml" w:rsidR="00136505" w:rsidRDefault="00136505" w14:paraId="53F343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11-51-30.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00FD8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36505" w:rsidRDefault="00136505" w14:paraId="77F57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"Facilities and administration costs"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r>
        <w:rPr>
          <w:rFonts w:ascii="Times New Roman" w:hAnsi="Times New Roman" w:eastAsia="Times New Roman" w:cs="Times New Roman"/>
          <w:sz w:val="22"/>
          <w:szCs w:val="22"/>
          <w:lang w:val="en-PH"/>
        </w:rPr>
      </w:r>
    </w:p>
    <w:p xmlns:w14="http://schemas.microsoft.com/office/word/2010/wordml" w:rsidR="00136505" w:rsidRDefault="00136505" w14:paraId="10035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"General obligation debt"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r>
        <w:rPr>
          <w:rFonts w:ascii="Times New Roman" w:hAnsi="Times New Roman" w:eastAsia="Times New Roman" w:cs="Times New Roman"/>
          <w:sz w:val="22"/>
          <w:szCs w:val="22"/>
          <w:lang w:val="en-PH"/>
        </w:rPr>
      </w:r>
    </w:p>
    <w:p xmlns:w14="http://schemas.microsoft.com/office/word/2010/wordml" w:rsidR="00136505" w:rsidRDefault="00136505" w14:paraId="5E628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"Research Centers of Excellence Review Board" means the board created pursuant to Section 2-75-10.</w:t>
      </w:r>
      <w:r>
        <w:rPr>
          <w:rFonts w:ascii="Times New Roman" w:hAnsi="Times New Roman" w:eastAsia="Times New Roman" w:cs="Times New Roman"/>
          <w:sz w:val="22"/>
          <w:szCs w:val="22"/>
          <w:lang w:val="en-PH"/>
        </w:rPr>
      </w:r>
    </w:p>
    <w:p xmlns:w14="http://schemas.microsoft.com/office/word/2010/wordml" w:rsidR="00136505" w:rsidRDefault="00136505" w14:paraId="20A7A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"Research infrastructure project" or " project" </w:t>
      </w:r>
      <w:r>
        <w:rPr>
          <w:rFonts w:ascii="Times New Roman" w:hAnsi="Times New Roman" w:eastAsia="Times New Roman" w:cs="Times New Roman"/>
          <w:sz w:val="22"/>
          <w:szCs w:val="22"/>
          <w:lang w:val="en-PH"/>
        </w:rPr>
        <w:t>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w:t>
      </w:r>
      <w:r>
        <w:rPr>
          <w:rFonts w:ascii="Times New Roman" w:hAnsi="Times New Roman" w:eastAsia="Times New Roman" w:cs="Times New Roman"/>
          <w:sz w:val="22"/>
          <w:szCs w:val="22"/>
          <w:lang w:val="en-PH"/>
        </w:rPr>
        <w:t>se research at the research universities.</w:t>
      </w:r>
      <w:r>
        <w:rPr>
          <w:rFonts w:ascii="Times New Roman" w:hAnsi="Times New Roman" w:eastAsia="Times New Roman" w:cs="Times New Roman"/>
          <w:sz w:val="22"/>
          <w:szCs w:val="22"/>
          <w:lang w:val="en-PH"/>
        </w:rPr>
      </w:r>
    </w:p>
    <w:p xmlns:w14="http://schemas.microsoft.com/office/word/2010/wordml" w:rsidR="00136505" w:rsidRDefault="00136505" w14:paraId="11C77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"Research universities" means Clemson University, The Medical University of South Carolina, and the University of South Carolina—Columbia.</w:t>
      </w:r>
      <w:r>
        <w:rPr>
          <w:rFonts w:ascii="Times New Roman" w:hAnsi="Times New Roman" w:eastAsia="Times New Roman" w:cs="Times New Roman"/>
          <w:sz w:val="22"/>
          <w:szCs w:val="22"/>
          <w:lang w:val="en-PH"/>
        </w:rPr>
      </w:r>
    </w:p>
    <w:p xmlns:w14="http://schemas.microsoft.com/office/word/2010/wordml" w:rsidR="00136505" w:rsidRDefault="00136505" w14:paraId="46CDA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"State board" means the governing board of the State Fiscal Accountability Authority.</w:t>
      </w:r>
      <w:r>
        <w:rPr>
          <w:rFonts w:ascii="Times New Roman" w:hAnsi="Times New Roman" w:eastAsia="Times New Roman" w:cs="Times New Roman"/>
          <w:sz w:val="22"/>
          <w:szCs w:val="22"/>
          <w:lang w:val="en-PH"/>
        </w:rPr>
      </w:r>
    </w:p>
    <w:p xmlns:w14="http://schemas.microsoft.com/office/word/2010/wordml" w14:paraId="59C0573A" w14:textId="77777777">
      <w:pPr>
        <w:spacing w:before="0" w:after="0" w:line="240" w:lineRule="auto"/>
      </w:pPr>
      <w:r>
        <w:t/>
      </w:r>
    </w:p>
    <w:p xmlns:w14="http://schemas.microsoft.com/office/word/2010/wordml" w:rsidR="00136505" w:rsidRDefault="00136505" w14:paraId="0C21C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 2014 Act No. 121 (S.22), Pt VII, § 20.L.1, eff July 1, 2015.</w:t>
      </w:r>
      <w:r>
        <w:rPr>
          <w:rFonts w:ascii="Times New Roman" w:hAnsi="Times New Roman" w:eastAsia="Times New Roman" w:cs="Times New Roman"/>
          <w:sz w:val="22"/>
          <w:szCs w:val="22"/>
          <w:lang w:val="en-PH"/>
        </w:rPr>
      </w:r>
    </w:p>
    <w:p xmlns:w14="http://schemas.microsoft.com/office/word/2010/wordml" w:rsidR="00136505" w:rsidRDefault="00136505" w14:paraId="5FBE1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2E4D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20.L.1, in subsection (6), substituted "governing board of the State Fiscal Accountability Authority" for "South Carolina State Budget and Control Board".</w:t>
      </w:r>
      <w:r>
        <w:rPr>
          <w:rFonts w:ascii="Times New Roman" w:hAnsi="Times New Roman" w:eastAsia="Times New Roman" w:cs="Times New Roman"/>
          <w:sz w:val="22"/>
          <w:szCs w:val="22"/>
          <w:lang w:val="en-PH"/>
        </w:rPr>
      </w:r>
    </w:p>
    <w:p xmlns:w14="http://schemas.microsoft.com/office/word/2010/wordml" w14:paraId="4C90EC64" w14:textId="77777777">
      <w:pPr>
        <w:spacing w:before="0" w:after="0" w:line="240" w:lineRule="auto"/>
      </w:pPr>
      <w:r>
        <w:t/>
      </w:r>
    </w:p>
    <w:p xmlns:w14="http://schemas.microsoft.com/office/word/2010/wordml" w:rsidR="00136505" w:rsidRDefault="00136505" w14:paraId="71EB2F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11-51-40. Issuance of general obligation debt authorized; limitations.</w:t>
      </w:r>
      <w:r>
        <w:rPr>
          <w:rFonts w:ascii="Times New Roman" w:hAnsi="Times New Roman" w:eastAsia="Times New Roman" w:cs="Times New Roman"/>
          <w:b w:val="true"/>
          <w:sz w:val="22"/>
          <w:szCs w:val="22"/>
          <w:lang w:val="en-PH"/>
        </w:rPr>
      </w:r>
    </w:p>
    <w:p xmlns:w14="http://schemas.microsoft.com/office/word/2010/wordml" w:rsidR="00136505" w:rsidRDefault="00136505" w14:paraId="22F23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obtain funds for allocation to the research universities for the financing of research infrastructure projects, and for the other purposes set forth in Section 11-51-125,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r>
        <w:rPr>
          <w:rFonts w:ascii="Times New Roman" w:hAnsi="Times New Roman" w:eastAsia="Times New Roman" w:cs="Times New Roman"/>
          <w:sz w:val="22"/>
          <w:szCs w:val="22"/>
          <w:lang w:val="en-PH"/>
        </w:rPr>
      </w:r>
    </w:p>
    <w:p xmlns:w14="http://schemas.microsoft.com/office/word/2010/wordml" w14:paraId="03B1E11B" w14:textId="77777777">
      <w:pPr>
        <w:spacing w:before="0" w:after="0" w:line="240" w:lineRule="auto"/>
      </w:pPr>
      <w:r>
        <w:t/>
      </w:r>
    </w:p>
    <w:p xmlns:w14="http://schemas.microsoft.com/office/word/2010/wordml" w:rsidR="00136505" w:rsidRDefault="00136505" w14:paraId="62C16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63444AB4" w14:textId="77777777">
      <w:pPr>
        <w:spacing w:before="0" w:after="0" w:line="240" w:lineRule="auto"/>
      </w:pPr>
      <w:r>
        <w:t/>
      </w:r>
    </w:p>
    <w:p xmlns:w14="http://schemas.microsoft.com/office/word/2010/wordml" w:rsidR="00136505" w:rsidRDefault="00136505" w14:paraId="4C93CE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11-51-50. Maximum annual debt service at time of issuance.</w:t>
      </w:r>
      <w:r>
        <w:rPr>
          <w:rFonts w:ascii="Times New Roman" w:hAnsi="Times New Roman" w:eastAsia="Times New Roman" w:cs="Times New Roman"/>
          <w:b w:val="true"/>
          <w:sz w:val="22"/>
          <w:szCs w:val="22"/>
          <w:lang w:val="en-PH"/>
        </w:rPr>
      </w:r>
    </w:p>
    <w:p xmlns:w14="http://schemas.microsoft.com/office/word/2010/wordml" w:rsidR="00136505" w:rsidRDefault="00136505" w14:paraId="6705B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w:t>
      </w:r>
      <w:r>
        <w:rPr>
          <w:rFonts w:ascii="Times New Roman" w:hAnsi="Times New Roman" w:eastAsia="Times New Roman" w:cs="Times New Roman"/>
          <w:sz w:val="22"/>
          <w:szCs w:val="22"/>
          <w:lang w:val="en-PH"/>
        </w:rPr>
        <w:t>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w:t>
      </w:r>
      <w:r>
        <w:rPr>
          <w:rFonts w:ascii="Times New Roman" w:hAnsi="Times New Roman" w:eastAsia="Times New Roman" w:cs="Times New Roman"/>
          <w:sz w:val="22"/>
          <w:szCs w:val="22"/>
          <w:lang w:val="en-PH"/>
        </w:rPr>
        <w:t>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r>
        <w:rPr>
          <w:rFonts w:ascii="Times New Roman" w:hAnsi="Times New Roman" w:eastAsia="Times New Roman" w:cs="Times New Roman"/>
          <w:sz w:val="22"/>
          <w:szCs w:val="22"/>
          <w:lang w:val="en-PH"/>
        </w:rPr>
      </w:r>
    </w:p>
    <w:p xmlns:w14="http://schemas.microsoft.com/office/word/2010/wordml" w:rsidR="00136505" w:rsidRDefault="00136505" w14:paraId="6681A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the time of issuance of general obligation debt pursuant to this chapter, the maximum annual debt service on such general obligation debt outstanding or being issued must not exceed one-half of one percent of the general revenues of this State for the fiscal year next preceding, excluding revenues which are authorized to be pledged for state highway bonds and state institution bonds.</w:t>
      </w:r>
      <w:r>
        <w:rPr>
          <w:rFonts w:ascii="Times New Roman" w:hAnsi="Times New Roman" w:eastAsia="Times New Roman" w:cs="Times New Roman"/>
          <w:sz w:val="22"/>
          <w:szCs w:val="22"/>
          <w:lang w:val="en-PH"/>
        </w:rPr>
      </w:r>
    </w:p>
    <w:p xmlns:w14="http://schemas.microsoft.com/office/word/2010/wordml" w:rsidR="00136505" w:rsidRDefault="00136505" w14:paraId="379DA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r>
        <w:rPr>
          <w:rFonts w:ascii="Times New Roman" w:hAnsi="Times New Roman" w:eastAsia="Times New Roman" w:cs="Times New Roman"/>
          <w:sz w:val="22"/>
          <w:szCs w:val="22"/>
          <w:lang w:val="en-PH"/>
        </w:rPr>
      </w:r>
    </w:p>
    <w:p xmlns:w14="http://schemas.microsoft.com/office/word/2010/wordml" w14:paraId="0574076E" w14:textId="77777777">
      <w:pPr>
        <w:spacing w:before="0" w:after="0" w:line="240" w:lineRule="auto"/>
      </w:pPr>
      <w:r>
        <w:t/>
      </w:r>
    </w:p>
    <w:p xmlns:w14="http://schemas.microsoft.com/office/word/2010/wordml" w:rsidR="00136505" w:rsidRDefault="00136505" w14:paraId="7807D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27E045E6" w14:textId="77777777">
      <w:pPr>
        <w:spacing w:before="0" w:after="0" w:line="240" w:lineRule="auto"/>
      </w:pPr>
      <w:r>
        <w:t/>
      </w:r>
    </w:p>
    <w:p xmlns:w14="http://schemas.microsoft.com/office/word/2010/wordml" w:rsidR="00136505" w:rsidRDefault="00136505" w14:paraId="42B4F8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11-51-60. Research infrastructure project used for unapproved purpose; reimbursement of debt service to State.</w:t>
      </w:r>
      <w:r>
        <w:rPr>
          <w:rFonts w:ascii="Times New Roman" w:hAnsi="Times New Roman" w:eastAsia="Times New Roman" w:cs="Times New Roman"/>
          <w:b w:val="true"/>
          <w:sz w:val="22"/>
          <w:szCs w:val="22"/>
          <w:lang w:val="en-PH"/>
        </w:rPr>
      </w:r>
    </w:p>
    <w:p xmlns:w14="http://schemas.microsoft.com/office/word/2010/wordml" w:rsidR="00136505" w:rsidRDefault="00136505" w14:paraId="3F07B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In the event a research infrastructure project is used for a purpose other than as approved by the Research Centers of Excellence Review Board pursuant to Section 11-51-80(2),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w:t>
      </w:r>
      <w:r>
        <w:rPr>
          <w:rFonts w:ascii="Times New Roman" w:hAnsi="Times New Roman" w:eastAsia="Times New Roman" w:cs="Times New Roman"/>
          <w:sz w:val="22"/>
          <w:szCs w:val="22"/>
          <w:lang w:val="en-PH"/>
        </w:rPr>
        <w:t>Amounts reimbursed to the State pursuant to this section must be applied, as directed by the state board, to the debt service on the applicable general obligation debt, either currently or by way of defeasance, or to the general fund of the State.</w:t>
      </w:r>
      <w:r>
        <w:rPr>
          <w:rFonts w:ascii="Times New Roman" w:hAnsi="Times New Roman" w:eastAsia="Times New Roman" w:cs="Times New Roman"/>
          <w:sz w:val="22"/>
          <w:szCs w:val="22"/>
          <w:lang w:val="en-PH"/>
        </w:rPr>
      </w:r>
    </w:p>
    <w:p xmlns:w14="http://schemas.microsoft.com/office/word/2010/wordml" w14:paraId="48317E75" w14:textId="77777777">
      <w:pPr>
        <w:spacing w:before="0" w:after="0" w:line="240" w:lineRule="auto"/>
      </w:pPr>
      <w:r>
        <w:t/>
      </w:r>
    </w:p>
    <w:p xmlns:w14="http://schemas.microsoft.com/office/word/2010/wordml" w:rsidR="00136505" w:rsidRDefault="00136505" w14:paraId="2FD18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3E2F8ABE" w14:textId="77777777">
      <w:pPr>
        <w:spacing w:before="0" w:after="0" w:line="240" w:lineRule="auto"/>
      </w:pPr>
      <w:r>
        <w:t/>
      </w:r>
    </w:p>
    <w:p xmlns:w14="http://schemas.microsoft.com/office/word/2010/wordml" w:rsidR="00136505" w:rsidRDefault="00136505" w14:paraId="513F33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11-51-70. Certification of costs to State Budget and Control Board prior to issuance of general obligation debt.</w:t>
      </w:r>
      <w:r>
        <w:rPr>
          <w:rFonts w:ascii="Times New Roman" w:hAnsi="Times New Roman" w:eastAsia="Times New Roman" w:cs="Times New Roman"/>
          <w:b w:val="true"/>
          <w:sz w:val="22"/>
          <w:szCs w:val="22"/>
          <w:lang w:val="en-PH"/>
        </w:rPr>
      </w:r>
    </w:p>
    <w:p xmlns:w14="http://schemas.microsoft.com/office/word/2010/wordml" w:rsidR="00136505" w:rsidRDefault="00136505" w14:paraId="2546A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w:t>
      </w:r>
      <w:r>
        <w:rPr>
          <w:rFonts w:ascii="Times New Roman" w:hAnsi="Times New Roman" w:eastAsia="Times New Roman" w:cs="Times New Roman"/>
          <w:sz w:val="22"/>
          <w:szCs w:val="22"/>
          <w:lang w:val="en-PH"/>
        </w:rPr>
        <w:t>dings including sale-lease back; gifts in kind including, but not limited to, land, roads, water and sewer, and maintenance of infrastructure; facilities and administration costs; equipment; or furnishings.</w:t>
      </w:r>
      <w:r>
        <w:rPr>
          <w:rFonts w:ascii="Times New Roman" w:hAnsi="Times New Roman" w:eastAsia="Times New Roman" w:cs="Times New Roman"/>
          <w:sz w:val="22"/>
          <w:szCs w:val="22"/>
          <w:lang w:val="en-PH"/>
        </w:rPr>
      </w:r>
    </w:p>
    <w:p xmlns:w14="http://schemas.microsoft.com/office/word/2010/wordml" w14:paraId="3003811C" w14:textId="77777777">
      <w:pPr>
        <w:spacing w:before="0" w:after="0" w:line="240" w:lineRule="auto"/>
      </w:pPr>
      <w:r>
        <w:t/>
      </w:r>
    </w:p>
    <w:p xmlns:w14="http://schemas.microsoft.com/office/word/2010/wordml" w:rsidR="00136505" w:rsidRDefault="00136505" w14:paraId="35BD7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55641999" w14:textId="77777777">
      <w:pPr>
        <w:spacing w:before="0" w:after="0" w:line="240" w:lineRule="auto"/>
      </w:pPr>
      <w:r>
        <w:t/>
      </w:r>
    </w:p>
    <w:p xmlns:w14="http://schemas.microsoft.com/office/word/2010/wordml" w:rsidR="00136505" w:rsidRDefault="00136505" w14:paraId="75EEF1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11-51-80. Information provided to Joint Bond Review Committee and State Budget and Control Board prior to issuance of general obligation debt.</w:t>
      </w:r>
      <w:r>
        <w:rPr>
          <w:rFonts w:ascii="Times New Roman" w:hAnsi="Times New Roman" w:eastAsia="Times New Roman" w:cs="Times New Roman"/>
          <w:b w:val="true"/>
          <w:sz w:val="22"/>
          <w:szCs w:val="22"/>
          <w:lang w:val="en-PH"/>
        </w:rPr>
      </w:r>
    </w:p>
    <w:p xmlns:w14="http://schemas.microsoft.com/office/word/2010/wordml" w:rsidR="00136505" w:rsidRDefault="00136505" w14:paraId="6D06B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issuance of general obligation debt, the Research Centers of Excellence Review Board shall provide the Joint Bond Review Committee and the state board the following:</w:t>
      </w:r>
      <w:r>
        <w:rPr>
          <w:rFonts w:ascii="Times New Roman" w:hAnsi="Times New Roman" w:eastAsia="Times New Roman" w:cs="Times New Roman"/>
          <w:sz w:val="22"/>
          <w:szCs w:val="22"/>
          <w:lang w:val="en-PH"/>
        </w:rPr>
      </w:r>
    </w:p>
    <w:p xmlns:w14="http://schemas.microsoft.com/office/word/2010/wordml" w:rsidR="00136505" w:rsidRDefault="00136505" w14:paraId="24F07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description of each research infrastructure project for which general obligation debt is requested to be issued;</w:t>
      </w:r>
      <w:r>
        <w:rPr>
          <w:rFonts w:ascii="Times New Roman" w:hAnsi="Times New Roman" w:eastAsia="Times New Roman" w:cs="Times New Roman"/>
          <w:sz w:val="22"/>
          <w:szCs w:val="22"/>
          <w:lang w:val="en-PH"/>
        </w:rPr>
      </w:r>
    </w:p>
    <w:p xmlns:w14="http://schemas.microsoft.com/office/word/2010/wordml" w:rsidR="00136505" w:rsidRDefault="00136505" w14:paraId="42634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certification by the Research Centers of Excellence Review Board that the provisions of Section 11-51-70 have been met, that the source of funding has been identified, and that each research infrastructure project complies with the provisions of this chapter;</w:t>
      </w:r>
      <w:r>
        <w:rPr>
          <w:rFonts w:ascii="Times New Roman" w:hAnsi="Times New Roman" w:eastAsia="Times New Roman" w:cs="Times New Roman"/>
          <w:sz w:val="22"/>
          <w:szCs w:val="22"/>
          <w:lang w:val="en-PH"/>
        </w:rPr>
      </w:r>
    </w:p>
    <w:p xmlns:w14="http://schemas.microsoft.com/office/word/2010/wordml" w:rsidR="00136505" w:rsidRDefault="00136505" w14:paraId="09921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total cost of each research infrastructure project and the principal amount of general obligation debt requested to be issued;</w:t>
      </w:r>
      <w:r>
        <w:rPr>
          <w:rFonts w:ascii="Times New Roman" w:hAnsi="Times New Roman" w:eastAsia="Times New Roman" w:cs="Times New Roman"/>
          <w:sz w:val="22"/>
          <w:szCs w:val="22"/>
          <w:lang w:val="en-PH"/>
        </w:rPr>
      </w:r>
    </w:p>
    <w:p xmlns:w14="http://schemas.microsoft.com/office/word/2010/wordml" w:rsidR="00136505" w:rsidRDefault="00136505" w14:paraId="7D3AB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tentative time schedule setting forth the period of time during which the proceeds of the general obligation debt requested to be issued will be expended;</w:t>
      </w:r>
      <w:r>
        <w:rPr>
          <w:rFonts w:ascii="Times New Roman" w:hAnsi="Times New Roman" w:eastAsia="Times New Roman" w:cs="Times New Roman"/>
          <w:sz w:val="22"/>
          <w:szCs w:val="22"/>
          <w:lang w:val="en-PH"/>
        </w:rPr>
      </w:r>
    </w:p>
    <w:p xmlns:w14="http://schemas.microsoft.com/office/word/2010/wordml" w:rsidR="00136505" w:rsidRDefault="00136505" w14:paraId="05788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debt service schedule showing the annual principal and interest requirements, at a projected current rate of interest, on the requested general obligation debt;</w:t>
      </w:r>
      <w:r>
        <w:rPr>
          <w:rFonts w:ascii="Times New Roman" w:hAnsi="Times New Roman" w:eastAsia="Times New Roman" w:cs="Times New Roman"/>
          <w:sz w:val="22"/>
          <w:szCs w:val="22"/>
          <w:lang w:val="en-PH"/>
        </w:rPr>
      </w:r>
    </w:p>
    <w:p xmlns:w14="http://schemas.microsoft.com/office/word/2010/wordml" w:rsidR="00136505" w:rsidRDefault="00136505" w14:paraId="0ED11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total amount of the general obligation debt issued pursuant to this chapter; and</w:t>
      </w:r>
      <w:r>
        <w:rPr>
          <w:rFonts w:ascii="Times New Roman" w:hAnsi="Times New Roman" w:eastAsia="Times New Roman" w:cs="Times New Roman"/>
          <w:sz w:val="22"/>
          <w:szCs w:val="22"/>
          <w:lang w:val="en-PH"/>
        </w:rPr>
      </w:r>
    </w:p>
    <w:p xmlns:w14="http://schemas.microsoft.com/office/word/2010/wordml" w:rsidR="00136505" w:rsidRDefault="00136505" w14:paraId="0CDF1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debt service schedule showing the principal and interest requirements for the general obligation debt outstanding and the proposed general obligation debt at a projected current rate of interest.</w:t>
      </w:r>
      <w:r>
        <w:rPr>
          <w:rFonts w:ascii="Times New Roman" w:hAnsi="Times New Roman" w:eastAsia="Times New Roman" w:cs="Times New Roman"/>
          <w:sz w:val="22"/>
          <w:szCs w:val="22"/>
          <w:lang w:val="en-PH"/>
        </w:rPr>
      </w:r>
    </w:p>
    <w:p xmlns:w14="http://schemas.microsoft.com/office/word/2010/wordml" w14:paraId="502A0E0E" w14:textId="77777777">
      <w:pPr>
        <w:spacing w:before="0" w:after="0" w:line="240" w:lineRule="auto"/>
      </w:pPr>
      <w:r>
        <w:t/>
      </w:r>
    </w:p>
    <w:p xmlns:w14="http://schemas.microsoft.com/office/word/2010/wordml" w:rsidR="00136505" w:rsidRDefault="00136505" w14:paraId="2BBF2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00C36568" w14:textId="77777777">
      <w:pPr>
        <w:spacing w:before="0" w:after="0" w:line="240" w:lineRule="auto"/>
      </w:pPr>
      <w:r>
        <w:t/>
      </w:r>
    </w:p>
    <w:p xmlns:w14="http://schemas.microsoft.com/office/word/2010/wordml" w:rsidR="00136505" w:rsidRDefault="00136505" w14:paraId="29AF18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11-51-90. Principal amount of general obligation debt provided on a competitive basis.</w:t>
      </w:r>
      <w:r>
        <w:rPr>
          <w:rFonts w:ascii="Times New Roman" w:hAnsi="Times New Roman" w:eastAsia="Times New Roman" w:cs="Times New Roman"/>
          <w:b w:val="true"/>
          <w:sz w:val="22"/>
          <w:szCs w:val="22"/>
          <w:lang w:val="en-PH"/>
        </w:rPr>
      </w:r>
    </w:p>
    <w:p xmlns:w14="http://schemas.microsoft.com/office/word/2010/wordml" w:rsidR="00136505" w:rsidRDefault="00136505" w14:paraId="0ABEC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principal amount of the general obligation debt allocated to research universities pursuant to Section 11-51-125 must be provided to each of the research universities on a competitive basis by the Research Centers of Excellence Review Board.</w:t>
      </w:r>
      <w:r>
        <w:rPr>
          <w:rFonts w:ascii="Times New Roman" w:hAnsi="Times New Roman" w:eastAsia="Times New Roman" w:cs="Times New Roman"/>
          <w:sz w:val="22"/>
          <w:szCs w:val="22"/>
          <w:lang w:val="en-PH"/>
        </w:rPr>
      </w:r>
    </w:p>
    <w:p xmlns:w14="http://schemas.microsoft.com/office/word/2010/wordml" w14:paraId="33387261" w14:textId="77777777">
      <w:pPr>
        <w:spacing w:before="0" w:after="0" w:line="240" w:lineRule="auto"/>
      </w:pPr>
      <w:r>
        <w:t/>
      </w:r>
    </w:p>
    <w:p xmlns:w14="http://schemas.microsoft.com/office/word/2010/wordml" w:rsidR="00136505" w:rsidRDefault="00136505" w14:paraId="33FEA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5CD01A0D" w14:textId="77777777">
      <w:pPr>
        <w:spacing w:before="0" w:after="0" w:line="240" w:lineRule="auto"/>
      </w:pPr>
      <w:r>
        <w:t/>
      </w:r>
    </w:p>
    <w:p xmlns:w14="http://schemas.microsoft.com/office/word/2010/wordml" w:rsidR="00136505" w:rsidRDefault="00136505" w14:paraId="50197F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11-51-100. Issuance of general obligation debt or anticipation notes.</w:t>
      </w:r>
      <w:r>
        <w:rPr>
          <w:rFonts w:ascii="Times New Roman" w:hAnsi="Times New Roman" w:eastAsia="Times New Roman" w:cs="Times New Roman"/>
          <w:b w:val="true"/>
          <w:sz w:val="22"/>
          <w:szCs w:val="22"/>
          <w:lang w:val="en-PH"/>
        </w:rPr>
      </w:r>
    </w:p>
    <w:p xmlns:w14="http://schemas.microsoft.com/office/word/2010/wordml" w:rsidR="00136505" w:rsidRDefault="00136505" w14:paraId="2724C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receipt of the information presented pursuant to Section 11-51-80,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r>
        <w:rPr>
          <w:rFonts w:ascii="Times New Roman" w:hAnsi="Times New Roman" w:eastAsia="Times New Roman" w:cs="Times New Roman"/>
          <w:sz w:val="22"/>
          <w:szCs w:val="22"/>
          <w:lang w:val="en-PH"/>
        </w:rPr>
      </w:r>
    </w:p>
    <w:p xmlns:w14="http://schemas.microsoft.com/office/word/2010/wordml" w14:paraId="2659F33A" w14:textId="77777777">
      <w:pPr>
        <w:spacing w:before="0" w:after="0" w:line="240" w:lineRule="auto"/>
      </w:pPr>
      <w:r>
        <w:t/>
      </w:r>
    </w:p>
    <w:p xmlns:w14="http://schemas.microsoft.com/office/word/2010/wordml" w:rsidR="00136505" w:rsidRDefault="00136505" w14:paraId="60CFB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7EA2EF44" w14:textId="77777777">
      <w:pPr>
        <w:spacing w:before="0" w:after="0" w:line="240" w:lineRule="auto"/>
      </w:pPr>
      <w:r>
        <w:t/>
      </w:r>
    </w:p>
    <w:p xmlns:w14="http://schemas.microsoft.com/office/word/2010/wordml" w:rsidR="00136505" w:rsidRDefault="00136505" w14:paraId="079049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11-51-110. Resolution by State Budget and Control Board authorizing issuance of general obligation debt.</w:t>
      </w:r>
      <w:r>
        <w:rPr>
          <w:rFonts w:ascii="Times New Roman" w:hAnsi="Times New Roman" w:eastAsia="Times New Roman" w:cs="Times New Roman"/>
          <w:b w:val="true"/>
          <w:sz w:val="22"/>
          <w:szCs w:val="22"/>
          <w:lang w:val="en-PH"/>
        </w:rPr>
      </w:r>
    </w:p>
    <w:p xmlns:w14="http://schemas.microsoft.com/office/word/2010/wordml" w:rsidR="00136505" w:rsidRDefault="00136505" w14:paraId="6AF6E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effect the issuance of general obligation debt, the state board shall adopt a resolution providing for the issuance of general obligation debt pursuant to the provisions of this chapter. The authorizing resolution must include:</w:t>
      </w:r>
      <w:r>
        <w:rPr>
          <w:rFonts w:ascii="Times New Roman" w:hAnsi="Times New Roman" w:eastAsia="Times New Roman" w:cs="Times New Roman"/>
          <w:sz w:val="22"/>
          <w:szCs w:val="22"/>
          <w:lang w:val="en-PH"/>
        </w:rPr>
      </w:r>
    </w:p>
    <w:p xmlns:w14="http://schemas.microsoft.com/office/word/2010/wordml" w:rsidR="00136505" w:rsidRDefault="00136505" w14:paraId="4E442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schedule showing the aggregate principal amount of general obligation debt issued, the annual principal payments required to retire the general obligation debt, and the interest on the general obligation debt;</w:t>
      </w:r>
      <w:r>
        <w:rPr>
          <w:rFonts w:ascii="Times New Roman" w:hAnsi="Times New Roman" w:eastAsia="Times New Roman" w:cs="Times New Roman"/>
          <w:sz w:val="22"/>
          <w:szCs w:val="22"/>
          <w:lang w:val="en-PH"/>
        </w:rPr>
      </w:r>
    </w:p>
    <w:p xmlns:w14="http://schemas.microsoft.com/office/word/2010/wordml" w:rsidR="00136505" w:rsidRDefault="00136505" w14:paraId="33866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amount of general obligation debt proposed to be issued;</w:t>
      </w:r>
      <w:r>
        <w:rPr>
          <w:rFonts w:ascii="Times New Roman" w:hAnsi="Times New Roman" w:eastAsia="Times New Roman" w:cs="Times New Roman"/>
          <w:sz w:val="22"/>
          <w:szCs w:val="22"/>
          <w:lang w:val="en-PH"/>
        </w:rPr>
      </w:r>
    </w:p>
    <w:p xmlns:w14="http://schemas.microsoft.com/office/word/2010/wordml" w:rsidR="00136505" w:rsidRDefault="00136505" w14:paraId="60FA3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schedule showing future annual principal requirements and estimated annual interest requirements on the general obligation debt to be issued;</w:t>
      </w:r>
      <w:r>
        <w:rPr>
          <w:rFonts w:ascii="Times New Roman" w:hAnsi="Times New Roman" w:eastAsia="Times New Roman" w:cs="Times New Roman"/>
          <w:sz w:val="22"/>
          <w:szCs w:val="22"/>
          <w:lang w:val="en-PH"/>
        </w:rPr>
      </w:r>
    </w:p>
    <w:p xmlns:w14="http://schemas.microsoft.com/office/word/2010/wordml" w:rsidR="00136505" w:rsidRDefault="00136505" w14:paraId="117D7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certificate evidencing that the provisions of Section 11-51-70 of this chapter have been or will be met; and</w:t>
      </w:r>
      <w:r>
        <w:rPr>
          <w:rFonts w:ascii="Times New Roman" w:hAnsi="Times New Roman" w:eastAsia="Times New Roman" w:cs="Times New Roman"/>
          <w:sz w:val="22"/>
          <w:szCs w:val="22"/>
          <w:lang w:val="en-PH"/>
        </w:rPr>
      </w:r>
    </w:p>
    <w:p xmlns:w14="http://schemas.microsoft.com/office/word/2010/wordml" w:rsidR="00136505" w:rsidRDefault="00136505" w14:paraId="06115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certificate of the State Auditor as to the general fund revenues of the State for the fiscal year next preceding, excluding revenues pledged to the payment of state highway bonds and state institution bonds.</w:t>
      </w:r>
      <w:r>
        <w:rPr>
          <w:rFonts w:ascii="Times New Roman" w:hAnsi="Times New Roman" w:eastAsia="Times New Roman" w:cs="Times New Roman"/>
          <w:sz w:val="22"/>
          <w:szCs w:val="22"/>
          <w:lang w:val="en-PH"/>
        </w:rPr>
      </w:r>
    </w:p>
    <w:p xmlns:w14="http://schemas.microsoft.com/office/word/2010/wordml" w14:paraId="2B6B70F0" w14:textId="77777777">
      <w:pPr>
        <w:spacing w:before="0" w:after="0" w:line="240" w:lineRule="auto"/>
      </w:pPr>
      <w:r>
        <w:t/>
      </w:r>
    </w:p>
    <w:p xmlns:w14="http://schemas.microsoft.com/office/word/2010/wordml" w:rsidR="00136505" w:rsidRDefault="00136505" w14:paraId="7EC05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1BF355B8" w14:textId="77777777">
      <w:pPr>
        <w:spacing w:before="0" w:after="0" w:line="240" w:lineRule="auto"/>
      </w:pPr>
      <w:r>
        <w:t/>
      </w:r>
    </w:p>
    <w:p xmlns:w14="http://schemas.microsoft.com/office/word/2010/wordml" w:rsidR="00136505" w:rsidRDefault="00136505" w14:paraId="2CE4E7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11-51-120. Maturity, payment, and interest rates.</w:t>
      </w:r>
      <w:r>
        <w:rPr>
          <w:rFonts w:ascii="Times New Roman" w:hAnsi="Times New Roman" w:eastAsia="Times New Roman" w:cs="Times New Roman"/>
          <w:b w:val="true"/>
          <w:sz w:val="22"/>
          <w:szCs w:val="22"/>
          <w:lang w:val="en-PH"/>
        </w:rPr>
      </w:r>
    </w:p>
    <w:p xmlns:w14="http://schemas.microsoft.com/office/word/2010/wordml" w:rsidR="00136505" w:rsidRDefault="00136505" w14:paraId="6D28A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w:t>
      </w:r>
      <w:r>
        <w:rPr>
          <w:rFonts w:ascii="Times New Roman" w:hAnsi="Times New Roman" w:eastAsia="Times New Roman" w:cs="Times New Roman"/>
          <w:sz w:val="22"/>
          <w:szCs w:val="22"/>
          <w:lang w:val="en-PH"/>
        </w:rPr>
        <w:t>est payable at the times and at the rates determined by the state board.</w:t>
      </w:r>
      <w:r>
        <w:rPr>
          <w:rFonts w:ascii="Times New Roman" w:hAnsi="Times New Roman" w:eastAsia="Times New Roman" w:cs="Times New Roman"/>
          <w:sz w:val="22"/>
          <w:szCs w:val="22"/>
          <w:lang w:val="en-PH"/>
        </w:rPr>
      </w:r>
    </w:p>
    <w:p xmlns:w14="http://schemas.microsoft.com/office/word/2010/wordml" w14:paraId="2AE6A8AD" w14:textId="77777777">
      <w:pPr>
        <w:spacing w:before="0" w:after="0" w:line="240" w:lineRule="auto"/>
      </w:pPr>
      <w:r>
        <w:t/>
      </w:r>
    </w:p>
    <w:p xmlns:w14="http://schemas.microsoft.com/office/word/2010/wordml" w:rsidR="00136505" w:rsidRDefault="00136505" w14:paraId="15ACE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4CB0428B" w14:textId="77777777">
      <w:pPr>
        <w:spacing w:before="0" w:after="0" w:line="240" w:lineRule="auto"/>
      </w:pPr>
      <w:r>
        <w:t/>
      </w:r>
    </w:p>
    <w:p xmlns:w14="http://schemas.microsoft.com/office/word/2010/wordml" w:rsidR="00136505" w:rsidRDefault="00136505" w14:paraId="22E219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11-51-125. Allocation and use of funds; authorization for additional bonds; project approval.</w:t>
      </w:r>
      <w:r>
        <w:rPr>
          <w:rFonts w:ascii="Times New Roman" w:hAnsi="Times New Roman" w:eastAsia="Times New Roman" w:cs="Times New Roman"/>
          <w:b w:val="true"/>
          <w:sz w:val="22"/>
          <w:szCs w:val="22"/>
          <w:lang w:val="en-PH"/>
        </w:rPr>
      </w:r>
    </w:p>
    <w:p xmlns:w14="http://schemas.microsoft.com/office/word/2010/wordml" w:rsidR="00136505" w:rsidRDefault="00136505" w14:paraId="13293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Of the funds authorized pursuant to this act, public institutions of higher learning as defined in Section 59-103-5, not including research universities, are authorized twelve percent of the total amount authorized under Section 11-51-40. The eligible institutions may only use the funds authorized under this subsection for deferred maintenance projects. The twelve percent authorized for the institutions, not including research universities, must be allocated by the Commission of Higher Education to eli</w:t>
      </w:r>
      <w:r>
        <w:rPr>
          <w:rFonts w:ascii="Times New Roman" w:hAnsi="Times New Roman" w:eastAsia="Times New Roman" w:cs="Times New Roman"/>
          <w:sz w:val="22"/>
          <w:szCs w:val="22"/>
          <w:lang w:val="en-PH"/>
        </w:rPr>
        <w:t>gible institutions as follows:</w:t>
      </w:r>
      <w:r>
        <w:rPr>
          <w:rFonts w:ascii="Times New Roman" w:hAnsi="Times New Roman" w:eastAsia="Times New Roman" w:cs="Times New Roman"/>
          <w:sz w:val="22"/>
          <w:szCs w:val="22"/>
          <w:lang w:val="en-PH"/>
        </w:rPr>
      </w:r>
    </w:p>
    <w:p xmlns:w14="http://schemas.microsoft.com/office/word/2010/wordml" w:rsidR="00136505" w:rsidRDefault="00136505" w14:paraId="1E3BD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sixty-five percent of the total twelve percent must be allocated based on a reported deferred maintenance needs list from each eligible institutions; and</w:t>
      </w:r>
      <w:r>
        <w:rPr>
          <w:rFonts w:ascii="Times New Roman" w:hAnsi="Times New Roman" w:eastAsia="Times New Roman" w:cs="Times New Roman"/>
          <w:sz w:val="22"/>
          <w:szCs w:val="22"/>
          <w:lang w:val="en-PH"/>
        </w:rPr>
      </w:r>
    </w:p>
    <w:p xmlns:w14="http://schemas.microsoft.com/office/word/2010/wordml" w:rsidR="00136505" w:rsidRDefault="00136505" w14:paraId="094D5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thirty-five percent of the total twelve percent must be allocated by FTE student enrollment from the prior academic year at each eligible institution.</w:t>
      </w:r>
      <w:r>
        <w:rPr>
          <w:rFonts w:ascii="Times New Roman" w:hAnsi="Times New Roman" w:eastAsia="Times New Roman" w:cs="Times New Roman"/>
          <w:sz w:val="22"/>
          <w:szCs w:val="22"/>
          <w:lang w:val="en-PH"/>
        </w:rPr>
      </w:r>
    </w:p>
    <w:p xmlns:w14="http://schemas.microsoft.com/office/word/2010/wordml" w:rsidR="00136505" w:rsidRDefault="00136505" w14:paraId="5156D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Research Centers of Excellence Review Board has no jurisdiction over these projects and no matching requirement is imposed for these projects. The Joint Bond Review Committee must review and the State Fiscal Accountability Authority must approve all projects.</w:t>
      </w:r>
      <w:r>
        <w:rPr>
          <w:rFonts w:ascii="Times New Roman" w:hAnsi="Times New Roman" w:eastAsia="Times New Roman" w:cs="Times New Roman"/>
          <w:sz w:val="22"/>
          <w:szCs w:val="22"/>
          <w:lang w:val="en-PH"/>
        </w:rPr>
      </w:r>
    </w:p>
    <w:p xmlns:w14="http://schemas.microsoft.com/office/word/2010/wordml" w:rsidR="00136505" w:rsidRDefault="00136505" w14:paraId="4CB08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After the aggregate total of bonds issued pursuant to this chapter equals two hundred and fifty million dollars, all further proceeds of bonds authorized pursuant to this chapter must be authorized as follows:</w:t>
      </w:r>
      <w:r>
        <w:rPr>
          <w:rFonts w:ascii="Times New Roman" w:hAnsi="Times New Roman" w:eastAsia="Times New Roman" w:cs="Times New Roman"/>
          <w:sz w:val="22"/>
          <w:szCs w:val="22"/>
          <w:lang w:val="en-PH"/>
        </w:rPr>
      </w:r>
    </w:p>
    <w:p xmlns:w14="http://schemas.microsoft.com/office/word/2010/wordml" w:rsidR="00136505" w:rsidRDefault="00136505" w14:paraId="16B70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eighty-eight percent for the research universities in the manner and for the purposes provided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69EF2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twelve percent to public institutions of higher learning as defined in Section 59-103-5, not including the research universities, for deferred maintenance projects allocated as follows:</w:t>
      </w:r>
      <w:r>
        <w:rPr>
          <w:rFonts w:ascii="Times New Roman" w:hAnsi="Times New Roman" w:eastAsia="Times New Roman" w:cs="Times New Roman"/>
          <w:sz w:val="22"/>
          <w:szCs w:val="22"/>
          <w:lang w:val="en-PH"/>
        </w:rPr>
      </w:r>
    </w:p>
    <w:p xmlns:w14="http://schemas.microsoft.com/office/word/2010/wordml" w:rsidR="00136505" w:rsidRDefault="00136505" w14:paraId="2A624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one-half for the state's ten comprehensive teaching universities distributed among them as provided in item (2) of this subsection; and</w:t>
      </w:r>
      <w:r>
        <w:rPr>
          <w:rFonts w:ascii="Times New Roman" w:hAnsi="Times New Roman" w:eastAsia="Times New Roman" w:cs="Times New Roman"/>
          <w:sz w:val="22"/>
          <w:szCs w:val="22"/>
          <w:lang w:val="en-PH"/>
        </w:rPr>
      </w:r>
    </w:p>
    <w:p xmlns:w14="http://schemas.microsoft.com/office/word/2010/wordml" w:rsidR="00136505" w:rsidRDefault="00136505" w14:paraId="00846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one-half for the state's two-year and technical colleges distributed among them as provided in item (2) of this subsection.</w:t>
      </w:r>
      <w:r>
        <w:rPr>
          <w:rFonts w:ascii="Times New Roman" w:hAnsi="Times New Roman" w:eastAsia="Times New Roman" w:cs="Times New Roman"/>
          <w:sz w:val="22"/>
          <w:szCs w:val="22"/>
          <w:lang w:val="en-PH"/>
        </w:rPr>
      </w:r>
    </w:p>
    <w:p xmlns:w14="http://schemas.microsoft.com/office/word/2010/wordml" w:rsidR="00136505" w:rsidRDefault="00136505" w14:paraId="44480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on Higher Education shall distribute amounts allocated pursuant to item (1)(b)(i) and (ii) of this subsection among the two categories of eligible institutions as follows:</w:t>
      </w:r>
      <w:r>
        <w:rPr>
          <w:rFonts w:ascii="Times New Roman" w:hAnsi="Times New Roman" w:eastAsia="Times New Roman" w:cs="Times New Roman"/>
          <w:sz w:val="22"/>
          <w:szCs w:val="22"/>
          <w:lang w:val="en-PH"/>
        </w:rPr>
      </w:r>
    </w:p>
    <w:p xmlns:w14="http://schemas.microsoft.com/office/word/2010/wordml" w:rsidR="00136505" w:rsidRDefault="00136505" w14:paraId="36EA0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thirty-five percent in equal shares to each eligible institution; and</w:t>
      </w:r>
      <w:r>
        <w:rPr>
          <w:rFonts w:ascii="Times New Roman" w:hAnsi="Times New Roman" w:eastAsia="Times New Roman" w:cs="Times New Roman"/>
          <w:sz w:val="22"/>
          <w:szCs w:val="22"/>
          <w:lang w:val="en-PH"/>
        </w:rPr>
      </w:r>
    </w:p>
    <w:p xmlns:w14="http://schemas.microsoft.com/office/word/2010/wordml" w:rsidR="00136505" w:rsidRDefault="00136505" w14:paraId="441E0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sixty-five percent based on FTE student enrollment from the prior academic year at eligible institutions.</w:t>
      </w:r>
      <w:r>
        <w:rPr>
          <w:rFonts w:ascii="Times New Roman" w:hAnsi="Times New Roman" w:eastAsia="Times New Roman" w:cs="Times New Roman"/>
          <w:sz w:val="22"/>
          <w:szCs w:val="22"/>
          <w:lang w:val="en-PH"/>
        </w:rPr>
      </w:r>
    </w:p>
    <w:p xmlns:w14="http://schemas.microsoft.com/office/word/2010/wordml" w:rsidR="00136505" w:rsidRDefault="00136505" w14:paraId="3B4DB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r>
        <w:rPr>
          <w:rFonts w:ascii="Times New Roman" w:hAnsi="Times New Roman" w:eastAsia="Times New Roman" w:cs="Times New Roman"/>
          <w:sz w:val="22"/>
          <w:szCs w:val="22"/>
          <w:lang w:val="en-PH"/>
        </w:rPr>
      </w:r>
    </w:p>
    <w:p xmlns:w14="http://schemas.microsoft.com/office/word/2010/wordml" w14:paraId="7708D53C" w14:textId="77777777">
      <w:pPr>
        <w:spacing w:before="0" w:after="0" w:line="240" w:lineRule="auto"/>
      </w:pPr>
      <w:r>
        <w:t/>
      </w:r>
    </w:p>
    <w:p xmlns:w14="http://schemas.microsoft.com/office/word/2010/wordml" w:rsidR="00136505" w:rsidRDefault="00136505" w14:paraId="79260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 2014 Act No. 121 (S.22), Pt VII, § 20.L.2, eff July 1, 2015.</w:t>
      </w:r>
      <w:r>
        <w:rPr>
          <w:rFonts w:ascii="Times New Roman" w:hAnsi="Times New Roman" w:eastAsia="Times New Roman" w:cs="Times New Roman"/>
          <w:sz w:val="22"/>
          <w:szCs w:val="22"/>
          <w:lang w:val="en-PH"/>
        </w:rPr>
      </w:r>
    </w:p>
    <w:p xmlns:w14="http://schemas.microsoft.com/office/word/2010/wordml" w:rsidR="00136505" w:rsidRDefault="00136505" w14:paraId="3B997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CDA7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20.L.2, in the undesignated paragraph following subsection (A)(2), substituted "must review and the State Fiscal Accountability Authority" for "and the State Budget and Control Board".</w:t>
      </w:r>
      <w:r>
        <w:rPr>
          <w:rFonts w:ascii="Times New Roman" w:hAnsi="Times New Roman" w:eastAsia="Times New Roman" w:cs="Times New Roman"/>
          <w:sz w:val="22"/>
          <w:szCs w:val="22"/>
          <w:lang w:val="en-PH"/>
        </w:rPr>
      </w:r>
    </w:p>
    <w:p xmlns:w14="http://schemas.microsoft.com/office/word/2010/wordml" w14:paraId="63C254DB" w14:textId="77777777">
      <w:pPr>
        <w:spacing w:before="0" w:after="0" w:line="240" w:lineRule="auto"/>
      </w:pPr>
      <w:r>
        <w:t/>
      </w:r>
    </w:p>
    <w:p xmlns:w14="http://schemas.microsoft.com/office/word/2010/wordml" w:rsidR="00136505" w:rsidRDefault="00136505" w14:paraId="3FE848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11-51-130. General obligation debt exempt from taxation.</w:t>
      </w:r>
      <w:r>
        <w:rPr>
          <w:rFonts w:ascii="Times New Roman" w:hAnsi="Times New Roman" w:eastAsia="Times New Roman" w:cs="Times New Roman"/>
          <w:b w:val="true"/>
          <w:sz w:val="22"/>
          <w:szCs w:val="22"/>
          <w:lang w:val="en-PH"/>
        </w:rPr>
      </w:r>
    </w:p>
    <w:p xmlns:w14="http://schemas.microsoft.com/office/word/2010/wordml" w:rsidR="00136505" w:rsidRDefault="00136505" w14:paraId="4443C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General obligation debt issued pursuant to this chapter is exempt from taxation as provided in Section 12-2-50.</w:t>
      </w:r>
      <w:r>
        <w:rPr>
          <w:rFonts w:ascii="Times New Roman" w:hAnsi="Times New Roman" w:eastAsia="Times New Roman" w:cs="Times New Roman"/>
          <w:sz w:val="22"/>
          <w:szCs w:val="22"/>
          <w:lang w:val="en-PH"/>
        </w:rPr>
      </w:r>
    </w:p>
    <w:p xmlns:w14="http://schemas.microsoft.com/office/word/2010/wordml" w14:paraId="1140EF2D" w14:textId="77777777">
      <w:pPr>
        <w:spacing w:before="0" w:after="0" w:line="240" w:lineRule="auto"/>
      </w:pPr>
      <w:r>
        <w:t/>
      </w:r>
    </w:p>
    <w:p xmlns:w14="http://schemas.microsoft.com/office/word/2010/wordml" w:rsidR="00136505" w:rsidRDefault="00136505" w14:paraId="6F3DC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26E6AD82" w14:textId="77777777">
      <w:pPr>
        <w:spacing w:before="0" w:after="0" w:line="240" w:lineRule="auto"/>
      </w:pPr>
      <w:r>
        <w:t/>
      </w:r>
    </w:p>
    <w:p xmlns:w14="http://schemas.microsoft.com/office/word/2010/wordml" w:rsidR="00136505" w:rsidRDefault="00136505" w14:paraId="5E0C44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11-51-140. Executive signature, attestation, and state seal requirements.</w:t>
      </w:r>
      <w:r>
        <w:rPr>
          <w:rFonts w:ascii="Times New Roman" w:hAnsi="Times New Roman" w:eastAsia="Times New Roman" w:cs="Times New Roman"/>
          <w:b w:val="true"/>
          <w:sz w:val="22"/>
          <w:szCs w:val="22"/>
          <w:lang w:val="en-PH"/>
        </w:rPr>
      </w:r>
    </w:p>
    <w:p xmlns:w14="http://schemas.microsoft.com/office/word/2010/wordml" w:rsidR="00136505" w:rsidRDefault="00136505" w14:paraId="5D3E0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w:t>
      </w:r>
      <w:r>
        <w:rPr>
          <w:rFonts w:ascii="Times New Roman" w:hAnsi="Times New Roman" w:eastAsia="Times New Roman" w:cs="Times New Roman"/>
          <w:sz w:val="22"/>
          <w:szCs w:val="22"/>
          <w:lang w:val="en-PH"/>
        </w:rPr>
        <w:t xml:space="preserve"> notwithstanding changes in officers or seal occurring after the execution or authentication.</w:t>
      </w:r>
      <w:r>
        <w:rPr>
          <w:rFonts w:ascii="Times New Roman" w:hAnsi="Times New Roman" w:eastAsia="Times New Roman" w:cs="Times New Roman"/>
          <w:sz w:val="22"/>
          <w:szCs w:val="22"/>
          <w:lang w:val="en-PH"/>
        </w:rPr>
      </w:r>
    </w:p>
    <w:p xmlns:w14="http://schemas.microsoft.com/office/word/2010/wordml" w14:paraId="1848EB6A" w14:textId="77777777">
      <w:pPr>
        <w:spacing w:before="0" w:after="0" w:line="240" w:lineRule="auto"/>
      </w:pPr>
      <w:r>
        <w:t/>
      </w:r>
    </w:p>
    <w:p xmlns:w14="http://schemas.microsoft.com/office/word/2010/wordml" w:rsidR="00136505" w:rsidRDefault="00136505" w14:paraId="40752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7D99B84D" w14:textId="77777777">
      <w:pPr>
        <w:spacing w:before="0" w:after="0" w:line="240" w:lineRule="auto"/>
      </w:pPr>
      <w:r>
        <w:t/>
      </w:r>
    </w:p>
    <w:p xmlns:w14="http://schemas.microsoft.com/office/word/2010/wordml" w:rsidR="00136505" w:rsidRDefault="00136505" w14:paraId="11A494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11-51-150. Pledge of full faith, credit, and taxing power of State; allocation of tax revenues for payment of principal and interest.</w:t>
      </w:r>
      <w:r>
        <w:rPr>
          <w:rFonts w:ascii="Times New Roman" w:hAnsi="Times New Roman" w:eastAsia="Times New Roman" w:cs="Times New Roman"/>
          <w:b w:val="true"/>
          <w:sz w:val="22"/>
          <w:szCs w:val="22"/>
          <w:lang w:val="en-PH"/>
        </w:rPr>
      </w:r>
    </w:p>
    <w:p xmlns:w14="http://schemas.microsoft.com/office/word/2010/wordml" w:rsidR="00136505" w:rsidRDefault="00136505" w14:paraId="181DF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r>
        <w:rPr>
          <w:rFonts w:ascii="Times New Roman" w:hAnsi="Times New Roman" w:eastAsia="Times New Roman" w:cs="Times New Roman"/>
          <w:sz w:val="22"/>
          <w:szCs w:val="22"/>
          <w:lang w:val="en-PH"/>
        </w:rPr>
      </w:r>
    </w:p>
    <w:p xmlns:w14="http://schemas.microsoft.com/office/word/2010/wordml" w14:paraId="26BD9FAD" w14:textId="77777777">
      <w:pPr>
        <w:spacing w:before="0" w:after="0" w:line="240" w:lineRule="auto"/>
      </w:pPr>
      <w:r>
        <w:t/>
      </w:r>
    </w:p>
    <w:p xmlns:w14="http://schemas.microsoft.com/office/word/2010/wordml" w:rsidR="00136505" w:rsidRDefault="00136505" w14:paraId="380A9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rsidR="00136505" w:rsidRDefault="00136505" w14:paraId="6EF87C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11-51-160. Advertisem</w:t>
      </w:r>
      <w:r>
        <w:rPr>
          <w:rFonts w:ascii="Times New Roman" w:hAnsi="Times New Roman" w:eastAsia="Times New Roman" w:cs="Times New Roman"/>
          <w:b w:val="true"/>
          <w:sz w:val="22"/>
          <w:szCs w:val="22"/>
          <w:lang w:val="en-PH"/>
        </w:rPr>
        <w:t>ent and sale requirements; right to reject bids; expenses incident to sale.</w:t>
      </w:r>
      <w:r>
        <w:rPr>
          <w:rFonts w:ascii="Times New Roman" w:hAnsi="Times New Roman" w:eastAsia="Times New Roman" w:cs="Times New Roman"/>
          <w:b w:val="true"/>
          <w:sz w:val="22"/>
          <w:szCs w:val="22"/>
          <w:lang w:val="en-PH"/>
        </w:rPr>
      </w:r>
    </w:p>
    <w:p xmlns:w14="http://schemas.microsoft.com/office/word/2010/wordml" w:rsidR="00136505" w:rsidRDefault="00136505" w14:paraId="590AC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re-advertise the general obli</w:t>
      </w:r>
      <w:r>
        <w:rPr>
          <w:rFonts w:ascii="Times New Roman" w:hAnsi="Times New Roman" w:eastAsia="Times New Roman" w:cs="Times New Roman"/>
          <w:sz w:val="22"/>
          <w:szCs w:val="22"/>
          <w:lang w:val="en-PH"/>
        </w:rPr>
        <w:t>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w:t>
      </w:r>
      <w:r>
        <w:rPr>
          <w:rFonts w:ascii="Times New Roman" w:hAnsi="Times New Roman" w:eastAsia="Times New Roman" w:cs="Times New Roman"/>
          <w:sz w:val="22"/>
          <w:szCs w:val="22"/>
          <w:lang w:val="en-PH"/>
        </w:rPr>
      </w:r>
    </w:p>
    <w:p xmlns:w14="http://schemas.microsoft.com/office/word/2010/wordml" w:rsidR="00136505" w:rsidRDefault="00136505" w14:paraId="11007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4C8557D6" w14:textId="77777777">
      <w:pPr>
        <w:spacing w:before="0" w:after="0" w:line="240" w:lineRule="auto"/>
      </w:pPr>
      <w:r>
        <w:t/>
      </w:r>
    </w:p>
    <w:p xmlns:w14="http://schemas.microsoft.com/office/word/2010/wordml" w:rsidR="00136505" w:rsidRDefault="00136505" w14:paraId="5B3439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11-51-170. Application of sale proceeds; liability of purchaser.</w:t>
      </w:r>
      <w:r>
        <w:rPr>
          <w:rFonts w:ascii="Times New Roman" w:hAnsi="Times New Roman" w:eastAsia="Times New Roman" w:cs="Times New Roman"/>
          <w:b w:val="true"/>
          <w:sz w:val="22"/>
          <w:szCs w:val="22"/>
          <w:lang w:val="en-PH"/>
        </w:rPr>
      </w:r>
    </w:p>
    <w:p xmlns:w14="http://schemas.microsoft.com/office/word/2010/wordml" w:rsidR="00136505" w:rsidRDefault="00136505" w14:paraId="4CB1E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r>
        <w:rPr>
          <w:rFonts w:ascii="Times New Roman" w:hAnsi="Times New Roman" w:eastAsia="Times New Roman" w:cs="Times New Roman"/>
          <w:sz w:val="22"/>
          <w:szCs w:val="22"/>
          <w:lang w:val="en-PH"/>
        </w:rPr>
      </w:r>
    </w:p>
    <w:p xmlns:w14="http://schemas.microsoft.com/office/word/2010/wordml" w14:paraId="010B9FC2" w14:textId="77777777">
      <w:pPr>
        <w:spacing w:before="0" w:after="0" w:line="240" w:lineRule="auto"/>
      </w:pPr>
      <w:r>
        <w:t/>
      </w:r>
    </w:p>
    <w:p xmlns:w14="http://schemas.microsoft.com/office/word/2010/wordml" w:rsidR="00136505" w:rsidRDefault="00136505" w14:paraId="5BC18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78B719B1" w14:textId="77777777">
      <w:pPr>
        <w:spacing w:before="0" w:after="0" w:line="240" w:lineRule="auto"/>
      </w:pPr>
      <w:r>
        <w:t/>
      </w:r>
    </w:p>
    <w:p xmlns:w14="http://schemas.microsoft.com/office/word/2010/wordml" w:rsidR="00136505" w:rsidRDefault="00136505" w14:paraId="18CB7F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11-51-180. Investment by executors, administrators, and other fiduciaries.</w:t>
      </w:r>
      <w:r>
        <w:rPr>
          <w:rFonts w:ascii="Times New Roman" w:hAnsi="Times New Roman" w:eastAsia="Times New Roman" w:cs="Times New Roman"/>
          <w:b w:val="true"/>
          <w:sz w:val="22"/>
          <w:szCs w:val="22"/>
          <w:lang w:val="en-PH"/>
        </w:rPr>
      </w:r>
    </w:p>
    <w:p xmlns:w14="http://schemas.microsoft.com/office/word/2010/wordml" w:rsidR="00136505" w:rsidRDefault="00136505" w14:paraId="39F7C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lawful for executors, administrators, guardians, and other fiduciaries to invest monies in their hands in general obligation debt issued pursuant to this chapter.</w:t>
      </w:r>
      <w:r>
        <w:rPr>
          <w:rFonts w:ascii="Times New Roman" w:hAnsi="Times New Roman" w:eastAsia="Times New Roman" w:cs="Times New Roman"/>
          <w:sz w:val="22"/>
          <w:szCs w:val="22"/>
          <w:lang w:val="en-PH"/>
        </w:rPr>
      </w:r>
    </w:p>
    <w:p xmlns:w14="http://schemas.microsoft.com/office/word/2010/wordml" w14:paraId="3FAE68EA" w14:textId="77777777">
      <w:pPr>
        <w:spacing w:before="0" w:after="0" w:line="240" w:lineRule="auto"/>
      </w:pPr>
      <w:r>
        <w:t/>
      </w:r>
    </w:p>
    <w:p xmlns:w14="http://schemas.microsoft.com/office/word/2010/wordml" w:rsidR="00136505" w:rsidRDefault="00136505" w14:paraId="67E97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p xmlns:w14="http://schemas.microsoft.com/office/word/2010/wordml" w14:paraId="31A3C60C" w14:textId="77777777">
      <w:pPr>
        <w:spacing w:before="0" w:after="0" w:line="240" w:lineRule="auto"/>
      </w:pPr>
      <w:r>
        <w:t/>
      </w:r>
    </w:p>
    <w:p xmlns:w14="http://schemas.microsoft.com/office/word/2010/wordml" w:rsidR="00136505" w:rsidRDefault="00136505" w14:paraId="5D97CB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11-51-190. Exemption from state procurement process; alternative procurement procedures.</w:t>
      </w:r>
      <w:r>
        <w:rPr>
          <w:rFonts w:ascii="Times New Roman" w:hAnsi="Times New Roman" w:eastAsia="Times New Roman" w:cs="Times New Roman"/>
          <w:b w:val="true"/>
          <w:sz w:val="22"/>
          <w:szCs w:val="22"/>
          <w:lang w:val="en-PH"/>
        </w:rPr>
      </w:r>
    </w:p>
    <w:p xmlns:w14="http://schemas.microsoft.com/office/word/2010/wordml" w:rsidR="00136505" w:rsidRDefault="00136505" w14:paraId="43F92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research universities while engaging in projects related to this act shall be exempt from the state procurement process, except that the research universities must work in conjunction with the State Fiscal Accountability Authority's Chief Procurement Officer to establish alternate procurement procedures, and must submit a procurement process to the State Commission on Higher Education to be forwarded to the State Fiscal Accountability Authority for approval. These processes shall include provisions for</w:t>
      </w:r>
      <w:r>
        <w:rPr>
          <w:rFonts w:ascii="Times New Roman" w:hAnsi="Times New Roman" w:eastAsia="Times New Roman" w:cs="Times New Roman"/>
          <w:sz w:val="22"/>
          <w:szCs w:val="22"/>
          <w:lang w:val="en-PH"/>
        </w:rPr>
        <w:t xml:space="preserve"> audit and recertification.</w:t>
      </w:r>
      <w:r>
        <w:rPr>
          <w:rFonts w:ascii="Times New Roman" w:hAnsi="Times New Roman" w:eastAsia="Times New Roman" w:cs="Times New Roman"/>
          <w:sz w:val="22"/>
          <w:szCs w:val="22"/>
          <w:lang w:val="en-PH"/>
        </w:rPr>
      </w:r>
    </w:p>
    <w:p xmlns:w14="http://schemas.microsoft.com/office/word/2010/wordml" w14:paraId="7FE5BC8A" w14:textId="77777777">
      <w:pPr>
        <w:spacing w:before="0" w:after="0" w:line="240" w:lineRule="auto"/>
      </w:pPr>
      <w:r>
        <w:t/>
      </w:r>
    </w:p>
    <w:p xmlns:w14="http://schemas.microsoft.com/office/word/2010/wordml" w:rsidR="00136505" w:rsidRDefault="00136505" w14:paraId="338B7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 2014 Act No. 121 (S.22), Pt VII, § 20.L.3, eff July 1, 2015.</w:t>
      </w:r>
      <w:r>
        <w:rPr>
          <w:rFonts w:ascii="Times New Roman" w:hAnsi="Times New Roman" w:eastAsia="Times New Roman" w:cs="Times New Roman"/>
          <w:sz w:val="22"/>
          <w:szCs w:val="22"/>
          <w:lang w:val="en-PH"/>
        </w:rPr>
      </w:r>
    </w:p>
    <w:p xmlns:w14="http://schemas.microsoft.com/office/word/2010/wordml" w:rsidR="00136505" w:rsidRDefault="00136505" w14:paraId="54E83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9F6A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20.L.3, substituted "State Fiscal Accountability Authority's" for "Budget and Control Board's", and substituted "Fiscal Accountability Authority" for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6608670D" w14:textId="77777777">
      <w:pPr>
        <w:spacing w:before="0" w:after="0" w:line="240" w:lineRule="auto"/>
      </w:pPr>
      <w:r>
        <w:t/>
      </w:r>
    </w:p>
    <w:p xmlns:w14="http://schemas.microsoft.com/office/word/2010/wordml" w:rsidR="00136505" w:rsidRDefault="00136505" w14:paraId="77BCBA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11-51-200. Construction of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21C8C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provision of this act is intended nor shall any provision of this act be construed to appropriate funds. The intent of the General Assembly is authorizing bonds according to the terms pursuant to this act only.</w:t>
      </w:r>
      <w:r>
        <w:rPr>
          <w:rFonts w:ascii="Times New Roman" w:hAnsi="Times New Roman" w:eastAsia="Times New Roman" w:cs="Times New Roman"/>
          <w:sz w:val="22"/>
          <w:szCs w:val="22"/>
          <w:lang w:val="en-PH"/>
        </w:rPr>
      </w:r>
    </w:p>
    <w:p xmlns:w14="http://schemas.microsoft.com/office/word/2010/wordml" w14:paraId="43AF38C5" w14:textId="77777777">
      <w:pPr>
        <w:spacing w:before="0" w:after="0" w:line="240" w:lineRule="auto"/>
      </w:pPr>
      <w:r>
        <w:t/>
      </w:r>
    </w:p>
    <w:p xmlns:w14="http://schemas.microsoft.com/office/word/2010/wordml" w:rsidR="00136505" w:rsidRDefault="00136505" w14:paraId="69EB2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