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9daa2a7a054687" /><Relationship Type="http://schemas.openxmlformats.org/package/2006/relationships/metadata/core-properties" Target="/package/services/metadata/core-properties/18f2b7824df74eb0a6b301f0cfcd1eab.psmdcp" Id="R124b55fafaf944fe" /></Relationships>
</file>

<file path=word/document.xml><?xml version="1.0" encoding="utf-8"?>
<w:document xmlns:w="http://schemas.openxmlformats.org/wordprocessingml/2006/main">
  <w:body>
    <w:p xmlns:w14="http://schemas.microsoft.com/office/word/2010/wordml" w:rsidR="00E915B2" w:rsidRDefault="00E915B2" w14:paraId="124350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53</w:t>
      </w:r>
      <w:r>
        <w:rPr>
          <w:rFonts w:ascii="Times New Roman" w:hAnsi="Times New Roman" w:eastAsia="Times New Roman" w:cs="Times New Roman"/>
          <w:sz w:val="22"/>
          <w:szCs w:val="22"/>
          <w:lang w:val="en-PH"/>
        </w:rPr>
      </w:r>
    </w:p>
    <w:p xmlns:w14="http://schemas.microsoft.com/office/word/2010/wordml" w:rsidR="00E915B2" w:rsidRDefault="00E915B2" w14:paraId="142A6A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Agritourism Activity Liability</w:t>
      </w:r>
      <w:r>
        <w:rPr>
          <w:rFonts w:ascii="Times New Roman" w:hAnsi="Times New Roman" w:eastAsia="Times New Roman" w:cs="Times New Roman"/>
          <w:sz w:val="22"/>
          <w:szCs w:val="22"/>
          <w:lang w:val="en-PH"/>
        </w:rPr>
      </w:r>
    </w:p>
    <w:p xmlns:w14="http://schemas.microsoft.com/office/word/2010/wordml" w:rsidR="00E915B2" w:rsidRDefault="00E915B2" w14:paraId="645DCB78" w14:textId="77777777">
      <w:pPr>
        <w:spacing w:before="0" w:after="0" w:line="240" w:lineRule="auto"/>
        <w:rPr>
          <w:rFonts w:ascii="Arial" w:hAnsi="Arial" w:cs="Arial"/>
          <w:lang w:val="en-PH"/>
        </w:rPr>
      </w:pPr>
    </w:p>
    <w:p xmlns:w14="http://schemas.microsoft.com/office/word/2010/wordml" w14:paraId="0ABC8650" w14:textId="77777777">
      <w:pPr>
        <w:spacing w:before="0" w:after="0" w:line="240" w:lineRule="auto"/>
      </w:pPr>
      <w:r>
        <w:t/>
      </w:r>
    </w:p>
    <w:p xmlns:w14="http://schemas.microsoft.com/office/word/2010/wordml" w:rsidR="00E915B2" w:rsidRDefault="00E915B2" w14:paraId="02C3A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3476B075" w14:textId="77777777">
      <w:pPr>
        <w:spacing w:before="0" w:after="0" w:line="240" w:lineRule="auto"/>
        <w:rPr>
          <w:rFonts w:ascii="Arial" w:hAnsi="Arial" w:cs="Arial"/>
          <w:lang w:val="en-PH"/>
        </w:rPr>
      </w:pPr>
    </w:p>
    <w:p xmlns:w14="http://schemas.microsoft.com/office/word/2010/wordml" w:rsidR="00E915B2" w:rsidRDefault="00E915B2" w14:paraId="0310A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236, § 4,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25C60E89" w14:textId="77777777">
      <w:pPr>
        <w:spacing w:before="0" w:after="0" w:line="240" w:lineRule="auto"/>
        <w:rPr>
          <w:rFonts w:ascii="Arial" w:hAnsi="Arial" w:cs="Arial"/>
          <w:lang w:val="en-PH"/>
        </w:rPr>
      </w:pPr>
    </w:p>
    <w:p xmlns:w14="http://schemas.microsoft.com/office/word/2010/wordml" w:rsidR="00E915B2" w:rsidRDefault="00E915B2" w14:paraId="2CCE3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September 1, 2010, and shall only apply to causes of action arising after that date."</w:t>
      </w:r>
      <w:r>
        <w:rPr>
          <w:rFonts w:ascii="Times New Roman" w:hAnsi="Times New Roman" w:eastAsia="Times New Roman" w:cs="Times New Roman"/>
          <w:sz w:val="22"/>
          <w:szCs w:val="22"/>
          <w:lang w:val="en-PH"/>
        </w:rPr>
      </w:r>
    </w:p>
    <w:p xmlns:w14="http://schemas.microsoft.com/office/word/2010/wordml" w:rsidR="00E915B2" w:rsidRDefault="00E915B2" w14:paraId="301DC475" w14:textId="77777777">
      <w:pPr>
        <w:spacing w:before="0" w:after="0" w:line="240" w:lineRule="auto"/>
        <w:rPr>
          <w:rFonts w:ascii="Arial" w:hAnsi="Arial" w:cs="Arial"/>
          <w:lang w:val="en-PH"/>
        </w:rPr>
      </w:pPr>
    </w:p>
    <w:p xmlns:w14="http://schemas.microsoft.com/office/word/2010/wordml" w14:paraId="3F031F8A" w14:textId="77777777">
      <w:pPr>
        <w:spacing w:before="0" w:after="0" w:line="240" w:lineRule="auto"/>
      </w:pPr>
      <w:r>
        <w:t/>
      </w:r>
    </w:p>
    <w:p xmlns:w14="http://schemas.microsoft.com/office/word/2010/wordml" w:rsidR="00E915B2" w:rsidRDefault="00E915B2" w14:paraId="7D8F2B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46-53-10.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E768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E915B2" w:rsidRDefault="00E915B2" w14:paraId="44C03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"Agritourism activity" means any activity carried out on a farm or ranch that allows members of the general public, for recreational, entertainment, or educational purposes, to participate in rural activities.</w:t>
      </w:r>
      <w:r>
        <w:rPr>
          <w:rFonts w:ascii="Times New Roman" w:hAnsi="Times New Roman" w:eastAsia="Times New Roman" w:cs="Times New Roman"/>
          <w:sz w:val="22"/>
          <w:szCs w:val="22"/>
          <w:lang w:val="en-PH"/>
        </w:rPr>
      </w:r>
    </w:p>
    <w:p xmlns:w14="http://schemas.microsoft.com/office/word/2010/wordml" w:rsidR="00E915B2" w:rsidRDefault="00E915B2" w14:paraId="0194E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"Agritourism professional" </w:t>
      </w:r>
      <w:r>
        <w:rPr>
          <w:rFonts w:ascii="Times New Roman" w:hAnsi="Times New Roman" w:eastAsia="Times New Roman" w:cs="Times New Roman"/>
          <w:sz w:val="22"/>
          <w:szCs w:val="22"/>
          <w:lang w:val="en-PH"/>
        </w:rPr>
        <w:t>means any person who is engaged in the business of providing one or more agritourism activities, whether or not for compensation.</w:t>
      </w:r>
      <w:r>
        <w:rPr>
          <w:rFonts w:ascii="Times New Roman" w:hAnsi="Times New Roman" w:eastAsia="Times New Roman" w:cs="Times New Roman"/>
          <w:sz w:val="22"/>
          <w:szCs w:val="22"/>
          <w:lang w:val="en-PH"/>
        </w:rPr>
      </w:r>
    </w:p>
    <w:p xmlns:w14="http://schemas.microsoft.com/office/word/2010/wordml" w:rsidR="00E915B2" w:rsidRDefault="00E915B2" w14:paraId="5E2D9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"Inherent risks of an agritourism activity" </w:t>
      </w:r>
      <w:r>
        <w:rPr>
          <w:rFonts w:ascii="Times New Roman" w:hAnsi="Times New Roman" w:eastAsia="Times New Roman" w:cs="Times New Roman"/>
          <w:sz w:val="22"/>
          <w:szCs w:val="22"/>
          <w:lang w:val="en-PH"/>
        </w:rPr>
        <w:t>means those dangers or conditions that are inherent to an agritourism activity, including hazards related to surface and subsurface conditions, natural conditions of land, vegetation, and water at the agritourism location, the behavior of wild or domestic animals, except dogs, and ordinary dangers associated with structures or equipment commonly used in farming and ranching operations. Inherent risks of an agritourism activity also includes a participant that acts in a negligent manner that causes or contri</w:t>
      </w:r>
      <w:r>
        <w:rPr>
          <w:rFonts w:ascii="Times New Roman" w:hAnsi="Times New Roman" w:eastAsia="Times New Roman" w:cs="Times New Roman"/>
          <w:sz w:val="22"/>
          <w:szCs w:val="22"/>
          <w:lang w:val="en-PH"/>
        </w:rPr>
        <w:t>butes to an injury to or the death of the participant or others, including failing to follow instructions given by the agritourism professional or failing to exercise reasonable caution while engaging in an agritourism activity. Inherent risk does not include any wilful, wanton, or reckless act or omission by the agritourism professional or any defect to land, structures, or equipment commonly used in farming and ranching operations that the agritourism professional knew or should have known existed.</w:t>
      </w:r>
      <w:r>
        <w:rPr>
          <w:rFonts w:ascii="Times New Roman" w:hAnsi="Times New Roman" w:eastAsia="Times New Roman" w:cs="Times New Roman"/>
          <w:sz w:val="22"/>
          <w:szCs w:val="22"/>
          <w:lang w:val="en-PH"/>
        </w:rPr>
      </w:r>
    </w:p>
    <w:p xmlns:w14="http://schemas.microsoft.com/office/word/2010/wordml" w:rsidR="00E915B2" w:rsidRDefault="00E915B2" w14:paraId="728E3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"Participant" means any person, other than the agritourism professional, who engages in an agritourism activity.</w:t>
      </w:r>
      <w:r>
        <w:rPr>
          <w:rFonts w:ascii="Times New Roman" w:hAnsi="Times New Roman" w:eastAsia="Times New Roman" w:cs="Times New Roman"/>
          <w:sz w:val="22"/>
          <w:szCs w:val="22"/>
          <w:lang w:val="en-PH"/>
        </w:rPr>
      </w:r>
    </w:p>
    <w:p xmlns:w14="http://schemas.microsoft.com/office/word/2010/wordml" w:rsidR="00E915B2" w:rsidRDefault="00E915B2" w14:paraId="0D8F8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"Person" means an individual, fiduciary, firm, association, partnership, limited liability company, corporation, unit of government, or any other group acting as a unit.</w:t>
      </w:r>
      <w:r>
        <w:rPr>
          <w:rFonts w:ascii="Times New Roman" w:hAnsi="Times New Roman" w:eastAsia="Times New Roman" w:cs="Times New Roman"/>
          <w:sz w:val="22"/>
          <w:szCs w:val="22"/>
          <w:lang w:val="en-PH"/>
        </w:rPr>
      </w:r>
    </w:p>
    <w:p xmlns:w14="http://schemas.microsoft.com/office/word/2010/wordml" w:rsidR="00E915B2" w:rsidRDefault="00E915B2" w14:paraId="07AE9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"Rural activity" means wildlife management, farming and ranching, and associated historic, scientific research, cultural, harvest-your-own, and natural activities and attractions.</w:t>
      </w:r>
      <w:r>
        <w:rPr>
          <w:rFonts w:ascii="Times New Roman" w:hAnsi="Times New Roman" w:eastAsia="Times New Roman" w:cs="Times New Roman"/>
          <w:sz w:val="22"/>
          <w:szCs w:val="22"/>
          <w:lang w:val="en-PH"/>
        </w:rPr>
      </w:r>
    </w:p>
    <w:p xmlns:w14="http://schemas.microsoft.com/office/word/2010/wordml" w14:paraId="2701947C" w14:textId="77777777">
      <w:pPr>
        <w:spacing w:before="0" w:after="0" w:line="240" w:lineRule="auto"/>
      </w:pPr>
      <w:r>
        <w:t/>
      </w:r>
    </w:p>
    <w:p xmlns:w14="http://schemas.microsoft.com/office/word/2010/wordml" w:rsidR="00E915B2" w:rsidRDefault="00E915B2" w14:paraId="65C12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236, § 1, eff September 1, 2010.</w:t>
      </w:r>
      <w:r>
        <w:rPr>
          <w:rFonts w:ascii="Times New Roman" w:hAnsi="Times New Roman" w:eastAsia="Times New Roman" w:cs="Times New Roman"/>
          <w:sz w:val="22"/>
          <w:szCs w:val="22"/>
          <w:lang w:val="en-PH"/>
        </w:rPr>
      </w:r>
    </w:p>
    <w:p xmlns:w14="http://schemas.microsoft.com/office/word/2010/wordml" w14:paraId="1FCF0D14" w14:textId="77777777">
      <w:pPr>
        <w:spacing w:before="0" w:after="0" w:line="240" w:lineRule="auto"/>
      </w:pPr>
      <w:r>
        <w:t/>
      </w:r>
    </w:p>
    <w:p xmlns:w14="http://schemas.microsoft.com/office/word/2010/wordml" w:rsidR="00E915B2" w:rsidRDefault="00E915B2" w14:paraId="598E45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46-53-20. Limitations on liability of agritourism professional for injury or death resulting from inherent risk of agritourism activity.</w:t>
      </w:r>
      <w:r>
        <w:rPr>
          <w:rFonts w:ascii="Times New Roman" w:hAnsi="Times New Roman" w:eastAsia="Times New Roman" w:cs="Times New Roman"/>
          <w:b w:val="true"/>
          <w:sz w:val="22"/>
          <w:szCs w:val="22"/>
          <w:lang w:val="en-PH"/>
        </w:rPr>
      </w:r>
    </w:p>
    <w:p xmlns:w14="http://schemas.microsoft.com/office/word/2010/wordml" w:rsidR="00E915B2" w:rsidRDefault="00E915B2" w14:paraId="25722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agritourism professional is not liable for an injury to or the death of a participant resulting from an inherent risk of an agritourism activity, and no participant or participant's representative may make a claim against, maintain an action against, or recover from an agritourism professional for injury, loss, damage, or death of the participant resulting from an inherent risk of an agritourism activity unless the agritourism professional:</w:t>
      </w:r>
      <w:r>
        <w:rPr>
          <w:rFonts w:ascii="Times New Roman" w:hAnsi="Times New Roman" w:eastAsia="Times New Roman" w:cs="Times New Roman"/>
          <w:sz w:val="22"/>
          <w:szCs w:val="22"/>
          <w:lang w:val="en-PH"/>
        </w:rPr>
      </w:r>
    </w:p>
    <w:p xmlns:w14="http://schemas.microsoft.com/office/word/2010/wordml" w:rsidR="00E915B2" w:rsidRDefault="00E915B2" w14:paraId="67AEF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intentionally injured or caused the death of the participant or committed an act or omission that constitutes wilful, wanton, or reckless disregard for the safety of the participant and that act or omission caused the injury or death; or</w:t>
      </w:r>
      <w:r>
        <w:rPr>
          <w:rFonts w:ascii="Times New Roman" w:hAnsi="Times New Roman" w:eastAsia="Times New Roman" w:cs="Times New Roman"/>
          <w:sz w:val="22"/>
          <w:szCs w:val="22"/>
          <w:lang w:val="en-PH"/>
        </w:rPr>
      </w:r>
    </w:p>
    <w:p xmlns:w14="http://schemas.microsoft.com/office/word/2010/wordml" w:rsidR="00E915B2" w:rsidRDefault="00E915B2" w14:paraId="6A5F8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owns, leases, rents, or otherwise is in lawful possession and control of the land or facilities upon which the participant sustained injuries or death because of a dangerous latent condition which was known or should have been known to the agritourism professional.</w:t>
      </w:r>
      <w:r>
        <w:rPr>
          <w:rFonts w:ascii="Times New Roman" w:hAnsi="Times New Roman" w:eastAsia="Times New Roman" w:cs="Times New Roman"/>
          <w:sz w:val="22"/>
          <w:szCs w:val="22"/>
          <w:lang w:val="en-PH"/>
        </w:rPr>
      </w:r>
    </w:p>
    <w:p xmlns:w14="http://schemas.microsoft.com/office/word/2010/wordml" w14:paraId="36FAC1DE" w14:textId="77777777">
      <w:pPr>
        <w:spacing w:before="0" w:after="0" w:line="240" w:lineRule="auto"/>
      </w:pPr>
      <w:r>
        <w:t/>
      </w:r>
    </w:p>
    <w:p xmlns:w14="http://schemas.microsoft.com/office/word/2010/wordml" w:rsidR="00E915B2" w:rsidRDefault="00E915B2" w14:paraId="53852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236, § 1, eff September 1, 2010.</w:t>
      </w:r>
      <w:r>
        <w:rPr>
          <w:rFonts w:ascii="Times New Roman" w:hAnsi="Times New Roman" w:eastAsia="Times New Roman" w:cs="Times New Roman"/>
          <w:sz w:val="22"/>
          <w:szCs w:val="22"/>
          <w:lang w:val="en-PH"/>
        </w:rPr>
      </w:r>
    </w:p>
    <w:p xmlns:w14="http://schemas.microsoft.com/office/word/2010/wordml" w14:paraId="1B171FA3" w14:textId="77777777">
      <w:pPr>
        <w:spacing w:before="0" w:after="0" w:line="240" w:lineRule="auto"/>
      </w:pPr>
      <w:r>
        <w:t/>
      </w:r>
    </w:p>
    <w:p xmlns:w14="http://schemas.microsoft.com/office/word/2010/wordml" w:rsidR="00E915B2" w:rsidRDefault="00E915B2" w14:paraId="273594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46-53-30. Affirmative defense; assumption of the risk.</w:t>
      </w:r>
      <w:r>
        <w:rPr>
          <w:rFonts w:ascii="Times New Roman" w:hAnsi="Times New Roman" w:eastAsia="Times New Roman" w:cs="Times New Roman"/>
          <w:b w:val="true"/>
          <w:sz w:val="22"/>
          <w:szCs w:val="22"/>
          <w:lang w:val="en-PH"/>
        </w:rPr>
      </w:r>
    </w:p>
    <w:p xmlns:w14="http://schemas.microsoft.com/office/word/2010/wordml" w:rsidR="00E915B2" w:rsidRDefault="00E915B2" w14:paraId="7A698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 action for damages against an agritourism professional for an injury to or death of a participant, the agritourism professional may plead assumption of the risk of an agritourism activity as an affirmative defense.</w:t>
      </w:r>
      <w:r>
        <w:rPr>
          <w:rFonts w:ascii="Times New Roman" w:hAnsi="Times New Roman" w:eastAsia="Times New Roman" w:cs="Times New Roman"/>
          <w:sz w:val="22"/>
          <w:szCs w:val="22"/>
          <w:lang w:val="en-PH"/>
        </w:rPr>
      </w:r>
    </w:p>
    <w:p xmlns:w14="http://schemas.microsoft.com/office/word/2010/wordml" w14:paraId="2A580B71" w14:textId="77777777">
      <w:pPr>
        <w:spacing w:before="0" w:after="0" w:line="240" w:lineRule="auto"/>
      </w:pPr>
      <w:r>
        <w:t/>
      </w:r>
    </w:p>
    <w:p xmlns:w14="http://schemas.microsoft.com/office/word/2010/wordml" w:rsidR="00E915B2" w:rsidRDefault="00E915B2" w14:paraId="5A141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236, § 1, eff September 1, 2010.</w:t>
      </w:r>
      <w:r>
        <w:rPr>
          <w:rFonts w:ascii="Times New Roman" w:hAnsi="Times New Roman" w:eastAsia="Times New Roman" w:cs="Times New Roman"/>
          <w:sz w:val="22"/>
          <w:szCs w:val="22"/>
          <w:lang w:val="en-PH"/>
        </w:rPr>
      </w:r>
    </w:p>
    <w:p xmlns:w14="http://schemas.microsoft.com/office/word/2010/wordml" w14:paraId="20E19151" w14:textId="77777777">
      <w:pPr>
        <w:spacing w:before="0" w:after="0" w:line="240" w:lineRule="auto"/>
      </w:pPr>
      <w:r>
        <w:t/>
      </w:r>
    </w:p>
    <w:p xmlns:w14="http://schemas.microsoft.com/office/word/2010/wordml" w:rsidR="00E915B2" w:rsidRDefault="00E915B2" w14:paraId="27FE2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46-53-40. Limitation on legal liability provided by chapter in addition to other limitations.</w:t>
      </w:r>
      <w:r>
        <w:rPr>
          <w:rFonts w:ascii="Times New Roman" w:hAnsi="Times New Roman" w:eastAsia="Times New Roman" w:cs="Times New Roman"/>
          <w:b w:val="true"/>
          <w:sz w:val="22"/>
          <w:szCs w:val="22"/>
          <w:lang w:val="en-PH"/>
        </w:rPr>
      </w:r>
    </w:p>
    <w:p xmlns:w14="http://schemas.microsoft.com/office/word/2010/wordml" w:rsidR="00E915B2" w:rsidRDefault="00E915B2" w14:paraId="72001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limitation on legal liability afforded by this chapter to an agritourism professional is in addition to any other limitations of legal liability otherwise provided by law.</w:t>
      </w:r>
      <w:r>
        <w:rPr>
          <w:rFonts w:ascii="Times New Roman" w:hAnsi="Times New Roman" w:eastAsia="Times New Roman" w:cs="Times New Roman"/>
          <w:sz w:val="22"/>
          <w:szCs w:val="22"/>
          <w:lang w:val="en-PH"/>
        </w:rPr>
      </w:r>
    </w:p>
    <w:p xmlns:w14="http://schemas.microsoft.com/office/word/2010/wordml" w14:paraId="62CC0851" w14:textId="77777777">
      <w:pPr>
        <w:spacing w:before="0" w:after="0" w:line="240" w:lineRule="auto"/>
      </w:pPr>
      <w:r>
        <w:t/>
      </w:r>
    </w:p>
    <w:p xmlns:w14="http://schemas.microsoft.com/office/word/2010/wordml" w:rsidR="00E915B2" w:rsidRDefault="00E915B2" w14:paraId="3DE01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236, § 1, eff September 1, 2010.</w:t>
      </w:r>
      <w:r>
        <w:rPr>
          <w:rFonts w:ascii="Times New Roman" w:hAnsi="Times New Roman" w:eastAsia="Times New Roman" w:cs="Times New Roman"/>
          <w:sz w:val="22"/>
          <w:szCs w:val="22"/>
          <w:lang w:val="en-PH"/>
        </w:rPr>
      </w:r>
    </w:p>
    <w:p xmlns:w14="http://schemas.microsoft.com/office/word/2010/wordml" w14:paraId="2EA782F5" w14:textId="77777777">
      <w:pPr>
        <w:spacing w:before="0" w:after="0" w:line="240" w:lineRule="auto"/>
      </w:pPr>
      <w:r>
        <w:t/>
      </w:r>
    </w:p>
    <w:p xmlns:w14="http://schemas.microsoft.com/office/word/2010/wordml" w:rsidR="00E915B2" w:rsidRDefault="00E915B2" w14:paraId="2B12C9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46-53-50. Warning notice to be posted in conspicuous location; printed warning notice to be included in every written contract; required language of notice.</w:t>
      </w:r>
      <w:r>
        <w:rPr>
          <w:rFonts w:ascii="Times New Roman" w:hAnsi="Times New Roman" w:eastAsia="Times New Roman" w:cs="Times New Roman"/>
          <w:b w:val="true"/>
          <w:sz w:val="22"/>
          <w:szCs w:val="22"/>
          <w:lang w:val="en-PH"/>
        </w:rPr>
      </w:r>
    </w:p>
    <w:p xmlns:w14="http://schemas.microsoft.com/office/word/2010/wordml" w:rsidR="00E915B2" w:rsidRDefault="00E915B2" w14:paraId="56892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agritourism professional must post and maintain at least one sign that contains a warning notice. The sign must be clearly visible and placed at the entrance of the agritourism activity or another conspicuous location on or near where agritourism activities are conducted. Each letter on the sign must be a minimum of one inch in height.</w:t>
      </w:r>
      <w:r>
        <w:rPr>
          <w:rFonts w:ascii="Times New Roman" w:hAnsi="Times New Roman" w:eastAsia="Times New Roman" w:cs="Times New Roman"/>
          <w:sz w:val="22"/>
          <w:szCs w:val="22"/>
          <w:lang w:val="en-PH"/>
        </w:rPr>
      </w:r>
    </w:p>
    <w:p xmlns:w14="http://schemas.microsoft.com/office/word/2010/wordml" w:rsidR="00E915B2" w:rsidRDefault="00E915B2" w14:paraId="73428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written contract entered into with a participant by an agritourism professional for professional services, instruction, or rental of equipment related to an agritourism activity, must have a printed warning notice in or affixed to the contract. The warning notice must be clearly legible, and the words must be in boldface, twelve-point type.</w:t>
      </w:r>
      <w:r>
        <w:rPr>
          <w:rFonts w:ascii="Times New Roman" w:hAnsi="Times New Roman" w:eastAsia="Times New Roman" w:cs="Times New Roman"/>
          <w:sz w:val="22"/>
          <w:szCs w:val="22"/>
          <w:lang w:val="en-PH"/>
        </w:rPr>
      </w:r>
    </w:p>
    <w:p xmlns:w14="http://schemas.microsoft.com/office/word/2010/wordml" w:rsidR="00E915B2" w:rsidRDefault="00E915B2" w14:paraId="40C01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warning notices required in this section must contain the following statement:</w:t>
      </w:r>
      <w:r>
        <w:rPr>
          <w:rFonts w:ascii="Times New Roman" w:hAnsi="Times New Roman" w:eastAsia="Times New Roman" w:cs="Times New Roman"/>
          <w:sz w:val="22"/>
          <w:szCs w:val="22"/>
          <w:lang w:val="en-PH"/>
        </w:rPr>
      </w:r>
    </w:p>
    <w:p xmlns:w14="http://schemas.microsoft.com/office/word/2010/wordml" w:rsidR="00E915B2" w:rsidRDefault="00E915B2" w14:paraId="48168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"WARNING !</w:t>
      </w:r>
      <w:r>
        <w:rPr>
          <w:rFonts w:ascii="Times New Roman" w:hAnsi="Times New Roman" w:eastAsia="Times New Roman" w:cs="Times New Roman"/>
          <w:sz w:val="22"/>
          <w:szCs w:val="22"/>
          <w:lang w:val="en-PH"/>
        </w:rPr>
      </w:r>
    </w:p>
    <w:p xmlns:w14="http://schemas.microsoft.com/office/word/2010/wordml" w:rsidR="00E915B2" w:rsidRDefault="00E915B2" w14:paraId="782DC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South Carolina law, an agritourism professional is not liable for an injury to or the death of a participant in an agritourism activity resulting from an inherent risk associated with the agritourism activity. (Chapter 53, Title 46, Code of Laws of South Carolina, 1976)."</w:t>
      </w:r>
      <w:r>
        <w:rPr>
          <w:rFonts w:ascii="Times New Roman" w:hAnsi="Times New Roman" w:eastAsia="Times New Roman" w:cs="Times New Roman"/>
          <w:sz w:val="22"/>
          <w:szCs w:val="22"/>
          <w:lang w:val="en-PH"/>
        </w:rPr>
      </w:r>
    </w:p>
    <w:p xmlns:w14="http://schemas.microsoft.com/office/word/2010/wordml" w:rsidR="00E915B2" w:rsidRDefault="00E915B2" w14:paraId="22DF6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Failure to comply with the requirements in this section concerning warning signs and notices prevents an agritourism professional from pleading assumption of the risk of an agritourism activity as provided in Section 46-53-30 and invoking the privileges of immunity provided in Section 46-53-20.</w:t>
      </w:r>
      <w:r>
        <w:rPr>
          <w:rFonts w:ascii="Times New Roman" w:hAnsi="Times New Roman" w:eastAsia="Times New Roman" w:cs="Times New Roman"/>
          <w:sz w:val="22"/>
          <w:szCs w:val="22"/>
          <w:lang w:val="en-PH"/>
        </w:rPr>
      </w:r>
    </w:p>
    <w:p xmlns:w14="http://schemas.microsoft.com/office/word/2010/wordml" w14:paraId="250CE1CF" w14:textId="77777777">
      <w:pPr>
        <w:spacing w:before="0" w:after="0" w:line="240" w:lineRule="auto"/>
      </w:pPr>
      <w:r>
        <w:t/>
      </w:r>
    </w:p>
    <w:p xmlns:w14="http://schemas.microsoft.com/office/word/2010/wordml" w:rsidR="00E915B2" w:rsidRDefault="00E915B2" w14:paraId="47AD6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236, § 1, eff September 1,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