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4c63d6192c48a2" /><Relationship Type="http://schemas.openxmlformats.org/package/2006/relationships/metadata/core-properties" Target="/package/services/metadata/core-properties/b01f624ece4d4208824b54199a4b55ab.psmdcp" Id="R6a7ce39a738b45c6" /></Relationships>
</file>

<file path=word/document.xml><?xml version="1.0" encoding="utf-8"?>
<w:document xmlns:w="http://schemas.openxmlformats.org/wordprocessingml/2006/main">
  <w:body>
    <w:p xmlns:w14="http://schemas.microsoft.com/office/word/2010/wordml" w:rsidR="00CD0A5E" w:rsidRDefault="00CD0A5E" w14:paraId="0920F6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54</w:t>
      </w:r>
      <w:r>
        <w:rPr>
          <w:rFonts w:ascii="Times New Roman" w:hAnsi="Times New Roman" w:eastAsia="Times New Roman" w:cs="Times New Roman"/>
          <w:sz w:val="22"/>
          <w:szCs w:val="22"/>
          <w:lang w:val="en-PH"/>
        </w:rPr>
      </w:r>
    </w:p>
    <w:p xmlns:w14="http://schemas.microsoft.com/office/word/2010/wordml" w:rsidR="00CD0A5E" w:rsidRDefault="00CD0A5E" w14:paraId="33539F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Assistive Technology Warranty Act</w:t>
      </w:r>
      <w:r>
        <w:rPr>
          <w:rFonts w:ascii="Times New Roman" w:hAnsi="Times New Roman" w:eastAsia="Times New Roman" w:cs="Times New Roman"/>
          <w:sz w:val="22"/>
          <w:szCs w:val="22"/>
          <w:lang w:val="en-PH"/>
        </w:rPr>
      </w:r>
    </w:p>
    <w:p xmlns:w14="http://schemas.microsoft.com/office/word/2010/wordml" w:rsidR="00CD0A5E" w:rsidRDefault="00CD0A5E" w14:paraId="401FED5A" w14:textId="77777777">
      <w:pPr>
        <w:spacing w:before="0" w:after="0" w:line="240" w:lineRule="auto"/>
        <w:rPr>
          <w:rFonts w:ascii="Arial" w:hAnsi="Arial" w:cs="Arial"/>
          <w:lang w:val="en-PH"/>
        </w:rPr>
      </w:pPr>
    </w:p>
    <w:p xmlns:w14="http://schemas.microsoft.com/office/word/2010/wordml" w:rsidR="00CD0A5E" w:rsidRDefault="00CD0A5E" w14:paraId="6B40E5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042BE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"Assistive Technology Warranty Act".</w:t>
      </w:r>
      <w:r>
        <w:rPr>
          <w:rFonts w:ascii="Times New Roman" w:hAnsi="Times New Roman" w:eastAsia="Times New Roman" w:cs="Times New Roman"/>
          <w:sz w:val="22"/>
          <w:szCs w:val="22"/>
          <w:lang w:val="en-PH"/>
        </w:rPr>
      </w:r>
    </w:p>
    <w:p xmlns:w14="http://schemas.microsoft.com/office/word/2010/wordml" w14:paraId="431C2177" w14:textId="77777777">
      <w:pPr>
        <w:spacing w:before="0" w:after="0" w:line="240" w:lineRule="auto"/>
      </w:pPr>
      <w:r>
        <w:t/>
      </w:r>
    </w:p>
    <w:p xmlns:w14="http://schemas.microsoft.com/office/word/2010/wordml" w:rsidR="00CD0A5E" w:rsidRDefault="00CD0A5E" w14:paraId="251E9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403, § 1, eff June 8, 1998.</w:t>
      </w:r>
      <w:r>
        <w:rPr>
          <w:rFonts w:ascii="Times New Roman" w:hAnsi="Times New Roman" w:eastAsia="Times New Roman" w:cs="Times New Roman"/>
          <w:sz w:val="22"/>
          <w:szCs w:val="22"/>
          <w:lang w:val="en-PH"/>
        </w:rPr>
      </w:r>
    </w:p>
    <w:p xmlns:w14="http://schemas.microsoft.com/office/word/2010/wordml" w14:paraId="2F5451A2" w14:textId="77777777">
      <w:pPr>
        <w:spacing w:before="0" w:after="0" w:line="240" w:lineRule="auto"/>
      </w:pPr>
      <w:r>
        <w:t/>
      </w:r>
    </w:p>
    <w:p xmlns:w14="http://schemas.microsoft.com/office/word/2010/wordml" w:rsidR="00CD0A5E" w:rsidRDefault="00CD0A5E" w14:paraId="780CE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2EA1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54412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"Assistive technology device" or "device"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"Assistive technology device" or "device" includes, but is not limited to, manual wheelchairs, motorized wheelchairs, motorized scooters, and other mobility aids for moving</w:t>
      </w:r>
      <w:r>
        <w:rPr>
          <w:rFonts w:ascii="Times New Roman" w:hAnsi="Times New Roman" w:eastAsia="Times New Roman" w:cs="Times New Roman"/>
          <w:sz w:val="22"/>
          <w:szCs w:val="22"/>
          <w:lang w:val="en-PH"/>
        </w:rPr>
        <w:t>, walking, standing, sitting, and positioning; telephone communication devices for the hearing impaired; augmentative communication devices; assistive listening devices, systems, and other aids that enhance an individual's ability to hear; voice synthesized computer modules, optical scanners, talking software, Braille printers, and other devices that enhance a sight impaired individual's ability to communicate; home, vehicle, and workplace modifications, prosthetics, and orthotics; and any other assistive d</w:t>
      </w:r>
      <w:r>
        <w:rPr>
          <w:rFonts w:ascii="Times New Roman" w:hAnsi="Times New Roman" w:eastAsia="Times New Roman" w:cs="Times New Roman"/>
          <w:sz w:val="22"/>
          <w:szCs w:val="22"/>
          <w:lang w:val="en-PH"/>
        </w:rPr>
        <w:t>evice that enables a person with a disability to communicate, see, hear, or maneuver. As used in this chapter, assistive technology device or devices do not include contact lenses, glasses, or dental prostheses.</w:t>
      </w:r>
      <w:r>
        <w:rPr>
          <w:rFonts w:ascii="Times New Roman" w:hAnsi="Times New Roman" w:eastAsia="Times New Roman" w:cs="Times New Roman"/>
          <w:sz w:val="22"/>
          <w:szCs w:val="22"/>
          <w:lang w:val="en-PH"/>
        </w:rPr>
      </w:r>
    </w:p>
    <w:p xmlns:w14="http://schemas.microsoft.com/office/word/2010/wordml" w:rsidR="00CD0A5E" w:rsidRDefault="00CD0A5E" w14:paraId="3FF0D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"Assistive technology device dealer" means a person who is in the business of selling assistive technology devices.</w:t>
      </w:r>
      <w:r>
        <w:rPr>
          <w:rFonts w:ascii="Times New Roman" w:hAnsi="Times New Roman" w:eastAsia="Times New Roman" w:cs="Times New Roman"/>
          <w:sz w:val="22"/>
          <w:szCs w:val="22"/>
          <w:lang w:val="en-PH"/>
        </w:rPr>
      </w:r>
    </w:p>
    <w:p xmlns:w14="http://schemas.microsoft.com/office/word/2010/wordml" w:rsidR="00CD0A5E" w:rsidRDefault="00CD0A5E" w14:paraId="17E30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"Assistive technology device lessor" means a person who leases an assistive technology device to a consumer or who holds the lessor's rights under a written lease.</w:t>
      </w:r>
      <w:r>
        <w:rPr>
          <w:rFonts w:ascii="Times New Roman" w:hAnsi="Times New Roman" w:eastAsia="Times New Roman" w:cs="Times New Roman"/>
          <w:sz w:val="22"/>
          <w:szCs w:val="22"/>
          <w:lang w:val="en-PH"/>
        </w:rPr>
      </w:r>
    </w:p>
    <w:p xmlns:w14="http://schemas.microsoft.com/office/word/2010/wordml" w:rsidR="00CD0A5E" w:rsidRDefault="00CD0A5E" w14:paraId="772A8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"Collateral costs" means expenses incurred by a consumer in connection with the repair of a nonconformity, including the costs of obtaining an alternative assistive technology device if not already provided for in the warranty.</w:t>
      </w:r>
      <w:r>
        <w:rPr>
          <w:rFonts w:ascii="Times New Roman" w:hAnsi="Times New Roman" w:eastAsia="Times New Roman" w:cs="Times New Roman"/>
          <w:sz w:val="22"/>
          <w:szCs w:val="22"/>
          <w:lang w:val="en-PH"/>
        </w:rPr>
      </w:r>
    </w:p>
    <w:p xmlns:w14="http://schemas.microsoft.com/office/word/2010/wordml" w:rsidR="00CD0A5E" w:rsidRDefault="00CD0A5E" w14:paraId="16899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"Consumer" means an individual or a public or private agency including, but not limited to, a school district:</w:t>
      </w:r>
      <w:r>
        <w:rPr>
          <w:rFonts w:ascii="Times New Roman" w:hAnsi="Times New Roman" w:eastAsia="Times New Roman" w:cs="Times New Roman"/>
          <w:sz w:val="22"/>
          <w:szCs w:val="22"/>
          <w:lang w:val="en-PH"/>
        </w:rPr>
      </w:r>
    </w:p>
    <w:p xmlns:w14="http://schemas.microsoft.com/office/word/2010/wordml" w:rsidR="00CD0A5E" w:rsidRDefault="00CD0A5E" w14:paraId="1943B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who purchases an assistive technology device from an assistive technology device dealer or manufacturer for purposes other than resale;</w:t>
      </w:r>
      <w:r>
        <w:rPr>
          <w:rFonts w:ascii="Times New Roman" w:hAnsi="Times New Roman" w:eastAsia="Times New Roman" w:cs="Times New Roman"/>
          <w:sz w:val="22"/>
          <w:szCs w:val="22"/>
          <w:lang w:val="en-PH"/>
        </w:rPr>
      </w:r>
    </w:p>
    <w:p xmlns:w14="http://schemas.microsoft.com/office/word/2010/wordml" w:rsidR="00CD0A5E" w:rsidRDefault="00CD0A5E" w14:paraId="4A974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whom the assistive technology device is transferred for purposes other than resale, if the transfer occurs before the expiration of an express warranty applicable to the assistive technology device;</w:t>
      </w:r>
      <w:r>
        <w:rPr>
          <w:rFonts w:ascii="Times New Roman" w:hAnsi="Times New Roman" w:eastAsia="Times New Roman" w:cs="Times New Roman"/>
          <w:sz w:val="22"/>
          <w:szCs w:val="22"/>
          <w:lang w:val="en-PH"/>
        </w:rPr>
      </w:r>
    </w:p>
    <w:p xmlns:w14="http://schemas.microsoft.com/office/word/2010/wordml" w:rsidR="00CD0A5E" w:rsidRDefault="00CD0A5E" w14:paraId="606F3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 may enforce the warranty; or</w:t>
      </w:r>
      <w:r>
        <w:rPr>
          <w:rFonts w:ascii="Times New Roman" w:hAnsi="Times New Roman" w:eastAsia="Times New Roman" w:cs="Times New Roman"/>
          <w:sz w:val="22"/>
          <w:szCs w:val="22"/>
          <w:lang w:val="en-PH"/>
        </w:rPr>
      </w:r>
    </w:p>
    <w:p xmlns:w14="http://schemas.microsoft.com/office/word/2010/wordml" w:rsidR="00CD0A5E" w:rsidRDefault="00CD0A5E" w14:paraId="5B6E0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who leases an assistive technology device from an assistive technology device lessor under a written lease.</w:t>
      </w:r>
      <w:r>
        <w:rPr>
          <w:rFonts w:ascii="Times New Roman" w:hAnsi="Times New Roman" w:eastAsia="Times New Roman" w:cs="Times New Roman"/>
          <w:sz w:val="22"/>
          <w:szCs w:val="22"/>
          <w:lang w:val="en-PH"/>
        </w:rPr>
      </w:r>
    </w:p>
    <w:p xmlns:w14="http://schemas.microsoft.com/office/word/2010/wordml" w:rsidR="00CD0A5E" w:rsidRDefault="00CD0A5E" w14:paraId="33602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also means the parent or guardian of a person who is a consumer under subitems (a) through (d).</w:t>
      </w:r>
      <w:r>
        <w:rPr>
          <w:rFonts w:ascii="Times New Roman" w:hAnsi="Times New Roman" w:eastAsia="Times New Roman" w:cs="Times New Roman"/>
          <w:sz w:val="22"/>
          <w:szCs w:val="22"/>
          <w:lang w:val="en-PH"/>
        </w:rPr>
      </w:r>
    </w:p>
    <w:p xmlns:w14="http://schemas.microsoft.com/office/word/2010/wordml" w:rsidR="00CD0A5E" w:rsidRDefault="00CD0A5E" w14:paraId="0C6C4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"Demonstrator" means an assistive technology device used primarily for the purpose of demonstration to the public.</w:t>
      </w:r>
      <w:r>
        <w:rPr>
          <w:rFonts w:ascii="Times New Roman" w:hAnsi="Times New Roman" w:eastAsia="Times New Roman" w:cs="Times New Roman"/>
          <w:sz w:val="22"/>
          <w:szCs w:val="22"/>
          <w:lang w:val="en-PH"/>
        </w:rPr>
      </w:r>
    </w:p>
    <w:p xmlns:w14="http://schemas.microsoft.com/office/word/2010/wordml" w:rsidR="00CD0A5E" w:rsidRDefault="00CD0A5E" w14:paraId="01017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"Early termination cost" </w:t>
      </w:r>
      <w:r>
        <w:rPr>
          <w:rFonts w:ascii="Times New Roman" w:hAnsi="Times New Roman" w:eastAsia="Times New Roman" w:cs="Times New Roman"/>
          <w:sz w:val="22"/>
          <w:szCs w:val="22"/>
          <w:lang w:val="en-PH"/>
        </w:rPr>
        <w:t>means an expense or obligation that an assistive technology device lessor incurs as a result of both the termination of a written lease before the termination date set forth in that lease and the return of an assistive technology device to a manufacturer under Section 39-54-40(B)(2). "Early termination cost" includes a penalty for prepayment under a finance arrangement.</w:t>
      </w:r>
      <w:r>
        <w:rPr>
          <w:rFonts w:ascii="Times New Roman" w:hAnsi="Times New Roman" w:eastAsia="Times New Roman" w:cs="Times New Roman"/>
          <w:sz w:val="22"/>
          <w:szCs w:val="22"/>
          <w:lang w:val="en-PH"/>
        </w:rPr>
      </w:r>
    </w:p>
    <w:p xmlns:w14="http://schemas.microsoft.com/office/word/2010/wordml" w:rsidR="00CD0A5E" w:rsidRDefault="00CD0A5E" w14:paraId="57D09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"Early termination savings" means an expense or obligation that an assistive technology device lessor avoids as a result of both the termination of a written lease before the termination date set forth in that lease and the return of an assistive technology device to a manufacturer under Section 39-54-40(B)(2). "Early termination savings" includes an interest charge that the assistive technology device lessor would have paid to finance the assistive technology device or, if the assistive technology dev</w:t>
      </w:r>
      <w:r>
        <w:rPr>
          <w:rFonts w:ascii="Times New Roman" w:hAnsi="Times New Roman" w:eastAsia="Times New Roman" w:cs="Times New Roman"/>
          <w:sz w:val="22"/>
          <w:szCs w:val="22"/>
          <w:lang w:val="en-PH"/>
        </w:rPr>
        <w:t>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r>
        <w:rPr>
          <w:rFonts w:ascii="Times New Roman" w:hAnsi="Times New Roman" w:eastAsia="Times New Roman" w:cs="Times New Roman"/>
          <w:sz w:val="22"/>
          <w:szCs w:val="22"/>
          <w:lang w:val="en-PH"/>
        </w:rPr>
      </w:r>
    </w:p>
    <w:p xmlns:w14="http://schemas.microsoft.com/office/word/2010/wordml" w:rsidR="00CD0A5E" w:rsidRDefault="00CD0A5E" w14:paraId="019EC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"Loaner"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r>
        <w:rPr>
          <w:rFonts w:ascii="Times New Roman" w:hAnsi="Times New Roman" w:eastAsia="Times New Roman" w:cs="Times New Roman"/>
          <w:sz w:val="22"/>
          <w:szCs w:val="22"/>
          <w:lang w:val="en-PH"/>
        </w:rPr>
      </w:r>
    </w:p>
    <w:p xmlns:w14="http://schemas.microsoft.com/office/word/2010/wordml" w:rsidR="00CD0A5E" w:rsidRDefault="00CD0A5E" w14:paraId="1B794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loaner is in good working order.</w:t>
      </w:r>
      <w:r>
        <w:rPr>
          <w:rFonts w:ascii="Times New Roman" w:hAnsi="Times New Roman" w:eastAsia="Times New Roman" w:cs="Times New Roman"/>
          <w:sz w:val="22"/>
          <w:szCs w:val="22"/>
          <w:lang w:val="en-PH"/>
        </w:rPr>
      </w:r>
    </w:p>
    <w:p xmlns:w14="http://schemas.microsoft.com/office/word/2010/wordml" w:rsidR="00CD0A5E" w:rsidRDefault="00CD0A5E" w14:paraId="4D048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loaner performs, at a minimum, the most essential functions of the original assistive device, in light of the disabilities of the consumer.</w:t>
      </w:r>
      <w:r>
        <w:rPr>
          <w:rFonts w:ascii="Times New Roman" w:hAnsi="Times New Roman" w:eastAsia="Times New Roman" w:cs="Times New Roman"/>
          <w:sz w:val="22"/>
          <w:szCs w:val="22"/>
          <w:lang w:val="en-PH"/>
        </w:rPr>
      </w:r>
    </w:p>
    <w:p xmlns:w14="http://schemas.microsoft.com/office/word/2010/wordml" w:rsidR="00CD0A5E" w:rsidRDefault="00CD0A5E" w14:paraId="5D843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differences between the loaner and the original assistive device do not create a threat to the consumer's health or safety.</w:t>
      </w:r>
      <w:r>
        <w:rPr>
          <w:rFonts w:ascii="Times New Roman" w:hAnsi="Times New Roman" w:eastAsia="Times New Roman" w:cs="Times New Roman"/>
          <w:sz w:val="22"/>
          <w:szCs w:val="22"/>
          <w:lang w:val="en-PH"/>
        </w:rPr>
      </w:r>
    </w:p>
    <w:p xmlns:w14="http://schemas.microsoft.com/office/word/2010/wordml" w:rsidR="00CD0A5E" w:rsidRDefault="00CD0A5E" w14:paraId="0D2AF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"Manufacturer" means a person and any agent of that person who manufactures or assembles assistive technology devices. "Manufacturer" includes an importer, a distributor, factory branch, distributor branch, and warrantor of the manufacturer's assistive technology devices, but does not include an assistive technology device, dealer, or assistive technology device lessor. As used in this chapter, manufacturer does not include a person licensed to provide healthcare services pursuant to Title 40, nor is </w:t>
      </w:r>
      <w:r>
        <w:rPr>
          <w:rFonts w:ascii="Times New Roman" w:hAnsi="Times New Roman" w:eastAsia="Times New Roman" w:cs="Times New Roman"/>
          <w:sz w:val="22"/>
          <w:szCs w:val="22"/>
          <w:lang w:val="en-PH"/>
        </w:rPr>
        <w:t>any warranty made, either express or implied, as a seller, or otherwise, of products used in the delivery of healthcare services by persons licensed to provide healthcare services pursuant to Title 40.</w:t>
      </w:r>
      <w:r>
        <w:rPr>
          <w:rFonts w:ascii="Times New Roman" w:hAnsi="Times New Roman" w:eastAsia="Times New Roman" w:cs="Times New Roman"/>
          <w:sz w:val="22"/>
          <w:szCs w:val="22"/>
          <w:lang w:val="en-PH"/>
        </w:rPr>
      </w:r>
    </w:p>
    <w:p xmlns:w14="http://schemas.microsoft.com/office/word/2010/wordml" w:rsidR="00CD0A5E" w:rsidRDefault="00CD0A5E" w14:paraId="76DB7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"Nonconformity" means a condition or defect that substantially impairs the intended purpose or safety of an assistive technology device and that is covered by an express warranty applicable to the assistive technology device or to a component of the assistive technology device. "Nonconformity" does not include a condition or defect that is the result of a consumer's abuse, misuse, negligence, or unauthorized modification or alteration of the assistive technology device. Nonconformity also does not inc</w:t>
      </w:r>
      <w:r>
        <w:rPr>
          <w:rFonts w:ascii="Times New Roman" w:hAnsi="Times New Roman" w:eastAsia="Times New Roman" w:cs="Times New Roman"/>
          <w:sz w:val="22"/>
          <w:szCs w:val="22"/>
          <w:lang w:val="en-PH"/>
        </w:rPr>
        <w:t>lude a condition that can be resolved through routine fittings or a condition wherein the consumer undergoes physical change which renders the assistive technology device unsuitable for use by the consumer.</w:t>
      </w:r>
      <w:r>
        <w:rPr>
          <w:rFonts w:ascii="Times New Roman" w:hAnsi="Times New Roman" w:eastAsia="Times New Roman" w:cs="Times New Roman"/>
          <w:sz w:val="22"/>
          <w:szCs w:val="22"/>
          <w:lang w:val="en-PH"/>
        </w:rPr>
      </w:r>
    </w:p>
    <w:p xmlns:w14="http://schemas.microsoft.com/office/word/2010/wordml" w:rsidR="00CD0A5E" w:rsidRDefault="00CD0A5E" w14:paraId="2DF0E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"Reasonable attempt to repair" means if within the term of an express warranty applicable to a new assistive technology device or within one year after first delivery of the assistive technology device to a consumer, whichever is sooner:</w:t>
      </w:r>
      <w:r>
        <w:rPr>
          <w:rFonts w:ascii="Times New Roman" w:hAnsi="Times New Roman" w:eastAsia="Times New Roman" w:cs="Times New Roman"/>
          <w:sz w:val="22"/>
          <w:szCs w:val="22"/>
          <w:lang w:val="en-PH"/>
        </w:rPr>
      </w:r>
    </w:p>
    <w:p xmlns:w14="http://schemas.microsoft.com/office/word/2010/wordml" w:rsidR="00CD0A5E" w:rsidRDefault="00CD0A5E" w14:paraId="40BB2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nonconformity within the warranty that is subject to repair at least two times for any reason by the manufacturer, assistive technology device lessor, or any of the manufacturer's authorized assistive technology device dealers for continuous nonconformity of the product; or</w:t>
      </w:r>
      <w:r>
        <w:rPr>
          <w:rFonts w:ascii="Times New Roman" w:hAnsi="Times New Roman" w:eastAsia="Times New Roman" w:cs="Times New Roman"/>
          <w:sz w:val="22"/>
          <w:szCs w:val="22"/>
          <w:lang w:val="en-PH"/>
        </w:rPr>
      </w:r>
    </w:p>
    <w:p xmlns:w14="http://schemas.microsoft.com/office/word/2010/wordml" w:rsidR="00CD0A5E" w:rsidRDefault="00CD0A5E" w14:paraId="520FC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assistive technology device is out of service for an aggregate of at least thirty days because of warranty nonconformities.</w:t>
      </w:r>
      <w:r>
        <w:rPr>
          <w:rFonts w:ascii="Times New Roman" w:hAnsi="Times New Roman" w:eastAsia="Times New Roman" w:cs="Times New Roman"/>
          <w:sz w:val="22"/>
          <w:szCs w:val="22"/>
          <w:lang w:val="en-PH"/>
        </w:rPr>
      </w:r>
    </w:p>
    <w:p xmlns:w14="http://schemas.microsoft.com/office/word/2010/wordml" w14:paraId="1A40A037" w14:textId="77777777">
      <w:pPr>
        <w:spacing w:before="0" w:after="0" w:line="240" w:lineRule="auto"/>
      </w:pPr>
      <w:r>
        <w:t/>
      </w:r>
    </w:p>
    <w:p xmlns:w14="http://schemas.microsoft.com/office/word/2010/wordml" w:rsidR="00CD0A5E" w:rsidRDefault="00CD0A5E" w14:paraId="4E8E8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403, § 1, eff June 8, 1998.</w:t>
      </w:r>
      <w:r>
        <w:rPr>
          <w:rFonts w:ascii="Times New Roman" w:hAnsi="Times New Roman" w:eastAsia="Times New Roman" w:cs="Times New Roman"/>
          <w:sz w:val="22"/>
          <w:szCs w:val="22"/>
          <w:lang w:val="en-PH"/>
        </w:rPr>
      </w:r>
    </w:p>
    <w:p xmlns:w14="http://schemas.microsoft.com/office/word/2010/wordml" w14:paraId="6E38E258" w14:textId="77777777">
      <w:pPr>
        <w:spacing w:before="0" w:after="0" w:line="240" w:lineRule="auto"/>
      </w:pPr>
      <w:r>
        <w:t/>
      </w:r>
    </w:p>
    <w:p xmlns:w14="http://schemas.microsoft.com/office/word/2010/wordml" w:rsidR="00CD0A5E" w:rsidRDefault="00CD0A5E" w14:paraId="6D1578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39-54-30. Manufacturers' warranties.</w:t>
      </w:r>
      <w:r>
        <w:rPr>
          <w:rFonts w:ascii="Times New Roman" w:hAnsi="Times New Roman" w:eastAsia="Times New Roman" w:cs="Times New Roman"/>
          <w:b w:val="true"/>
          <w:sz w:val="22"/>
          <w:szCs w:val="22"/>
          <w:lang w:val="en-PH"/>
        </w:rPr>
      </w:r>
    </w:p>
    <w:p xmlns:w14="http://schemas.microsoft.com/office/word/2010/wordml" w:rsidR="00CD0A5E" w:rsidRDefault="00CD0A5E" w14:paraId="66A14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w:t>
      </w:r>
      <w:r>
        <w:rPr>
          <w:rFonts w:ascii="Times New Roman" w:hAnsi="Times New Roman" w:eastAsia="Times New Roman" w:cs="Times New Roman"/>
          <w:sz w:val="22"/>
          <w:szCs w:val="22"/>
          <w:lang w:val="en-PH"/>
        </w:rPr>
        <w:t xml:space="preserve">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w:t>
      </w:r>
      <w:r>
        <w:rPr>
          <w:rFonts w:ascii="Times New Roman" w:hAnsi="Times New Roman" w:eastAsia="Times New Roman" w:cs="Times New Roman"/>
          <w:sz w:val="22"/>
          <w:szCs w:val="22"/>
          <w:lang w:val="en-PH"/>
        </w:rPr>
        <w:t>sales or distribution chain. It is expressly understood that assistive technology devices that are sold in an "as is" condition, and is so stated on the bill of sale, carry no warranty unless one is specifically stated on the bill of sale.</w:t>
      </w:r>
      <w:r>
        <w:rPr>
          <w:rFonts w:ascii="Times New Roman" w:hAnsi="Times New Roman" w:eastAsia="Times New Roman" w:cs="Times New Roman"/>
          <w:sz w:val="22"/>
          <w:szCs w:val="22"/>
          <w:lang w:val="en-PH"/>
        </w:rPr>
      </w:r>
    </w:p>
    <w:p xmlns:w14="http://schemas.microsoft.com/office/word/2010/wordml" w14:paraId="172E6E7F" w14:textId="77777777">
      <w:pPr>
        <w:spacing w:before="0" w:after="0" w:line="240" w:lineRule="auto"/>
      </w:pPr>
      <w:r>
        <w:t/>
      </w:r>
    </w:p>
    <w:p xmlns:w14="http://schemas.microsoft.com/office/word/2010/wordml" w:rsidR="00CD0A5E" w:rsidRDefault="00CD0A5E" w14:paraId="02C71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403, § 1, eff June 8, 1998.</w:t>
      </w:r>
      <w:r>
        <w:rPr>
          <w:rFonts w:ascii="Times New Roman" w:hAnsi="Times New Roman" w:eastAsia="Times New Roman" w:cs="Times New Roman"/>
          <w:sz w:val="22"/>
          <w:szCs w:val="22"/>
          <w:lang w:val="en-PH"/>
        </w:rPr>
      </w:r>
    </w:p>
    <w:p xmlns:w14="http://schemas.microsoft.com/office/word/2010/wordml" w14:paraId="76E3D7D7" w14:textId="77777777">
      <w:pPr>
        <w:spacing w:before="0" w:after="0" w:line="240" w:lineRule="auto"/>
      </w:pPr>
      <w:r>
        <w:t/>
      </w:r>
    </w:p>
    <w:p xmlns:w14="http://schemas.microsoft.com/office/word/2010/wordml" w:rsidR="00CD0A5E" w:rsidRDefault="00CD0A5E" w14:paraId="029F3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39-54-40. Warranty repairs; replacements; refunds; disclosure of defect to subsequent purchaser or lessor.</w:t>
      </w:r>
      <w:r>
        <w:rPr>
          <w:rFonts w:ascii="Times New Roman" w:hAnsi="Times New Roman" w:eastAsia="Times New Roman" w:cs="Times New Roman"/>
          <w:b w:val="true"/>
          <w:sz w:val="22"/>
          <w:szCs w:val="22"/>
          <w:lang w:val="en-PH"/>
        </w:rPr>
      </w:r>
    </w:p>
    <w:p xmlns:w14="http://schemas.microsoft.com/office/word/2010/wordml" w:rsidR="00CD0A5E" w:rsidRDefault="00CD0A5E" w14:paraId="382BD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assistive technology device does not conform to an applicable express warranty and the consumer (1) reports the nonconformity to the manufacturer, the assistive technology device lessor, or any of the manufacturer's authorized assistive technology device dealers and (2) makes the assistive technology device available for repair before one year after first delivery of the assistive technology device to the consumer, the nonconformity must be repaired at the manufacturer's expense to correct the no</w:t>
      </w:r>
      <w:r>
        <w:rPr>
          <w:rFonts w:ascii="Times New Roman" w:hAnsi="Times New Roman" w:eastAsia="Times New Roman" w:cs="Times New Roman"/>
          <w:sz w:val="22"/>
          <w:szCs w:val="22"/>
          <w:lang w:val="en-PH"/>
        </w:rPr>
        <w:t>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r>
        <w:rPr>
          <w:rFonts w:ascii="Times New Roman" w:hAnsi="Times New Roman" w:eastAsia="Times New Roman" w:cs="Times New Roman"/>
          <w:sz w:val="22"/>
          <w:szCs w:val="22"/>
          <w:lang w:val="en-PH"/>
        </w:rPr>
      </w:r>
    </w:p>
    <w:p xmlns:w14="http://schemas.microsoft.com/office/word/2010/wordml" w:rsidR="00CD0A5E" w:rsidRDefault="00CD0A5E" w14:paraId="37D0C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after a reasonable attempt to repair, the nonconformity is not repaired, the manufacturer shall accept return of the assistive technology device and:</w:t>
      </w:r>
      <w:r>
        <w:rPr>
          <w:rFonts w:ascii="Times New Roman" w:hAnsi="Times New Roman" w:eastAsia="Times New Roman" w:cs="Times New Roman"/>
          <w:sz w:val="22"/>
          <w:szCs w:val="22"/>
          <w:lang w:val="en-PH"/>
        </w:rPr>
      </w:r>
    </w:p>
    <w:p xmlns:w14="http://schemas.microsoft.com/office/word/2010/wordml" w:rsidR="00CD0A5E" w:rsidRDefault="00CD0A5E" w14:paraId="2E401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direction of a consumer, as defined in Section 39-54-20(5)(a), (b), or (c), the manufacturer shall do one of the following:</w:t>
      </w:r>
      <w:r>
        <w:rPr>
          <w:rFonts w:ascii="Times New Roman" w:hAnsi="Times New Roman" w:eastAsia="Times New Roman" w:cs="Times New Roman"/>
          <w:sz w:val="22"/>
          <w:szCs w:val="22"/>
          <w:lang w:val="en-PH"/>
        </w:rPr>
      </w:r>
    </w:p>
    <w:p xmlns:w14="http://schemas.microsoft.com/office/word/2010/wordml" w:rsidR="00CD0A5E" w:rsidRDefault="00CD0A5E" w14:paraId="71FDD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replace the assistive technology device with a comparable assistive technology device and refund collateral costs; or</w:t>
      </w:r>
      <w:r>
        <w:rPr>
          <w:rFonts w:ascii="Times New Roman" w:hAnsi="Times New Roman" w:eastAsia="Times New Roman" w:cs="Times New Roman"/>
          <w:sz w:val="22"/>
          <w:szCs w:val="22"/>
          <w:lang w:val="en-PH"/>
        </w:rPr>
      </w:r>
    </w:p>
    <w:p xmlns:w14="http://schemas.microsoft.com/office/word/2010/wordml" w:rsidR="00CD0A5E" w:rsidRDefault="00CD0A5E" w14:paraId="7B9C1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refund to the consumer and to any holder of a perfected security interest in the consumer's assistive technology device, as their interest may appear, the full purchase price paid plus any finance charges, the amount paid by the consumer at the point of sale, and collateral costs; or</w:t>
      </w:r>
      <w:r>
        <w:rPr>
          <w:rFonts w:ascii="Times New Roman" w:hAnsi="Times New Roman" w:eastAsia="Times New Roman" w:cs="Times New Roman"/>
          <w:sz w:val="22"/>
          <w:szCs w:val="22"/>
          <w:lang w:val="en-PH"/>
        </w:rPr>
      </w:r>
    </w:p>
    <w:p xmlns:w14="http://schemas.microsoft.com/office/word/2010/wordml" w:rsidR="00CD0A5E" w:rsidRDefault="00CD0A5E" w14:paraId="33084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direction of a consumer, as defined in Section 39-54-20(5)(d), the manufacturer shall do the following:</w:t>
      </w:r>
      <w:r>
        <w:rPr>
          <w:rFonts w:ascii="Times New Roman" w:hAnsi="Times New Roman" w:eastAsia="Times New Roman" w:cs="Times New Roman"/>
          <w:sz w:val="22"/>
          <w:szCs w:val="22"/>
          <w:lang w:val="en-PH"/>
        </w:rPr>
      </w:r>
    </w:p>
    <w:p xmlns:w14="http://schemas.microsoft.com/office/word/2010/wordml" w:rsidR="00CD0A5E" w:rsidRDefault="00CD0A5E" w14:paraId="47A01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dealer's early termination costs and the value of the ass</w:t>
      </w:r>
      <w:r>
        <w:rPr>
          <w:rFonts w:ascii="Times New Roman" w:hAnsi="Times New Roman" w:eastAsia="Times New Roman" w:cs="Times New Roman"/>
          <w:sz w:val="22"/>
          <w:szCs w:val="22"/>
          <w:lang w:val="en-PH"/>
        </w:rPr>
        <w:t>istive technology device at the lease expiration date if the lease sets forth that value, less the assistive technology device lessor's early termination savings; and</w:t>
      </w:r>
      <w:r>
        <w:rPr>
          <w:rFonts w:ascii="Times New Roman" w:hAnsi="Times New Roman" w:eastAsia="Times New Roman" w:cs="Times New Roman"/>
          <w:sz w:val="22"/>
          <w:szCs w:val="22"/>
          <w:lang w:val="en-PH"/>
        </w:rPr>
      </w:r>
    </w:p>
    <w:p xmlns:w14="http://schemas.microsoft.com/office/word/2010/wordml" w:rsidR="00CD0A5E" w:rsidRDefault="00CD0A5E" w14:paraId="62B75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return to the consumer the amount the consumer paid under the written lease plus collateral costs.</w:t>
      </w:r>
      <w:r>
        <w:rPr>
          <w:rFonts w:ascii="Times New Roman" w:hAnsi="Times New Roman" w:eastAsia="Times New Roman" w:cs="Times New Roman"/>
          <w:sz w:val="22"/>
          <w:szCs w:val="22"/>
          <w:lang w:val="en-PH"/>
        </w:rPr>
      </w:r>
    </w:p>
    <w:p xmlns:w14="http://schemas.microsoft.com/office/word/2010/wordml" w:rsidR="00CD0A5E" w:rsidRDefault="00CD0A5E" w14:paraId="4DCB2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receive a comparable new assistive technology device or a refund due under subsection (B)(1), a consumer, as defined in Section 39-54-20(5)(a),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w:t>
      </w:r>
      <w:r>
        <w:rPr>
          <w:rFonts w:ascii="Times New Roman" w:hAnsi="Times New Roman" w:eastAsia="Times New Roman" w:cs="Times New Roman"/>
          <w:sz w:val="22"/>
          <w:szCs w:val="22"/>
          <w:lang w:val="en-PH"/>
        </w:rPr>
        <w:t xml:space="preserve">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w:t>
      </w:r>
      <w:r>
        <w:rPr>
          <w:rFonts w:ascii="Times New Roman" w:hAnsi="Times New Roman" w:eastAsia="Times New Roman" w:cs="Times New Roman"/>
          <w:sz w:val="22"/>
          <w:szCs w:val="22"/>
          <w:lang w:val="en-PH"/>
        </w:rPr>
        <w:t>transferring possession of the device.</w:t>
      </w:r>
      <w:r>
        <w:rPr>
          <w:rFonts w:ascii="Times New Roman" w:hAnsi="Times New Roman" w:eastAsia="Times New Roman" w:cs="Times New Roman"/>
          <w:sz w:val="22"/>
          <w:szCs w:val="22"/>
          <w:lang w:val="en-PH"/>
        </w:rPr>
      </w:r>
    </w:p>
    <w:p xmlns:w14="http://schemas.microsoft.com/office/word/2010/wordml" w:rsidR="00CD0A5E" w:rsidRDefault="00CD0A5E" w14:paraId="60F7F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receive a refund due under subsection (B)(2):</w:t>
      </w:r>
      <w:r>
        <w:rPr>
          <w:rFonts w:ascii="Times New Roman" w:hAnsi="Times New Roman" w:eastAsia="Times New Roman" w:cs="Times New Roman"/>
          <w:sz w:val="22"/>
          <w:szCs w:val="22"/>
          <w:lang w:val="en-PH"/>
        </w:rPr>
      </w:r>
    </w:p>
    <w:p xmlns:w14="http://schemas.microsoft.com/office/word/2010/wordml" w:rsidR="00CD0A5E" w:rsidRDefault="00CD0A5E" w14:paraId="373AE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consumer, as defined in Section 39-54-20(5)(d),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r>
        <w:rPr>
          <w:rFonts w:ascii="Times New Roman" w:hAnsi="Times New Roman" w:eastAsia="Times New Roman" w:cs="Times New Roman"/>
          <w:sz w:val="22"/>
          <w:szCs w:val="22"/>
          <w:lang w:val="en-PH"/>
        </w:rPr>
      </w:r>
    </w:p>
    <w:p xmlns:w14="http://schemas.microsoft.com/office/word/2010/wordml" w:rsidR="00CD0A5E" w:rsidRDefault="00CD0A5E" w14:paraId="65C48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assistive technology device lessor, as defined in Section 39-54-20(3)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w:t>
      </w:r>
      <w:r>
        <w:rPr>
          <w:rFonts w:ascii="Times New Roman" w:hAnsi="Times New Roman" w:eastAsia="Times New Roman" w:cs="Times New Roman"/>
          <w:sz w:val="22"/>
          <w:szCs w:val="22"/>
          <w:lang w:val="en-PH"/>
        </w:rPr>
        <w:t>o the manufacturer and all costs due to the consumer as defined in Section 39-54-20(5)(d).</w:t>
      </w:r>
      <w:r>
        <w:rPr>
          <w:rFonts w:ascii="Times New Roman" w:hAnsi="Times New Roman" w:eastAsia="Times New Roman" w:cs="Times New Roman"/>
          <w:sz w:val="22"/>
          <w:szCs w:val="22"/>
          <w:lang w:val="en-PH"/>
        </w:rPr>
      </w:r>
    </w:p>
    <w:p xmlns:w14="http://schemas.microsoft.com/office/word/2010/wordml" w:rsidR="00CD0A5E" w:rsidRDefault="00CD0A5E" w14:paraId="13165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enforce the lease against the consumer after the consumer receives the refund due under subsection (B)(2).</w:t>
      </w:r>
      <w:r>
        <w:rPr>
          <w:rFonts w:ascii="Times New Roman" w:hAnsi="Times New Roman" w:eastAsia="Times New Roman" w:cs="Times New Roman"/>
          <w:sz w:val="22"/>
          <w:szCs w:val="22"/>
          <w:lang w:val="en-PH"/>
        </w:rPr>
      </w:r>
    </w:p>
    <w:p xmlns:w14="http://schemas.microsoft.com/office/word/2010/wordml" w:rsidR="00CD0A5E" w:rsidRDefault="00CD0A5E" w14:paraId="5BBA7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r>
        <w:rPr>
          <w:rFonts w:ascii="Times New Roman" w:hAnsi="Times New Roman" w:eastAsia="Times New Roman" w:cs="Times New Roman"/>
          <w:sz w:val="22"/>
          <w:szCs w:val="22"/>
          <w:lang w:val="en-PH"/>
        </w:rPr>
      </w:r>
    </w:p>
    <w:p xmlns:w14="http://schemas.microsoft.com/office/word/2010/wordml" w14:paraId="1FE3600B" w14:textId="77777777">
      <w:pPr>
        <w:spacing w:before="0" w:after="0" w:line="240" w:lineRule="auto"/>
      </w:pPr>
      <w:r>
        <w:t/>
      </w:r>
    </w:p>
    <w:p xmlns:w14="http://schemas.microsoft.com/office/word/2010/wordml" w:rsidR="00CD0A5E" w:rsidRDefault="00CD0A5E" w14:paraId="5BCF7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403, § 1, eff June 8, 1998.</w:t>
      </w:r>
      <w:r>
        <w:rPr>
          <w:rFonts w:ascii="Times New Roman" w:hAnsi="Times New Roman" w:eastAsia="Times New Roman" w:cs="Times New Roman"/>
          <w:sz w:val="22"/>
          <w:szCs w:val="22"/>
          <w:lang w:val="en-PH"/>
        </w:rPr>
      </w:r>
    </w:p>
    <w:p xmlns:w14="http://schemas.microsoft.com/office/word/2010/wordml" w14:paraId="6A4D73EA" w14:textId="77777777">
      <w:pPr>
        <w:spacing w:before="0" w:after="0" w:line="240" w:lineRule="auto"/>
      </w:pPr>
      <w:r>
        <w:t/>
      </w:r>
    </w:p>
    <w:p xmlns:w14="http://schemas.microsoft.com/office/word/2010/wordml" w:rsidR="00CD0A5E" w:rsidRDefault="00CD0A5E" w14:paraId="09BD40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39-54-50. Availability of other consumer rights and remedies; damages.</w:t>
      </w:r>
      <w:r>
        <w:rPr>
          <w:rFonts w:ascii="Times New Roman" w:hAnsi="Times New Roman" w:eastAsia="Times New Roman" w:cs="Times New Roman"/>
          <w:b w:val="true"/>
          <w:sz w:val="22"/>
          <w:szCs w:val="22"/>
          <w:lang w:val="en-PH"/>
        </w:rPr>
      </w:r>
    </w:p>
    <w:p xmlns:w14="http://schemas.microsoft.com/office/word/2010/wordml" w:rsidR="00CD0A5E" w:rsidRDefault="00CD0A5E" w14:paraId="69329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must not be considered to limit rights or remedies available to a consumer under any other law or contract.</w:t>
      </w:r>
      <w:r>
        <w:rPr>
          <w:rFonts w:ascii="Times New Roman" w:hAnsi="Times New Roman" w:eastAsia="Times New Roman" w:cs="Times New Roman"/>
          <w:sz w:val="22"/>
          <w:szCs w:val="22"/>
          <w:lang w:val="en-PH"/>
        </w:rPr>
      </w:r>
    </w:p>
    <w:p xmlns:w14="http://schemas.microsoft.com/office/word/2010/wordml" w:rsidR="00CD0A5E" w:rsidRDefault="00CD0A5E" w14:paraId="20A0C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waiver by a consumer of rights under this chapter is void.</w:t>
      </w:r>
      <w:r>
        <w:rPr>
          <w:rFonts w:ascii="Times New Roman" w:hAnsi="Times New Roman" w:eastAsia="Times New Roman" w:cs="Times New Roman"/>
          <w:sz w:val="22"/>
          <w:szCs w:val="22"/>
          <w:lang w:val="en-PH"/>
        </w:rPr>
      </w:r>
    </w:p>
    <w:p xmlns:w14="http://schemas.microsoft.com/office/word/2010/wordml" w:rsidR="00CD0A5E" w:rsidRDefault="00CD0A5E" w14:paraId="3C233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r>
        <w:rPr>
          <w:rFonts w:ascii="Times New Roman" w:hAnsi="Times New Roman" w:eastAsia="Times New Roman" w:cs="Times New Roman"/>
          <w:sz w:val="22"/>
          <w:szCs w:val="22"/>
          <w:lang w:val="en-PH"/>
        </w:rPr>
      </w:r>
    </w:p>
    <w:p xmlns:w14="http://schemas.microsoft.com/office/word/2010/wordml" w14:paraId="3026D0A2" w14:textId="77777777">
      <w:pPr>
        <w:spacing w:before="0" w:after="0" w:line="240" w:lineRule="auto"/>
      </w:pPr>
      <w:r>
        <w:t/>
      </w:r>
    </w:p>
    <w:p xmlns:w14="http://schemas.microsoft.com/office/word/2010/wordml" w:rsidR="00CD0A5E" w:rsidRDefault="00CD0A5E" w14:paraId="20200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403, § 1, eff June 8, 1998.</w:t>
      </w:r>
      <w:r>
        <w:rPr>
          <w:rFonts w:ascii="Times New Roman" w:hAnsi="Times New Roman" w:eastAsia="Times New Roman" w:cs="Times New Roman"/>
          <w:sz w:val="22"/>
          <w:szCs w:val="22"/>
          <w:lang w:val="en-PH"/>
        </w:rPr>
      </w:r>
    </w:p>
    <w:p xmlns:w14="http://schemas.microsoft.com/office/word/2010/wordml" w14:paraId="1A233DF1" w14:textId="77777777">
      <w:pPr>
        <w:spacing w:before="0" w:after="0" w:line="240" w:lineRule="auto"/>
      </w:pPr>
      <w:r>
        <w:t/>
      </w:r>
    </w:p>
    <w:p xmlns:w14="http://schemas.microsoft.com/office/word/2010/wordml" w:rsidR="00CD0A5E" w:rsidRDefault="00CD0A5E" w14:paraId="4DBA6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39-54-60.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6762A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CD0A5E" w:rsidRDefault="00CD0A5E" w14:paraId="2E264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r>
        <w:rPr>
          <w:rFonts w:ascii="Times New Roman" w:hAnsi="Times New Roman" w:eastAsia="Times New Roman" w:cs="Times New Roman"/>
          <w:sz w:val="22"/>
          <w:szCs w:val="22"/>
          <w:lang w:val="en-PH"/>
        </w:rPr>
      </w:r>
    </w:p>
    <w:p xmlns:w14="http://schemas.microsoft.com/office/word/2010/wordml" w:rsidR="00CD0A5E" w:rsidRDefault="00CD0A5E" w14:paraId="5AF5D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r>
        <w:rPr>
          <w:rFonts w:ascii="Times New Roman" w:hAnsi="Times New Roman" w:eastAsia="Times New Roman" w:cs="Times New Roman"/>
          <w:sz w:val="22"/>
          <w:szCs w:val="22"/>
          <w:lang w:val="en-PH"/>
        </w:rPr>
      </w:r>
    </w:p>
    <w:p xmlns:w14="http://schemas.microsoft.com/office/word/2010/wordml" w:rsidR="00CD0A5E" w:rsidRDefault="00CD0A5E" w14:paraId="65CDE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medical device, surgical device, or organ implanted or transplanted to the consumer.</w:t>
      </w:r>
      <w:r>
        <w:rPr>
          <w:rFonts w:ascii="Times New Roman" w:hAnsi="Times New Roman" w:eastAsia="Times New Roman" w:cs="Times New Roman"/>
          <w:sz w:val="22"/>
          <w:szCs w:val="22"/>
          <w:lang w:val="en-PH"/>
        </w:rPr>
      </w:r>
    </w:p>
    <w:p xmlns:w14="http://schemas.microsoft.com/office/word/2010/wordml" w14:paraId="6DD66C26" w14:textId="77777777">
      <w:pPr>
        <w:spacing w:before="0" w:after="0" w:line="240" w:lineRule="auto"/>
      </w:pPr>
      <w:r>
        <w:t/>
      </w:r>
    </w:p>
    <w:p xmlns:w14="http://schemas.microsoft.com/office/word/2010/wordml" w:rsidR="00CD0A5E" w:rsidRDefault="00CD0A5E" w14:paraId="31C65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403, § 1, eff June 8, 1998.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