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aa8459755af499a" /><Relationship Type="http://schemas.openxmlformats.org/package/2006/relationships/metadata/core-properties" Target="/package/services/metadata/core-properties/0a182abaa4fb4178b51d4500d0431a5a.psmdcp" Id="R5763803732114b06" /></Relationships>
</file>

<file path=word/document.xml><?xml version="1.0" encoding="utf-8"?>
<w:document xmlns:w="http://schemas.openxmlformats.org/wordprocessingml/2006/main">
  <w:body>
    <w:p xmlns:w14="http://schemas.microsoft.com/office/word/2010/wordml" w:rsidR="00CD0A5E" w:rsidRDefault="00CD0A5E" w14:paraId="54F09B3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57</w:t>
      </w:r>
      <w:r>
        <w:rPr>
          <w:rFonts w:ascii="Times New Roman" w:hAnsi="Times New Roman" w:eastAsia="Times New Roman" w:cs="Times New Roman"/>
          <w:sz w:val="22"/>
          <w:szCs w:val="22"/>
          <w:lang w:val="en-PH"/>
        </w:rPr>
      </w:r>
    </w:p>
    <w:p xmlns:w14="http://schemas.microsoft.com/office/word/2010/wordml" w:rsidR="00CD0A5E" w:rsidRDefault="00CD0A5E" w14:paraId="6B9534E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Business Opportunity Sales Act</w:t>
      </w:r>
      <w:r>
        <w:rPr>
          <w:rFonts w:ascii="Times New Roman" w:hAnsi="Times New Roman" w:eastAsia="Times New Roman" w:cs="Times New Roman"/>
          <w:sz w:val="22"/>
          <w:szCs w:val="22"/>
          <w:lang w:val="en-PH"/>
        </w:rPr>
      </w:r>
    </w:p>
    <w:p xmlns:w14="http://schemas.microsoft.com/office/word/2010/wordml" w:rsidR="00CD0A5E" w:rsidRDefault="00CD0A5E" w14:paraId="16496205" w14:textId="77777777">
      <w:pPr>
        <w:spacing w:before="0" w:after="0" w:line="240" w:lineRule="auto"/>
        <w:rPr>
          <w:rFonts w:ascii="Arial" w:hAnsi="Arial" w:cs="Arial"/>
          <w:lang w:val="en-PH"/>
        </w:rPr>
      </w:pPr>
    </w:p>
    <w:p xmlns:w14="http://schemas.microsoft.com/office/word/2010/wordml" w:rsidR="00CD0A5E" w:rsidRDefault="00CD0A5E" w14:paraId="51F856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39-57-10. Short title.</w:t>
      </w:r>
      <w:r>
        <w:rPr>
          <w:rFonts w:ascii="Times New Roman" w:hAnsi="Times New Roman" w:eastAsia="Times New Roman" w:cs="Times New Roman"/>
          <w:b w:val="true"/>
          <w:sz w:val="22"/>
          <w:szCs w:val="22"/>
          <w:lang w:val="en-PH"/>
        </w:rPr>
      </w:r>
    </w:p>
    <w:p xmlns:w14="http://schemas.microsoft.com/office/word/2010/wordml" w:rsidR="00CD0A5E" w:rsidRDefault="00CD0A5E" w14:paraId="18497B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South Carolina Business Opportunity Sales Act.</w:t>
      </w:r>
      <w:r>
        <w:rPr>
          <w:rFonts w:ascii="Times New Roman" w:hAnsi="Times New Roman" w:eastAsia="Times New Roman" w:cs="Times New Roman"/>
          <w:sz w:val="22"/>
          <w:szCs w:val="22"/>
          <w:lang w:val="en-PH"/>
        </w:rPr>
      </w:r>
    </w:p>
    <w:p xmlns:w14="http://schemas.microsoft.com/office/word/2010/wordml" w14:paraId="59C13B5C" w14:textId="77777777">
      <w:pPr>
        <w:spacing w:before="0" w:after="0" w:line="240" w:lineRule="auto"/>
      </w:pPr>
      <w:r>
        <w:t/>
      </w:r>
    </w:p>
    <w:p xmlns:w14="http://schemas.microsoft.com/office/word/2010/wordml" w:rsidR="00CD0A5E" w:rsidRDefault="00CD0A5E" w14:paraId="1C5D83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474, § 1.</w:t>
      </w:r>
      <w:r>
        <w:rPr>
          <w:rFonts w:ascii="Times New Roman" w:hAnsi="Times New Roman" w:eastAsia="Times New Roman" w:cs="Times New Roman"/>
          <w:sz w:val="22"/>
          <w:szCs w:val="22"/>
          <w:lang w:val="en-PH"/>
        </w:rPr>
      </w:r>
    </w:p>
    <w:p xmlns:w14="http://schemas.microsoft.com/office/word/2010/wordml" w14:paraId="28B5331F" w14:textId="77777777">
      <w:pPr>
        <w:spacing w:before="0" w:after="0" w:line="240" w:lineRule="auto"/>
      </w:pPr>
      <w:r>
        <w:t/>
      </w:r>
    </w:p>
    <w:p xmlns:w14="http://schemas.microsoft.com/office/word/2010/wordml" w:rsidR="00CD0A5E" w:rsidRDefault="00CD0A5E" w14:paraId="7507601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39-57-20. "Business opportunity" defined; exceptions.</w:t>
      </w:r>
      <w:r>
        <w:rPr>
          <w:rFonts w:ascii="Times New Roman" w:hAnsi="Times New Roman" w:eastAsia="Times New Roman" w:cs="Times New Roman"/>
          <w:b w:val="true"/>
          <w:sz w:val="22"/>
          <w:szCs w:val="22"/>
          <w:lang w:val="en-PH"/>
        </w:rPr>
      </w:r>
    </w:p>
    <w:p xmlns:w14="http://schemas.microsoft.com/office/word/2010/wordml" w:rsidR="00CD0A5E" w:rsidRDefault="00CD0A5E" w14:paraId="465E44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 "business opportunity" means the sale or lease of any products, equipment, supplies, or services which are sold to the purchaser for the purpose of enabling the purchaser to start a business, for which the purchaser is required to pay the seller a fee which exceeds two hundred fifty dollars, and in which the seller represents:</w:t>
      </w:r>
      <w:r>
        <w:rPr>
          <w:rFonts w:ascii="Times New Roman" w:hAnsi="Times New Roman" w:eastAsia="Times New Roman" w:cs="Times New Roman"/>
          <w:sz w:val="22"/>
          <w:szCs w:val="22"/>
          <w:lang w:val="en-PH"/>
        </w:rPr>
      </w:r>
    </w:p>
    <w:p xmlns:w14="http://schemas.microsoft.com/office/word/2010/wordml" w:rsidR="00CD0A5E" w:rsidRDefault="00CD0A5E" w14:paraId="09FBD4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that he will provide locations or assist the purchaser in finding locations for the use or operation of vending machines, racks, display cases or other similar devices, or currency-operated amusement machines or devices, on premises neither owned nor leased by the purchaser or seller; or</w:t>
      </w:r>
      <w:r>
        <w:rPr>
          <w:rFonts w:ascii="Times New Roman" w:hAnsi="Times New Roman" w:eastAsia="Times New Roman" w:cs="Times New Roman"/>
          <w:sz w:val="22"/>
          <w:szCs w:val="22"/>
          <w:lang w:val="en-PH"/>
        </w:rPr>
      </w:r>
    </w:p>
    <w:p xmlns:w14="http://schemas.microsoft.com/office/word/2010/wordml" w:rsidR="00CD0A5E" w:rsidRDefault="00CD0A5E" w14:paraId="67C690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that he will purchase any or all products made, produced, fabricated, grown, bred, or modified by the purchaser using in whole or in part, the supplies, services, or chattels sold to the purchaser; or</w:t>
      </w:r>
      <w:r>
        <w:rPr>
          <w:rFonts w:ascii="Times New Roman" w:hAnsi="Times New Roman" w:eastAsia="Times New Roman" w:cs="Times New Roman"/>
          <w:sz w:val="22"/>
          <w:szCs w:val="22"/>
          <w:lang w:val="en-PH"/>
        </w:rPr>
      </w:r>
    </w:p>
    <w:p xmlns:w14="http://schemas.microsoft.com/office/word/2010/wordml" w:rsidR="00CD0A5E" w:rsidRDefault="00CD0A5E" w14:paraId="1CC533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that he guarantees that the purchaser will derive income from the business opportunity which exceeds the price paid for the business opportunity; or that he will refund all or part of the price paid for the business opportunity, or repurchase any of the products, equipment, supplies, or chattels supplied by the seller, if the purchaser is unsatisfied with the business opportunity; or</w:t>
      </w:r>
      <w:r>
        <w:rPr>
          <w:rFonts w:ascii="Times New Roman" w:hAnsi="Times New Roman" w:eastAsia="Times New Roman" w:cs="Times New Roman"/>
          <w:sz w:val="22"/>
          <w:szCs w:val="22"/>
          <w:lang w:val="en-PH"/>
        </w:rPr>
      </w:r>
    </w:p>
    <w:p xmlns:w14="http://schemas.microsoft.com/office/word/2010/wordml" w:rsidR="00CD0A5E" w:rsidRDefault="00CD0A5E" w14:paraId="6CCCD2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seller will provide a sales program or marketing program which will enable the purchaser to derive income from the business opportunity which exceeds the price paid for the business opportunity; provided, that this subsection does not apply to the sale or a marketing program made in conjunction with the licensing of a registered trademark or service mark.</w:t>
      </w:r>
      <w:r>
        <w:rPr>
          <w:rFonts w:ascii="Times New Roman" w:hAnsi="Times New Roman" w:eastAsia="Times New Roman" w:cs="Times New Roman"/>
          <w:sz w:val="22"/>
          <w:szCs w:val="22"/>
          <w:lang w:val="en-PH"/>
        </w:rPr>
      </w:r>
    </w:p>
    <w:p xmlns:w14="http://schemas.microsoft.com/office/word/2010/wordml" w:rsidR="00CD0A5E" w:rsidRDefault="00CD0A5E" w14:paraId="26D3D8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"Business opportunity" does not include the sale of ongoing businesses when the owner of those businesses sells or intends to sell any portion thereof; provided, a business is not considered an ongoing business unless it has filed income tax returns with the South Carolina Department of Revenue for at least one year; nor does it include the sale of assets or substantially all of the assets of an ongoing business; nor does it include payment for the not-for-profit sale of sales demonstration equipment, mate</w:t>
      </w:r>
      <w:r>
        <w:rPr>
          <w:rFonts w:ascii="Times New Roman" w:hAnsi="Times New Roman" w:eastAsia="Times New Roman" w:cs="Times New Roman"/>
          <w:sz w:val="22"/>
          <w:szCs w:val="22"/>
          <w:lang w:val="en-PH"/>
        </w:rPr>
        <w:t>rial or samples, or where the payment is made for product inventory sold to the purchaser at a bona fide wholesale price; nor does it include the sale or lease of any products, equipment, supplies, or services where the seller has a net worth on a consolidated basis, according to its most recent audited financial statement, of not less than ten million dollars.</w:t>
      </w:r>
      <w:r>
        <w:rPr>
          <w:rFonts w:ascii="Times New Roman" w:hAnsi="Times New Roman" w:eastAsia="Times New Roman" w:cs="Times New Roman"/>
          <w:sz w:val="22"/>
          <w:szCs w:val="22"/>
          <w:lang w:val="en-PH"/>
        </w:rPr>
      </w:r>
    </w:p>
    <w:p xmlns:w14="http://schemas.microsoft.com/office/word/2010/wordml" w14:paraId="56BA3599" w14:textId="77777777">
      <w:pPr>
        <w:spacing w:before="0" w:after="0" w:line="240" w:lineRule="auto"/>
      </w:pPr>
      <w:r>
        <w:t/>
      </w:r>
    </w:p>
    <w:p xmlns:w14="http://schemas.microsoft.com/office/word/2010/wordml" w:rsidR="00CD0A5E" w:rsidRDefault="00CD0A5E" w14:paraId="120B6C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474, § 2; 1986 Act No. 415, eff May 13, 1986; 1988 Act No. 604, § 1, eff June 1, 1988; 1993 Act No. 181, § 849, eff July 1, 1993.</w:t>
      </w:r>
      <w:r>
        <w:rPr>
          <w:rFonts w:ascii="Times New Roman" w:hAnsi="Times New Roman" w:eastAsia="Times New Roman" w:cs="Times New Roman"/>
          <w:sz w:val="22"/>
          <w:szCs w:val="22"/>
          <w:lang w:val="en-PH"/>
        </w:rPr>
      </w:r>
    </w:p>
    <w:p xmlns:w14="http://schemas.microsoft.com/office/word/2010/wordml" w:rsidR="00CD0A5E" w:rsidRDefault="00CD0A5E" w14:paraId="06D8C6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6FB647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1986 amendment made grammatical changes; added "for which the purchaser pays to the seller a fee which exceeds $500," in the introductory paragraph; deleted "That upon payment by the purchaser of a fee or sum of money which exceeds fifty dollars to the seller," from item (4); deleted a provision excluding not-for-profit sales of sales demonstration equipment or materials for $500 or less; and added the provision excluding transactions where the seller has a net worth of not less than ten million dollars</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rsidR="00CD0A5E" w:rsidRDefault="00CD0A5E" w14:paraId="02EB7F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1988 amendment made grammatical changes and in the first paragraph changed "five hundred dollars" to "two hundred fifty dollars", and in the last paragraph added language relating to payment for the not-for-profit sale of sales demonstration equipment.</w:t>
      </w:r>
      <w:r>
        <w:rPr>
          <w:rFonts w:ascii="Times New Roman" w:hAnsi="Times New Roman" w:eastAsia="Times New Roman" w:cs="Times New Roman"/>
          <w:sz w:val="22"/>
          <w:szCs w:val="22"/>
          <w:lang w:val="en-PH"/>
        </w:rPr>
      </w:r>
    </w:p>
    <w:p xmlns:w14="http://schemas.microsoft.com/office/word/2010/wordml" w:rsidR="00CD0A5E" w:rsidRDefault="00CD0A5E" w14:paraId="68F613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revised this section by substituting "Department of Revenue" for "Tax Commission".</w:t>
      </w:r>
      <w:r>
        <w:rPr>
          <w:rFonts w:ascii="Times New Roman" w:hAnsi="Times New Roman" w:eastAsia="Times New Roman" w:cs="Times New Roman"/>
          <w:sz w:val="22"/>
          <w:szCs w:val="22"/>
          <w:lang w:val="en-PH"/>
        </w:rPr>
      </w:r>
    </w:p>
    <w:p xmlns:w14="http://schemas.microsoft.com/office/word/2010/wordml" w14:paraId="26ECF617" w14:textId="77777777">
      <w:pPr>
        <w:spacing w:before="0" w:after="0" w:line="240" w:lineRule="auto"/>
      </w:pPr>
      <w:r>
        <w:t/>
      </w:r>
    </w:p>
    <w:p xmlns:w14="http://schemas.microsoft.com/office/word/2010/wordml" w:rsidR="00CD0A5E" w:rsidRDefault="00CD0A5E" w14:paraId="7EC134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39-57-30. Written disclosure document required of seller; contents of document.</w:t>
      </w:r>
      <w:r>
        <w:rPr>
          <w:rFonts w:ascii="Times New Roman" w:hAnsi="Times New Roman" w:eastAsia="Times New Roman" w:cs="Times New Roman"/>
          <w:b w:val="true"/>
          <w:sz w:val="22"/>
          <w:szCs w:val="22"/>
          <w:lang w:val="en-PH"/>
        </w:rPr>
      </w:r>
    </w:p>
    <w:p xmlns:w14="http://schemas.microsoft.com/office/word/2010/wordml" w:rsidR="00CD0A5E" w:rsidRDefault="00CD0A5E" w14:paraId="3181C3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At least forty-eight hours prior to the time the purchaser signs a business opportunity contract, or at least forty-eight hours prior to the receipt of any consideration by the seller, whichever occurs first, the seller shall provide the prospective purchaser a written document, the cover sheet of which is entitled in at least 10-point bold face capital letters "DISCLOSURES REQUIRED BY SOUTH CAROLINA LAW".</w:t>
      </w:r>
      <w:r>
        <w:rPr>
          <w:rFonts w:ascii="Times New Roman" w:hAnsi="Times New Roman" w:eastAsia="Times New Roman" w:cs="Times New Roman"/>
          <w:sz w:val="22"/>
          <w:szCs w:val="22"/>
          <w:lang w:val="en-PH"/>
        </w:rPr>
      </w:r>
    </w:p>
    <w:p xmlns:w14="http://schemas.microsoft.com/office/word/2010/wordml" w:rsidR="00CD0A5E" w:rsidRDefault="00CD0A5E" w14:paraId="2B37D7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Under this title shall appear the statement in at least 10-point type that "The State of South Carolina has not reviewed and does not approve, recommend, endorse or sponsor any business opportunity. The information contained in this disclosure has not been verified by the State. If you have any questions about this investment, see an attorney before you sign a contract or agreement." Nothing except the title and required statement shall appear on the cover sheet. The disclosure document shall contain the f</w:t>
      </w:r>
      <w:r>
        <w:rPr>
          <w:rFonts w:ascii="Times New Roman" w:hAnsi="Times New Roman" w:eastAsia="Times New Roman" w:cs="Times New Roman"/>
          <w:sz w:val="22"/>
          <w:szCs w:val="22"/>
          <w:lang w:val="en-PH"/>
        </w:rPr>
        <w:t>ollowing information:</w:t>
      </w:r>
      <w:r>
        <w:rPr>
          <w:rFonts w:ascii="Times New Roman" w:hAnsi="Times New Roman" w:eastAsia="Times New Roman" w:cs="Times New Roman"/>
          <w:sz w:val="22"/>
          <w:szCs w:val="22"/>
          <w:lang w:val="en-PH"/>
        </w:rPr>
      </w:r>
    </w:p>
    <w:p xmlns:w14="http://schemas.microsoft.com/office/word/2010/wordml" w:rsidR="00CD0A5E" w:rsidRDefault="00CD0A5E" w14:paraId="6AE971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of the seller, whether the seller is doing business as an individual, partnership, or corporation, the names under which the seller has done, is doing or intends to do business, and the name of any parent or affiliated company that will engage in business transactions with purchasers or who takes responsibility for statements made by the seller.</w:t>
      </w:r>
      <w:r>
        <w:rPr>
          <w:rFonts w:ascii="Times New Roman" w:hAnsi="Times New Roman" w:eastAsia="Times New Roman" w:cs="Times New Roman"/>
          <w:sz w:val="22"/>
          <w:szCs w:val="22"/>
          <w:lang w:val="en-PH"/>
        </w:rPr>
      </w:r>
    </w:p>
    <w:p xmlns:w14="http://schemas.microsoft.com/office/word/2010/wordml" w:rsidR="00CD0A5E" w:rsidRDefault="00CD0A5E" w14:paraId="3C2F56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names, addresses and titles of the seller's officers, directors, trustees, general partners, general managers, principal executives, and any other persons charged with responsibility for the seller's business activities relating to the sale of business opportunities.</w:t>
      </w:r>
      <w:r>
        <w:rPr>
          <w:rFonts w:ascii="Times New Roman" w:hAnsi="Times New Roman" w:eastAsia="Times New Roman" w:cs="Times New Roman"/>
          <w:sz w:val="22"/>
          <w:szCs w:val="22"/>
          <w:lang w:val="en-PH"/>
        </w:rPr>
      </w:r>
    </w:p>
    <w:p xmlns:w14="http://schemas.microsoft.com/office/word/2010/wordml" w:rsidR="00CD0A5E" w:rsidRDefault="00CD0A5E" w14:paraId="71389C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length of time the seller has:</w:t>
      </w:r>
      <w:r>
        <w:rPr>
          <w:rFonts w:ascii="Times New Roman" w:hAnsi="Times New Roman" w:eastAsia="Times New Roman" w:cs="Times New Roman"/>
          <w:sz w:val="22"/>
          <w:szCs w:val="22"/>
          <w:lang w:val="en-PH"/>
        </w:rPr>
      </w:r>
    </w:p>
    <w:p xmlns:w14="http://schemas.microsoft.com/office/word/2010/wordml" w:rsidR="00CD0A5E" w:rsidRDefault="00CD0A5E" w14:paraId="18C713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Sold business opportunities;</w:t>
      </w:r>
      <w:r>
        <w:rPr>
          <w:rFonts w:ascii="Times New Roman" w:hAnsi="Times New Roman" w:eastAsia="Times New Roman" w:cs="Times New Roman"/>
          <w:sz w:val="22"/>
          <w:szCs w:val="22"/>
          <w:lang w:val="en-PH"/>
        </w:rPr>
      </w:r>
    </w:p>
    <w:p xmlns:w14="http://schemas.microsoft.com/office/word/2010/wordml" w:rsidR="00CD0A5E" w:rsidRDefault="00CD0A5E" w14:paraId="405939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Sold business opportunities involving the product, equipment, supplies or services currently being offered to the purchaser.</w:t>
      </w:r>
      <w:r>
        <w:rPr>
          <w:rFonts w:ascii="Times New Roman" w:hAnsi="Times New Roman" w:eastAsia="Times New Roman" w:cs="Times New Roman"/>
          <w:sz w:val="22"/>
          <w:szCs w:val="22"/>
          <w:lang w:val="en-PH"/>
        </w:rPr>
      </w:r>
    </w:p>
    <w:p xmlns:w14="http://schemas.microsoft.com/office/word/2010/wordml" w:rsidR="00CD0A5E" w:rsidRDefault="00CD0A5E" w14:paraId="6FFD21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full and detailed description of the actual services that the business opportunity seller undertakes to perform for the purchaser.</w:t>
      </w:r>
      <w:r>
        <w:rPr>
          <w:rFonts w:ascii="Times New Roman" w:hAnsi="Times New Roman" w:eastAsia="Times New Roman" w:cs="Times New Roman"/>
          <w:sz w:val="22"/>
          <w:szCs w:val="22"/>
          <w:lang w:val="en-PH"/>
        </w:rPr>
      </w:r>
    </w:p>
    <w:p xmlns:w14="http://schemas.microsoft.com/office/word/2010/wordml" w:rsidR="00CD0A5E" w:rsidRDefault="00CD0A5E" w14:paraId="4DC6C1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copy of a financial statement not older than thirteen months of the seller, updated to reflect any material changes in the seller's financial condition which shall either be an audited statement or shall be stated under penalty of perjury by the seller or his authorized agent.</w:t>
      </w:r>
      <w:r>
        <w:rPr>
          <w:rFonts w:ascii="Times New Roman" w:hAnsi="Times New Roman" w:eastAsia="Times New Roman" w:cs="Times New Roman"/>
          <w:sz w:val="22"/>
          <w:szCs w:val="22"/>
          <w:lang w:val="en-PH"/>
        </w:rPr>
      </w:r>
    </w:p>
    <w:p xmlns:w14="http://schemas.microsoft.com/office/word/2010/wordml" w:rsidR="00CD0A5E" w:rsidRDefault="00CD0A5E" w14:paraId="23C3A4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If training of any type is promised by the seller, the disclosure statement must set forth a complete description of the training and the length of the training. If a fee is to be charged for such training, the seller shall set forth in detail an itemization of all costs to be covered by the fee.</w:t>
      </w:r>
      <w:r>
        <w:rPr>
          <w:rFonts w:ascii="Times New Roman" w:hAnsi="Times New Roman" w:eastAsia="Times New Roman" w:cs="Times New Roman"/>
          <w:sz w:val="22"/>
          <w:szCs w:val="22"/>
          <w:lang w:val="en-PH"/>
        </w:rPr>
      </w:r>
    </w:p>
    <w:p xmlns:w14="http://schemas.microsoft.com/office/word/2010/wordml" w:rsidR="00CD0A5E" w:rsidRDefault="00CD0A5E" w14:paraId="001013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If the seller promises services to be performed in connection with the placement of the equipment, product or supplies at various locations, the disclosure statement shall set forth the full nature of those services as well as the nature of the agreements to be made with the owners or managers of these locations where the purchaser's equipment, product or supplies will be placed.</w:t>
      </w:r>
      <w:r>
        <w:rPr>
          <w:rFonts w:ascii="Times New Roman" w:hAnsi="Times New Roman" w:eastAsia="Times New Roman" w:cs="Times New Roman"/>
          <w:sz w:val="22"/>
          <w:szCs w:val="22"/>
          <w:lang w:val="en-PH"/>
        </w:rPr>
      </w:r>
    </w:p>
    <w:p xmlns:w14="http://schemas.microsoft.com/office/word/2010/wordml" w:rsidR="00CD0A5E" w:rsidRDefault="00CD0A5E" w14:paraId="12BD84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If the business opportunity seller is required to secure a bond or establish a trust deposit pursuant to Section 39-57-40, the document shall state either:</w:t>
      </w:r>
      <w:r>
        <w:rPr>
          <w:rFonts w:ascii="Times New Roman" w:hAnsi="Times New Roman" w:eastAsia="Times New Roman" w:cs="Times New Roman"/>
          <w:sz w:val="22"/>
          <w:szCs w:val="22"/>
          <w:lang w:val="en-PH"/>
        </w:rPr>
      </w:r>
    </w:p>
    <w:p xmlns:w14="http://schemas.microsoft.com/office/word/2010/wordml" w:rsidR="00CD0A5E" w:rsidRDefault="00CD0A5E" w14:paraId="37D02C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t>
      </w:r>
      <w:r>
        <w:rPr>
          <w:rFonts w:ascii="Times New Roman" w:hAnsi="Times New Roman" w:eastAsia="Times New Roman" w:cs="Times New Roman"/>
          <w:sz w:val="22"/>
          <w:szCs w:val="22"/>
          <w:lang w:val="en-PH"/>
        </w:rPr>
        <w:t>As required by South Carolina law, the seller has secured a bond issued by _ (name and address of surety company) __________ a surety company authorized to do business in this State. Before signing a contract to purchase this business opportunity, you should check with the surety company to determine the bond's current status." or</w:t>
      </w:r>
      <w:r>
        <w:rPr>
          <w:rFonts w:ascii="Times New Roman" w:hAnsi="Times New Roman" w:eastAsia="Times New Roman" w:cs="Times New Roman"/>
          <w:sz w:val="22"/>
          <w:szCs w:val="22"/>
          <w:lang w:val="en-PH"/>
        </w:rPr>
      </w:r>
    </w:p>
    <w:p xmlns:w14="http://schemas.microsoft.com/office/word/2010/wordml" w:rsidR="00CD0A5E" w:rsidRDefault="00CD0A5E" w14:paraId="541CB1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"As required by South Carolina law, the seller has established a trust account ___ (number of account) __________ with ___ (name and address __________ of bank or savings institution __________. Before signing a contract to purchase this business opportunity, you should check with the bank or savings institution to determine the current status of the trust account."</w:t>
      </w:r>
      <w:r>
        <w:rPr>
          <w:rFonts w:ascii="Times New Roman" w:hAnsi="Times New Roman" w:eastAsia="Times New Roman" w:cs="Times New Roman"/>
          <w:sz w:val="22"/>
          <w:szCs w:val="22"/>
          <w:lang w:val="en-PH"/>
        </w:rPr>
      </w:r>
    </w:p>
    <w:p xmlns:w14="http://schemas.microsoft.com/office/word/2010/wordml" w:rsidR="00CD0A5E" w:rsidRDefault="00CD0A5E" w14:paraId="540894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The following statement:</w:t>
      </w:r>
      <w:r>
        <w:rPr>
          <w:rFonts w:ascii="Times New Roman" w:hAnsi="Times New Roman" w:eastAsia="Times New Roman" w:cs="Times New Roman"/>
          <w:sz w:val="22"/>
          <w:szCs w:val="22"/>
          <w:lang w:val="en-PH"/>
        </w:rPr>
      </w:r>
    </w:p>
    <w:p xmlns:w14="http://schemas.microsoft.com/office/word/2010/wordml" w:rsidR="00CD0A5E" w:rsidRDefault="00CD0A5E" w14:paraId="75E17D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"If the seller fails to deliver the product, equipment or supplies necessary to begin substantial operation of the business within forty-five days of the delivery date stated in your contract, you may notify the seller in writing and demand that the contract be cancelled."</w:t>
      </w:r>
      <w:r>
        <w:rPr>
          <w:rFonts w:ascii="Times New Roman" w:hAnsi="Times New Roman" w:eastAsia="Times New Roman" w:cs="Times New Roman"/>
          <w:sz w:val="22"/>
          <w:szCs w:val="22"/>
          <w:lang w:val="en-PH"/>
        </w:rPr>
      </w:r>
    </w:p>
    <w:p xmlns:w14="http://schemas.microsoft.com/office/word/2010/wordml" w:rsidR="00CD0A5E" w:rsidRDefault="00CD0A5E" w14:paraId="789B54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If the seller makes any statement concerning sales or earnings, or range of sales or earnings that may be made through this business opportunity, the document must disclose:</w:t>
      </w:r>
      <w:r>
        <w:rPr>
          <w:rFonts w:ascii="Times New Roman" w:hAnsi="Times New Roman" w:eastAsia="Times New Roman" w:cs="Times New Roman"/>
          <w:sz w:val="22"/>
          <w:szCs w:val="22"/>
          <w:lang w:val="en-PH"/>
        </w:rPr>
      </w:r>
    </w:p>
    <w:p xmlns:w14="http://schemas.microsoft.com/office/word/2010/wordml" w:rsidR="00CD0A5E" w:rsidRDefault="00CD0A5E" w14:paraId="1D6F1B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total number of purchasers of business opportunities involving the product, equipment, supplies or services being offered who to the seller's knowledge have actually received earnings in the amount or range specified, within three years prior to the date of the disclosure statement.</w:t>
      </w:r>
      <w:r>
        <w:rPr>
          <w:rFonts w:ascii="Times New Roman" w:hAnsi="Times New Roman" w:eastAsia="Times New Roman" w:cs="Times New Roman"/>
          <w:sz w:val="22"/>
          <w:szCs w:val="22"/>
          <w:lang w:val="en-PH"/>
        </w:rPr>
      </w:r>
    </w:p>
    <w:p xmlns:w14="http://schemas.microsoft.com/office/word/2010/wordml" w:rsidR="00CD0A5E" w:rsidRDefault="00CD0A5E" w14:paraId="67C521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total number of purchasers of business opportunities involving the product, equipment, supplies or services being offered within three years prior to the date of the disclosure statement.</w:t>
      </w:r>
      <w:r>
        <w:rPr>
          <w:rFonts w:ascii="Times New Roman" w:hAnsi="Times New Roman" w:eastAsia="Times New Roman" w:cs="Times New Roman"/>
          <w:sz w:val="22"/>
          <w:szCs w:val="22"/>
          <w:lang w:val="en-PH"/>
        </w:rPr>
      </w:r>
    </w:p>
    <w:p xmlns:w14="http://schemas.microsoft.com/office/word/2010/wordml" w14:paraId="1BA349AB" w14:textId="77777777">
      <w:pPr>
        <w:spacing w:before="0" w:after="0" w:line="240" w:lineRule="auto"/>
      </w:pPr>
      <w:r>
        <w:t/>
      </w:r>
    </w:p>
    <w:p xmlns:w14="http://schemas.microsoft.com/office/word/2010/wordml" w:rsidR="00CD0A5E" w:rsidRDefault="00CD0A5E" w14:paraId="366D40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474, § 3.</w:t>
      </w:r>
      <w:r>
        <w:rPr>
          <w:rFonts w:ascii="Times New Roman" w:hAnsi="Times New Roman" w:eastAsia="Times New Roman" w:cs="Times New Roman"/>
          <w:sz w:val="22"/>
          <w:szCs w:val="22"/>
          <w:lang w:val="en-PH"/>
        </w:rPr>
      </w:r>
    </w:p>
    <w:p xmlns:w14="http://schemas.microsoft.com/office/word/2010/wordml" w14:paraId="2C3B8032" w14:textId="77777777">
      <w:pPr>
        <w:spacing w:before="0" w:after="0" w:line="240" w:lineRule="auto"/>
      </w:pPr>
      <w:r>
        <w:t/>
      </w:r>
    </w:p>
    <w:p xmlns:w14="http://schemas.microsoft.com/office/word/2010/wordml" w:rsidR="00CD0A5E" w:rsidRDefault="00CD0A5E" w14:paraId="7EC4B7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39-57-40. Surety bond or trust account requirements.</w:t>
      </w:r>
      <w:r>
        <w:rPr>
          <w:rFonts w:ascii="Times New Roman" w:hAnsi="Times New Roman" w:eastAsia="Times New Roman" w:cs="Times New Roman"/>
          <w:b w:val="true"/>
          <w:sz w:val="22"/>
          <w:szCs w:val="22"/>
          <w:lang w:val="en-PH"/>
        </w:rPr>
      </w:r>
    </w:p>
    <w:p xmlns:w14="http://schemas.microsoft.com/office/word/2010/wordml" w:rsidR="00CD0A5E" w:rsidRDefault="00CD0A5E" w14:paraId="79F135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business opportunity seller makes any of the representations set forth in Section 39-57-20 (3), the seller must either have obtained a surety bond issued by a surety company authorized to do business in this State or have established a trust account with a licensed and insured bank or savings institution located in the State. The amount of the bond or trust account shall be an amount not less than fifty thousand dollars. The bond or trust account shall be in favor of the State. Any person who is dam</w:t>
      </w:r>
      <w:r>
        <w:rPr>
          <w:rFonts w:ascii="Times New Roman" w:hAnsi="Times New Roman" w:eastAsia="Times New Roman" w:cs="Times New Roman"/>
          <w:sz w:val="22"/>
          <w:szCs w:val="22"/>
          <w:lang w:val="en-PH"/>
        </w:rPr>
        <w:t>aged by any violation of this chapter or by the seller's breach of the contract for the business opportunity sale or of any obligation arising therefrom may bring an action against the bond or trust account to recover damages suffered; provided, however, that the aggregate liability of the surety or trustee shall be only for actual damages and in no event shall exceed the amount of the bond or trust account.</w:t>
      </w:r>
      <w:r>
        <w:rPr>
          <w:rFonts w:ascii="Times New Roman" w:hAnsi="Times New Roman" w:eastAsia="Times New Roman" w:cs="Times New Roman"/>
          <w:sz w:val="22"/>
          <w:szCs w:val="22"/>
          <w:lang w:val="en-PH"/>
        </w:rPr>
      </w:r>
    </w:p>
    <w:p xmlns:w14="http://schemas.microsoft.com/office/word/2010/wordml" w14:paraId="3E0FFDDE" w14:textId="77777777">
      <w:pPr>
        <w:spacing w:before="0" w:after="0" w:line="240" w:lineRule="auto"/>
      </w:pPr>
      <w:r>
        <w:t/>
      </w:r>
    </w:p>
    <w:p xmlns:w14="http://schemas.microsoft.com/office/word/2010/wordml" w:rsidR="00CD0A5E" w:rsidRDefault="00CD0A5E" w14:paraId="04D958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474, § 4.</w:t>
      </w:r>
      <w:r>
        <w:rPr>
          <w:rFonts w:ascii="Times New Roman" w:hAnsi="Times New Roman" w:eastAsia="Times New Roman" w:cs="Times New Roman"/>
          <w:sz w:val="22"/>
          <w:szCs w:val="22"/>
          <w:lang w:val="en-PH"/>
        </w:rPr>
      </w:r>
    </w:p>
    <w:p xmlns:w14="http://schemas.microsoft.com/office/word/2010/wordml" w14:paraId="7E8A6E35" w14:textId="77777777">
      <w:pPr>
        <w:spacing w:before="0" w:after="0" w:line="240" w:lineRule="auto"/>
      </w:pPr>
      <w:r>
        <w:t/>
      </w:r>
    </w:p>
    <w:p xmlns:w14="http://schemas.microsoft.com/office/word/2010/wordml" w:rsidR="00CD0A5E" w:rsidRDefault="00CD0A5E" w14:paraId="59CDA2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39-57-50. Registration and filing information with Secretary of State; penalty for failure to file.</w:t>
      </w:r>
      <w:r>
        <w:rPr>
          <w:rFonts w:ascii="Times New Roman" w:hAnsi="Times New Roman" w:eastAsia="Times New Roman" w:cs="Times New Roman"/>
          <w:b w:val="true"/>
          <w:sz w:val="22"/>
          <w:szCs w:val="22"/>
          <w:lang w:val="en-PH"/>
        </w:rPr>
      </w:r>
    </w:p>
    <w:p xmlns:w14="http://schemas.microsoft.com/office/word/2010/wordml" w:rsidR="00CD0A5E" w:rsidRDefault="00CD0A5E" w14:paraId="3D3663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seller of every business opportunity shall file with the Secretary of State a copy of the disclosure statement required by Section 39-57-30 before placing an advertisement or making other representations to prospective purchasers in this State and shall update this filing as a material change in the required information occurs, but no less than biennially. If the seller is required by Section 39-57-40 to provide a bond or establish a trust account, he contemporaneously shall file with the Secretary</w:t>
      </w:r>
      <w:r>
        <w:rPr>
          <w:rFonts w:ascii="Times New Roman" w:hAnsi="Times New Roman" w:eastAsia="Times New Roman" w:cs="Times New Roman"/>
          <w:sz w:val="22"/>
          <w:szCs w:val="22"/>
          <w:lang w:val="en-PH"/>
        </w:rPr>
        <w:t xml:space="preserve"> of State a copy of the bond or a copy of the formal notification by the depository that the trust account is established. The Secretary of State shall charge a nonrefundable filing fee of one hundred dollars for processing and maintaining the information filed by the seller.</w:t>
      </w:r>
      <w:r>
        <w:rPr>
          <w:rFonts w:ascii="Times New Roman" w:hAnsi="Times New Roman" w:eastAsia="Times New Roman" w:cs="Times New Roman"/>
          <w:sz w:val="22"/>
          <w:szCs w:val="22"/>
          <w:lang w:val="en-PH"/>
        </w:rPr>
      </w:r>
    </w:p>
    <w:p xmlns:w14="http://schemas.microsoft.com/office/word/2010/wordml" w:rsidR="00CD0A5E" w:rsidRDefault="00CD0A5E" w14:paraId="3CAD01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Secretary of State shall maintain a record of all sellers registering under this chapter and shall assign a registration number to each. The seller must be advised in writing of the assigned registration number, and advertisements, pamphlets, or brochures used in the promotion of the business opportunity by the seller must include the assigned registration number in the following manner: "S.S. Reg. No. __________."</w:t>
      </w:r>
      <w:r>
        <w:rPr>
          <w:rFonts w:ascii="Times New Roman" w:hAnsi="Times New Roman" w:eastAsia="Times New Roman" w:cs="Times New Roman"/>
          <w:sz w:val="22"/>
          <w:szCs w:val="22"/>
          <w:lang w:val="en-PH"/>
        </w:rPr>
      </w:r>
    </w:p>
    <w:p xmlns:w14="http://schemas.microsoft.com/office/word/2010/wordml" w:rsidR="00CD0A5E" w:rsidRDefault="00CD0A5E" w14:paraId="45F68C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who fails to file is guilty of a misdemeanor and, upon conviction, must be fined not more than two hundred dollars or imprisoned not more than thirty days. Each day a person fails to file constitutes a separate offense.</w:t>
      </w:r>
      <w:r>
        <w:rPr>
          <w:rFonts w:ascii="Times New Roman" w:hAnsi="Times New Roman" w:eastAsia="Times New Roman" w:cs="Times New Roman"/>
          <w:sz w:val="22"/>
          <w:szCs w:val="22"/>
          <w:lang w:val="en-PH"/>
        </w:rPr>
      </w:r>
    </w:p>
    <w:p xmlns:w14="http://schemas.microsoft.com/office/word/2010/wordml" w14:paraId="1DFD4079" w14:textId="77777777">
      <w:pPr>
        <w:spacing w:before="0" w:after="0" w:line="240" w:lineRule="auto"/>
      </w:pPr>
      <w:r>
        <w:t/>
      </w:r>
    </w:p>
    <w:p xmlns:w14="http://schemas.microsoft.com/office/word/2010/wordml" w:rsidR="00CD0A5E" w:rsidRDefault="00CD0A5E" w14:paraId="209A85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474, § 5; 1988 Act No. 604, § 2, eff June 1, 1988; 1992 Act No. 501, Part II § 9E, eff July 1, 1992.</w:t>
      </w:r>
      <w:r>
        <w:rPr>
          <w:rFonts w:ascii="Times New Roman" w:hAnsi="Times New Roman" w:eastAsia="Times New Roman" w:cs="Times New Roman"/>
          <w:sz w:val="22"/>
          <w:szCs w:val="22"/>
          <w:lang w:val="en-PH"/>
        </w:rPr>
      </w:r>
    </w:p>
    <w:p xmlns:w14="http://schemas.microsoft.com/office/word/2010/wordml" w:rsidR="00CD0A5E" w:rsidRDefault="00CD0A5E" w14:paraId="2D0D5E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4564F1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1988 amendment made grammatical changes and in subsection (a) added the last sentence relating to a nonrefundable filing fee.</w:t>
      </w:r>
      <w:r>
        <w:rPr>
          <w:rFonts w:ascii="Times New Roman" w:hAnsi="Times New Roman" w:eastAsia="Times New Roman" w:cs="Times New Roman"/>
          <w:sz w:val="22"/>
          <w:szCs w:val="22"/>
          <w:lang w:val="en-PH"/>
        </w:rPr>
      </w:r>
    </w:p>
    <w:p xmlns:w14="http://schemas.microsoft.com/office/word/2010/wordml" w:rsidR="00CD0A5E" w:rsidRDefault="00CD0A5E" w14:paraId="75BC78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1992 amendment changed the filing period from annual to biennial and changed the filing fee from $50 to $100.</w:t>
      </w:r>
      <w:r>
        <w:rPr>
          <w:rFonts w:ascii="Times New Roman" w:hAnsi="Times New Roman" w:eastAsia="Times New Roman" w:cs="Times New Roman"/>
          <w:sz w:val="22"/>
          <w:szCs w:val="22"/>
          <w:lang w:val="en-PH"/>
        </w:rPr>
      </w:r>
    </w:p>
    <w:p xmlns:w14="http://schemas.microsoft.com/office/word/2010/wordml" w14:paraId="0655AA62" w14:textId="77777777">
      <w:pPr>
        <w:spacing w:before="0" w:after="0" w:line="240" w:lineRule="auto"/>
      </w:pPr>
      <w:r>
        <w:t/>
      </w:r>
    </w:p>
    <w:p xmlns:w14="http://schemas.microsoft.com/office/word/2010/wordml" w:rsidR="00CD0A5E" w:rsidRDefault="00CD0A5E" w14:paraId="71E5D4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39-57-55. Registration periods for biennial licenses; proration of fees during conversion to biennial cycle; renewals.</w:t>
      </w:r>
      <w:r>
        <w:rPr>
          <w:rFonts w:ascii="Times New Roman" w:hAnsi="Times New Roman" w:eastAsia="Times New Roman" w:cs="Times New Roman"/>
          <w:b w:val="true"/>
          <w:sz w:val="22"/>
          <w:szCs w:val="22"/>
          <w:lang w:val="en-PH"/>
        </w:rPr>
      </w:r>
    </w:p>
    <w:p xmlns:w14="http://schemas.microsoft.com/office/word/2010/wordml" w:rsidR="00CD0A5E" w:rsidRDefault="00CD0A5E" w14:paraId="74188A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Licenses required by Chapter 57 of Title 39 to be registered biennially must be assigned registration periods as provided in this section.</w:t>
      </w:r>
      <w:r>
        <w:rPr>
          <w:rFonts w:ascii="Times New Roman" w:hAnsi="Times New Roman" w:eastAsia="Times New Roman" w:cs="Times New Roman"/>
          <w:sz w:val="22"/>
          <w:szCs w:val="22"/>
          <w:lang w:val="en-PH"/>
        </w:rPr>
      </w:r>
    </w:p>
    <w:p xmlns:w14="http://schemas.microsoft.com/office/word/2010/wordml" w:rsidR="00CD0A5E" w:rsidRDefault="00CD0A5E" w14:paraId="278B9D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Upon the first reregistration of the licenses by the South Carolina Secretary of State's Office after the effective date of biennial licensure, a biennial registration period must be implemented as follows:</w:t>
      </w:r>
      <w:r>
        <w:rPr>
          <w:rFonts w:ascii="Times New Roman" w:hAnsi="Times New Roman" w:eastAsia="Times New Roman" w:cs="Times New Roman"/>
          <w:sz w:val="22"/>
          <w:szCs w:val="22"/>
          <w:lang w:val="en-PH"/>
        </w:rPr>
      </w:r>
    </w:p>
    <w:p xmlns:w14="http://schemas.microsoft.com/office/word/2010/wordml" w:rsidR="00CD0A5E" w:rsidRDefault="00CD0A5E" w14:paraId="02E97F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Licensees whose license numbers end in:</w:t>
      </w:r>
      <w:r>
        <w:rPr>
          <w:rFonts w:ascii="Times New Roman" w:hAnsi="Times New Roman" w:eastAsia="Times New Roman" w:cs="Times New Roman"/>
          <w:sz w:val="22"/>
          <w:szCs w:val="22"/>
          <w:lang w:val="en-PH"/>
        </w:rPr>
      </w:r>
    </w:p>
    <w:p xmlns:w14="http://schemas.microsoft.com/office/word/2010/wordml" w:rsidR="00CD0A5E" w:rsidRDefault="00CD0A5E" w14:paraId="66EF2C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an even number and expire between July 1, 1992, and December 31, 1992, shall obtain a biennial registration;</w:t>
      </w:r>
      <w:r>
        <w:rPr>
          <w:rFonts w:ascii="Times New Roman" w:hAnsi="Times New Roman" w:eastAsia="Times New Roman" w:cs="Times New Roman"/>
          <w:sz w:val="22"/>
          <w:szCs w:val="22"/>
          <w:lang w:val="en-PH"/>
        </w:rPr>
      </w:r>
    </w:p>
    <w:p xmlns:w14="http://schemas.microsoft.com/office/word/2010/wordml" w:rsidR="00CD0A5E" w:rsidRDefault="00CD0A5E" w14:paraId="072E86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an even number and expire between January 1, 1993, and June 30, 1993, shall reregister their licenses for one year. At the end of that time they shall reregister their license for two years and biennially after that time;</w:t>
      </w:r>
      <w:r>
        <w:rPr>
          <w:rFonts w:ascii="Times New Roman" w:hAnsi="Times New Roman" w:eastAsia="Times New Roman" w:cs="Times New Roman"/>
          <w:sz w:val="22"/>
          <w:szCs w:val="22"/>
          <w:lang w:val="en-PH"/>
        </w:rPr>
      </w:r>
    </w:p>
    <w:p xmlns:w14="http://schemas.microsoft.com/office/word/2010/wordml" w:rsidR="00CD0A5E" w:rsidRDefault="00CD0A5E" w14:paraId="198B6B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an odd number and expire between July 1, 1992, and December 31, 1992, shall register their licenses for one year. At the end of that time they shall register their license for two years and biennially after that time;</w:t>
      </w:r>
      <w:r>
        <w:rPr>
          <w:rFonts w:ascii="Times New Roman" w:hAnsi="Times New Roman" w:eastAsia="Times New Roman" w:cs="Times New Roman"/>
          <w:sz w:val="22"/>
          <w:szCs w:val="22"/>
          <w:lang w:val="en-PH"/>
        </w:rPr>
      </w:r>
    </w:p>
    <w:p xmlns:w14="http://schemas.microsoft.com/office/word/2010/wordml" w:rsidR="00CD0A5E" w:rsidRDefault="00CD0A5E" w14:paraId="7C5F41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an odd number and expire between January 1, 1993, and June 30, 1993, shall obtain a biennial registration;</w:t>
      </w:r>
      <w:r>
        <w:rPr>
          <w:rFonts w:ascii="Times New Roman" w:hAnsi="Times New Roman" w:eastAsia="Times New Roman" w:cs="Times New Roman"/>
          <w:sz w:val="22"/>
          <w:szCs w:val="22"/>
          <w:lang w:val="en-PH"/>
        </w:rPr>
      </w:r>
    </w:p>
    <w:p xmlns:w14="http://schemas.microsoft.com/office/word/2010/wordml" w:rsidR="00CD0A5E" w:rsidRDefault="00CD0A5E" w14:paraId="203DA2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"A" through "L" and expire between July 1, 1992, and June 30, 1993, shall obtain a biennial registration;</w:t>
      </w:r>
      <w:r>
        <w:rPr>
          <w:rFonts w:ascii="Times New Roman" w:hAnsi="Times New Roman" w:eastAsia="Times New Roman" w:cs="Times New Roman"/>
          <w:sz w:val="22"/>
          <w:szCs w:val="22"/>
          <w:lang w:val="en-PH"/>
        </w:rPr>
      </w:r>
    </w:p>
    <w:p xmlns:w14="http://schemas.microsoft.com/office/word/2010/wordml" w:rsidR="00CD0A5E" w:rsidRDefault="00CD0A5E" w14:paraId="59893C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 "M" through "Z" and expire between July 1, 1992, and June 30, 1993, shall obtain a one-year registration and obtain a biennial registration after that time.</w:t>
      </w:r>
      <w:r>
        <w:rPr>
          <w:rFonts w:ascii="Times New Roman" w:hAnsi="Times New Roman" w:eastAsia="Times New Roman" w:cs="Times New Roman"/>
          <w:sz w:val="22"/>
          <w:szCs w:val="22"/>
          <w:lang w:val="en-PH"/>
        </w:rPr>
      </w:r>
    </w:p>
    <w:p xmlns:w14="http://schemas.microsoft.com/office/word/2010/wordml" w:rsidR="00CD0A5E" w:rsidRDefault="00CD0A5E" w14:paraId="4CBA7A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Licenses issued in South Carolina for the first time between:</w:t>
      </w:r>
      <w:r>
        <w:rPr>
          <w:rFonts w:ascii="Times New Roman" w:hAnsi="Times New Roman" w:eastAsia="Times New Roman" w:cs="Times New Roman"/>
          <w:sz w:val="22"/>
          <w:szCs w:val="22"/>
          <w:lang w:val="en-PH"/>
        </w:rPr>
      </w:r>
    </w:p>
    <w:p xmlns:w14="http://schemas.microsoft.com/office/word/2010/wordml" w:rsidR="00CD0A5E" w:rsidRDefault="00CD0A5E" w14:paraId="7A3376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July 1, 1992, and December 31, 1992, which end in an even number must be issued for a biennial registration period;</w:t>
      </w:r>
      <w:r>
        <w:rPr>
          <w:rFonts w:ascii="Times New Roman" w:hAnsi="Times New Roman" w:eastAsia="Times New Roman" w:cs="Times New Roman"/>
          <w:sz w:val="22"/>
          <w:szCs w:val="22"/>
          <w:lang w:val="en-PH"/>
        </w:rPr>
      </w:r>
    </w:p>
    <w:p xmlns:w14="http://schemas.microsoft.com/office/word/2010/wordml" w:rsidR="00CD0A5E" w:rsidRDefault="00CD0A5E" w14:paraId="0885AD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between July 1, 1992, and December 31, 1992, which end in an odd number must be issued for one year. At the end of that time the license must be renewed for two years and biennially after that time;</w:t>
      </w:r>
      <w:r>
        <w:rPr>
          <w:rFonts w:ascii="Times New Roman" w:hAnsi="Times New Roman" w:eastAsia="Times New Roman" w:cs="Times New Roman"/>
          <w:sz w:val="22"/>
          <w:szCs w:val="22"/>
          <w:lang w:val="en-PH"/>
        </w:rPr>
      </w:r>
    </w:p>
    <w:p xmlns:w14="http://schemas.microsoft.com/office/word/2010/wordml" w:rsidR="00CD0A5E" w:rsidRDefault="00CD0A5E" w14:paraId="40C0CD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January 1, 1993, and June 30, 1993, which end in an even number must be issued for one year. At the end of that time the license must be renewed for two years and biennially after that time;</w:t>
      </w:r>
      <w:r>
        <w:rPr>
          <w:rFonts w:ascii="Times New Roman" w:hAnsi="Times New Roman" w:eastAsia="Times New Roman" w:cs="Times New Roman"/>
          <w:sz w:val="22"/>
          <w:szCs w:val="22"/>
          <w:lang w:val="en-PH"/>
        </w:rPr>
      </w:r>
    </w:p>
    <w:p xmlns:w14="http://schemas.microsoft.com/office/word/2010/wordml" w:rsidR="00CD0A5E" w:rsidRDefault="00CD0A5E" w14:paraId="7606DD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January 1, 1993, and June 30, 1993, which end in an odd number must be issued biennially;</w:t>
      </w:r>
      <w:r>
        <w:rPr>
          <w:rFonts w:ascii="Times New Roman" w:hAnsi="Times New Roman" w:eastAsia="Times New Roman" w:cs="Times New Roman"/>
          <w:sz w:val="22"/>
          <w:szCs w:val="22"/>
          <w:lang w:val="en-PH"/>
        </w:rPr>
      </w:r>
    </w:p>
    <w:p xmlns:w14="http://schemas.microsoft.com/office/word/2010/wordml" w:rsidR="00CD0A5E" w:rsidRDefault="00CD0A5E" w14:paraId="3EA67E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July 1, 1992, and June 30, 1993, and issued license numbers which end in "A" through "L" must be issued biennially;</w:t>
      </w:r>
      <w:r>
        <w:rPr>
          <w:rFonts w:ascii="Times New Roman" w:hAnsi="Times New Roman" w:eastAsia="Times New Roman" w:cs="Times New Roman"/>
          <w:sz w:val="22"/>
          <w:szCs w:val="22"/>
          <w:lang w:val="en-PH"/>
        </w:rPr>
      </w:r>
    </w:p>
    <w:p xmlns:w14="http://schemas.microsoft.com/office/word/2010/wordml" w:rsidR="00CD0A5E" w:rsidRDefault="00CD0A5E" w14:paraId="5A73AA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 between July 1, 1992, and June 30, 1993, and which end in "M" through "Z" must be issued for one year and renewed biennially after that time.</w:t>
      </w:r>
      <w:r>
        <w:rPr>
          <w:rFonts w:ascii="Times New Roman" w:hAnsi="Times New Roman" w:eastAsia="Times New Roman" w:cs="Times New Roman"/>
          <w:sz w:val="22"/>
          <w:szCs w:val="22"/>
          <w:lang w:val="en-PH"/>
        </w:rPr>
      </w:r>
    </w:p>
    <w:p xmlns:w14="http://schemas.microsoft.com/office/word/2010/wordml" w:rsidR="00CD0A5E" w:rsidRDefault="00CD0A5E" w14:paraId="4E6F6D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Registrations are valid until the last day of the month in which the registration expires. The license fees charged during the conversion process must be prorated for the length of the license issued.</w:t>
      </w:r>
      <w:r>
        <w:rPr>
          <w:rFonts w:ascii="Times New Roman" w:hAnsi="Times New Roman" w:eastAsia="Times New Roman" w:cs="Times New Roman"/>
          <w:sz w:val="22"/>
          <w:szCs w:val="22"/>
          <w:lang w:val="en-PH"/>
        </w:rPr>
      </w:r>
    </w:p>
    <w:p xmlns:w14="http://schemas.microsoft.com/office/word/2010/wordml" w:rsidR="00CD0A5E" w:rsidRDefault="00CD0A5E" w14:paraId="5061B1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After June 30, 1993, licensees must be registered and licensed for twenty-four consecutive months, and the registrations expire on the last day of the twenty-fourth month. The registration and licensing of every licensee must be renewed biennially upon application by the holder and by payment of fees required by law to take effect on the first day of the month following the expiration of the registration and licensing to be renewed. This section does not prevent the Secretary of State's Office from ref</w:t>
      </w:r>
      <w:r>
        <w:rPr>
          <w:rFonts w:ascii="Times New Roman" w:hAnsi="Times New Roman" w:eastAsia="Times New Roman" w:cs="Times New Roman"/>
          <w:sz w:val="22"/>
          <w:szCs w:val="22"/>
          <w:lang w:val="en-PH"/>
        </w:rPr>
        <w:t>using to issue a license.</w:t>
      </w:r>
      <w:r>
        <w:rPr>
          <w:rFonts w:ascii="Times New Roman" w:hAnsi="Times New Roman" w:eastAsia="Times New Roman" w:cs="Times New Roman"/>
          <w:sz w:val="22"/>
          <w:szCs w:val="22"/>
          <w:lang w:val="en-PH"/>
        </w:rPr>
      </w:r>
    </w:p>
    <w:p xmlns:w14="http://schemas.microsoft.com/office/word/2010/wordml" w14:paraId="7AF2C3B7" w14:textId="77777777">
      <w:pPr>
        <w:spacing w:before="0" w:after="0" w:line="240" w:lineRule="auto"/>
      </w:pPr>
      <w:r>
        <w:t/>
      </w:r>
    </w:p>
    <w:p xmlns:w14="http://schemas.microsoft.com/office/word/2010/wordml" w:rsidR="00CD0A5E" w:rsidRDefault="00CD0A5E" w14:paraId="45F5CD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501, Part II § 9A, eff July 1, 1992.</w:t>
      </w:r>
      <w:r>
        <w:rPr>
          <w:rFonts w:ascii="Times New Roman" w:hAnsi="Times New Roman" w:eastAsia="Times New Roman" w:cs="Times New Roman"/>
          <w:sz w:val="22"/>
          <w:szCs w:val="22"/>
          <w:lang w:val="en-PH"/>
        </w:rPr>
      </w:r>
    </w:p>
    <w:p xmlns:w14="http://schemas.microsoft.com/office/word/2010/wordml" w14:paraId="3B5AF7FF" w14:textId="77777777">
      <w:pPr>
        <w:spacing w:before="0" w:after="0" w:line="240" w:lineRule="auto"/>
      </w:pPr>
      <w:r>
        <w:t/>
      </w:r>
    </w:p>
    <w:p xmlns:w14="http://schemas.microsoft.com/office/word/2010/wordml" w:rsidR="00CD0A5E" w:rsidRDefault="00CD0A5E" w14:paraId="36FDA6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39-57-60. Seller prohibited from certain representations and acts.</w:t>
      </w:r>
      <w:r>
        <w:rPr>
          <w:rFonts w:ascii="Times New Roman" w:hAnsi="Times New Roman" w:eastAsia="Times New Roman" w:cs="Times New Roman"/>
          <w:b w:val="true"/>
          <w:sz w:val="22"/>
          <w:szCs w:val="22"/>
          <w:lang w:val="en-PH"/>
        </w:rPr>
      </w:r>
    </w:p>
    <w:p xmlns:w14="http://schemas.microsoft.com/office/word/2010/wordml" w:rsidR="00CD0A5E" w:rsidRDefault="00CD0A5E" w14:paraId="2C9FB7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Business opportunity sellers shall not:</w:t>
      </w:r>
      <w:r>
        <w:rPr>
          <w:rFonts w:ascii="Times New Roman" w:hAnsi="Times New Roman" w:eastAsia="Times New Roman" w:cs="Times New Roman"/>
          <w:sz w:val="22"/>
          <w:szCs w:val="22"/>
          <w:lang w:val="en-PH"/>
        </w:rPr>
      </w:r>
    </w:p>
    <w:p xmlns:w14="http://schemas.microsoft.com/office/word/2010/wordml" w:rsidR="00CD0A5E" w:rsidRDefault="00CD0A5E" w14:paraId="1A14E5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Represent that the business opportunity provides income or earning potential of any kind unless the seller has documented data to substantiate the claims of income or earning potential and discloses this data to the prospective purchaser at the time such representations are made;</w:t>
      </w:r>
      <w:r>
        <w:rPr>
          <w:rFonts w:ascii="Times New Roman" w:hAnsi="Times New Roman" w:eastAsia="Times New Roman" w:cs="Times New Roman"/>
          <w:sz w:val="22"/>
          <w:szCs w:val="22"/>
          <w:lang w:val="en-PH"/>
        </w:rPr>
      </w:r>
    </w:p>
    <w:p xmlns:w14="http://schemas.microsoft.com/office/word/2010/wordml" w:rsidR="00CD0A5E" w:rsidRDefault="00CD0A5E" w14:paraId="3522B5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Use the trademark, service mark, trade names, logotype, advertising or other commercial symbol of any business which does not either control the ownership interest in the seller or accept responsibility for all representations made by the seller in regard to the business opportunity, unless it is clear from the circumstances that the owner of the commercial symbol is not involved in the sale of the business opportunity;</w:t>
      </w:r>
      <w:r>
        <w:rPr>
          <w:rFonts w:ascii="Times New Roman" w:hAnsi="Times New Roman" w:eastAsia="Times New Roman" w:cs="Times New Roman"/>
          <w:sz w:val="22"/>
          <w:szCs w:val="22"/>
          <w:lang w:val="en-PH"/>
        </w:rPr>
      </w:r>
    </w:p>
    <w:p xmlns:w14="http://schemas.microsoft.com/office/word/2010/wordml" w:rsidR="00CD0A5E" w:rsidRDefault="00CD0A5E" w14:paraId="07C601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Make or authorize the making of any reference to its compliance with this article in any advertisement or other contact with prospective purchasers other than by setting forth the registration number as provided in Section 39-57-50(b);</w:t>
      </w:r>
      <w:r>
        <w:rPr>
          <w:rFonts w:ascii="Times New Roman" w:hAnsi="Times New Roman" w:eastAsia="Times New Roman" w:cs="Times New Roman"/>
          <w:sz w:val="22"/>
          <w:szCs w:val="22"/>
          <w:lang w:val="en-PH"/>
        </w:rPr>
      </w:r>
    </w:p>
    <w:p xmlns:w14="http://schemas.microsoft.com/office/word/2010/wordml" w:rsidR="00CD0A5E" w:rsidRDefault="00CD0A5E" w14:paraId="62651B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Identify any person as having profited from the business opportunity offered without providing a current address of such person, a description of the circumstances under which the profit was earned and disclosure of any interest held by such person in the business opportunity offered by seller.</w:t>
      </w:r>
      <w:r>
        <w:rPr>
          <w:rFonts w:ascii="Times New Roman" w:hAnsi="Times New Roman" w:eastAsia="Times New Roman" w:cs="Times New Roman"/>
          <w:sz w:val="22"/>
          <w:szCs w:val="22"/>
          <w:lang w:val="en-PH"/>
        </w:rPr>
      </w:r>
    </w:p>
    <w:p xmlns:w14="http://schemas.microsoft.com/office/word/2010/wordml" w14:paraId="310B7553" w14:textId="77777777">
      <w:pPr>
        <w:spacing w:before="0" w:after="0" w:line="240" w:lineRule="auto"/>
      </w:pPr>
      <w:r>
        <w:t/>
      </w:r>
    </w:p>
    <w:p xmlns:w14="http://schemas.microsoft.com/office/word/2010/wordml" w:rsidR="00CD0A5E" w:rsidRDefault="00CD0A5E" w14:paraId="2ACAF1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474, § 6.</w:t>
      </w:r>
      <w:r>
        <w:rPr>
          <w:rFonts w:ascii="Times New Roman" w:hAnsi="Times New Roman" w:eastAsia="Times New Roman" w:cs="Times New Roman"/>
          <w:sz w:val="22"/>
          <w:szCs w:val="22"/>
          <w:lang w:val="en-PH"/>
        </w:rPr>
      </w:r>
    </w:p>
    <w:p xmlns:w14="http://schemas.microsoft.com/office/word/2010/wordml" w14:paraId="71273631" w14:textId="77777777">
      <w:pPr>
        <w:spacing w:before="0" w:after="0" w:line="240" w:lineRule="auto"/>
      </w:pPr>
      <w:r>
        <w:t/>
      </w:r>
    </w:p>
    <w:p xmlns:w14="http://schemas.microsoft.com/office/word/2010/wordml" w:rsidR="00CD0A5E" w:rsidRDefault="00CD0A5E" w14:paraId="3BFFAA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39-57-70. Business opportunity contracts to be in writing; terms to be included.</w:t>
      </w:r>
      <w:r>
        <w:rPr>
          <w:rFonts w:ascii="Times New Roman" w:hAnsi="Times New Roman" w:eastAsia="Times New Roman" w:cs="Times New Roman"/>
          <w:b w:val="true"/>
          <w:sz w:val="22"/>
          <w:szCs w:val="22"/>
          <w:lang w:val="en-PH"/>
        </w:rPr>
      </w:r>
    </w:p>
    <w:p xmlns:w14="http://schemas.microsoft.com/office/word/2010/wordml" w:rsidR="00CD0A5E" w:rsidRDefault="00CD0A5E" w14:paraId="48D494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Every business opportunity contract shall be in writing and a copy shall be given to the purchaser at the time he signs the contract.</w:t>
      </w:r>
      <w:r>
        <w:rPr>
          <w:rFonts w:ascii="Times New Roman" w:hAnsi="Times New Roman" w:eastAsia="Times New Roman" w:cs="Times New Roman"/>
          <w:sz w:val="22"/>
          <w:szCs w:val="22"/>
          <w:lang w:val="en-PH"/>
        </w:rPr>
      </w:r>
    </w:p>
    <w:p xmlns:w14="http://schemas.microsoft.com/office/word/2010/wordml" w:rsidR="00CD0A5E" w:rsidRDefault="00CD0A5E" w14:paraId="7DB8B0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Every contract for a business opportunity shall include the following:</w:t>
      </w:r>
      <w:r>
        <w:rPr>
          <w:rFonts w:ascii="Times New Roman" w:hAnsi="Times New Roman" w:eastAsia="Times New Roman" w:cs="Times New Roman"/>
          <w:sz w:val="22"/>
          <w:szCs w:val="22"/>
          <w:lang w:val="en-PH"/>
        </w:rPr>
      </w:r>
    </w:p>
    <w:p xmlns:w14="http://schemas.microsoft.com/office/word/2010/wordml" w:rsidR="00CD0A5E" w:rsidRDefault="00CD0A5E" w14:paraId="5C7D61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terms and conditions of payment;</w:t>
      </w:r>
      <w:r>
        <w:rPr>
          <w:rFonts w:ascii="Times New Roman" w:hAnsi="Times New Roman" w:eastAsia="Times New Roman" w:cs="Times New Roman"/>
          <w:sz w:val="22"/>
          <w:szCs w:val="22"/>
          <w:lang w:val="en-PH"/>
        </w:rPr>
      </w:r>
    </w:p>
    <w:p xmlns:w14="http://schemas.microsoft.com/office/word/2010/wordml" w:rsidR="00CD0A5E" w:rsidRDefault="00CD0A5E" w14:paraId="21FC62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detailed description of the services that the business opportunity seller undertakes to perform for the purchaser;</w:t>
      </w:r>
      <w:r>
        <w:rPr>
          <w:rFonts w:ascii="Times New Roman" w:hAnsi="Times New Roman" w:eastAsia="Times New Roman" w:cs="Times New Roman"/>
          <w:sz w:val="22"/>
          <w:szCs w:val="22"/>
          <w:lang w:val="en-PH"/>
        </w:rPr>
      </w:r>
    </w:p>
    <w:p xmlns:w14="http://schemas.microsoft.com/office/word/2010/wordml" w:rsidR="00CD0A5E" w:rsidRDefault="00CD0A5E" w14:paraId="6464B2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seller's principal business address and the name and address of its agent in the State authorized to receive service of process;</w:t>
      </w:r>
      <w:r>
        <w:rPr>
          <w:rFonts w:ascii="Times New Roman" w:hAnsi="Times New Roman" w:eastAsia="Times New Roman" w:cs="Times New Roman"/>
          <w:sz w:val="22"/>
          <w:szCs w:val="22"/>
          <w:lang w:val="en-PH"/>
        </w:rPr>
      </w:r>
    </w:p>
    <w:p xmlns:w14="http://schemas.microsoft.com/office/word/2010/wordml" w:rsidR="00CD0A5E" w:rsidRDefault="00CD0A5E" w14:paraId="677EB4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approximate delivery date of any product, equipment or supplies the business opportunity seller is to deliver to the purchaser.</w:t>
      </w:r>
      <w:r>
        <w:rPr>
          <w:rFonts w:ascii="Times New Roman" w:hAnsi="Times New Roman" w:eastAsia="Times New Roman" w:cs="Times New Roman"/>
          <w:sz w:val="22"/>
          <w:szCs w:val="22"/>
          <w:lang w:val="en-PH"/>
        </w:rPr>
      </w:r>
    </w:p>
    <w:p xmlns:w14="http://schemas.microsoft.com/office/word/2010/wordml" w14:paraId="5F7E94EF" w14:textId="77777777">
      <w:pPr>
        <w:spacing w:before="0" w:after="0" w:line="240" w:lineRule="auto"/>
      </w:pPr>
      <w:r>
        <w:t/>
      </w:r>
    </w:p>
    <w:p xmlns:w14="http://schemas.microsoft.com/office/word/2010/wordml" w:rsidR="00CD0A5E" w:rsidRDefault="00CD0A5E" w14:paraId="3F78C0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474, § 7.</w:t>
      </w:r>
      <w:r>
        <w:rPr>
          <w:rFonts w:ascii="Times New Roman" w:hAnsi="Times New Roman" w:eastAsia="Times New Roman" w:cs="Times New Roman"/>
          <w:sz w:val="22"/>
          <w:szCs w:val="22"/>
          <w:lang w:val="en-PH"/>
        </w:rPr>
      </w:r>
    </w:p>
    <w:p xmlns:w14="http://schemas.microsoft.com/office/word/2010/wordml" w14:paraId="73CCCFF7" w14:textId="77777777">
      <w:pPr>
        <w:spacing w:before="0" w:after="0" w:line="240" w:lineRule="auto"/>
      </w:pPr>
      <w:r>
        <w:t/>
      </w:r>
    </w:p>
    <w:p xmlns:w14="http://schemas.microsoft.com/office/word/2010/wordml" w:rsidR="00CD0A5E" w:rsidRDefault="00CD0A5E" w14:paraId="10C9C3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39-57-80. Purchaser may void contract; actions for damages; violations constitute unfair trade practice.</w:t>
      </w:r>
      <w:r>
        <w:rPr>
          <w:rFonts w:ascii="Times New Roman" w:hAnsi="Times New Roman" w:eastAsia="Times New Roman" w:cs="Times New Roman"/>
          <w:b w:val="true"/>
          <w:sz w:val="22"/>
          <w:szCs w:val="22"/>
          <w:lang w:val="en-PH"/>
        </w:rPr>
      </w:r>
    </w:p>
    <w:p xmlns:w14="http://schemas.microsoft.com/office/word/2010/wordml" w:rsidR="00CD0A5E" w:rsidRDefault="00CD0A5E" w14:paraId="7D21F9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If a business opportunity seller uses any untrue or misleading statements in the sale of a business opportunity, or fails to give the disclosures required by Section 39-57-30, or fails to deliver the equipment, supplies or products necessary to begin substantial operation of the business within forty-five days of the delivery date stated in the business opportunity contract, or if the contract does not comply with the requirements of Section 39-57-70, then, within one year of the date of the contract, </w:t>
      </w:r>
      <w:r>
        <w:rPr>
          <w:rFonts w:ascii="Times New Roman" w:hAnsi="Times New Roman" w:eastAsia="Times New Roman" w:cs="Times New Roman"/>
          <w:sz w:val="22"/>
          <w:szCs w:val="22"/>
          <w:lang w:val="en-PH"/>
        </w:rPr>
        <w:t>upon written notice to seller, the purchaser may void the contract and shall be entitled to receive from the business opportunity seller all sums paid to the business opportunity seller. Upon receipt of such sums, the purchaser shall make available to the seller at purchaser's address or at the places at which they are located at the time notice is given, all products, equipment or supplies received by the purchaser. The purchaser, however, shall not be entitled to unjust enrichment by exercising the remedi</w:t>
      </w:r>
      <w:r>
        <w:rPr>
          <w:rFonts w:ascii="Times New Roman" w:hAnsi="Times New Roman" w:eastAsia="Times New Roman" w:cs="Times New Roman"/>
          <w:sz w:val="22"/>
          <w:szCs w:val="22"/>
          <w:lang w:val="en-PH"/>
        </w:rPr>
        <w:t>es provided in this subsection.</w:t>
      </w:r>
      <w:r>
        <w:rPr>
          <w:rFonts w:ascii="Times New Roman" w:hAnsi="Times New Roman" w:eastAsia="Times New Roman" w:cs="Times New Roman"/>
          <w:sz w:val="22"/>
          <w:szCs w:val="22"/>
          <w:lang w:val="en-PH"/>
        </w:rPr>
      </w:r>
    </w:p>
    <w:p xmlns:w14="http://schemas.microsoft.com/office/word/2010/wordml" w:rsidR="00CD0A5E" w:rsidRDefault="00CD0A5E" w14:paraId="5218AC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purchaser injured by a violation of this chapter or by the business opportunity seller's breach of a contract or any obligation arising therefrom may bring an action for recovery of damages, including reasonable attorneys' fees.</w:t>
      </w:r>
      <w:r>
        <w:rPr>
          <w:rFonts w:ascii="Times New Roman" w:hAnsi="Times New Roman" w:eastAsia="Times New Roman" w:cs="Times New Roman"/>
          <w:sz w:val="22"/>
          <w:szCs w:val="22"/>
          <w:lang w:val="en-PH"/>
        </w:rPr>
      </w:r>
    </w:p>
    <w:p xmlns:w14="http://schemas.microsoft.com/office/word/2010/wordml" w:rsidR="00CD0A5E" w:rsidRDefault="00CD0A5E" w14:paraId="2FB340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Upon complaint of any person that a business opportunity seller has violated this chapter, the court of common pleas shall have jurisdiction to enjoin the defendant from further violations.</w:t>
      </w:r>
      <w:r>
        <w:rPr>
          <w:rFonts w:ascii="Times New Roman" w:hAnsi="Times New Roman" w:eastAsia="Times New Roman" w:cs="Times New Roman"/>
          <w:sz w:val="22"/>
          <w:szCs w:val="22"/>
          <w:lang w:val="en-PH"/>
        </w:rPr>
      </w:r>
    </w:p>
    <w:p xmlns:w14="http://schemas.microsoft.com/office/word/2010/wordml" w:rsidR="00CD0A5E" w:rsidRDefault="00CD0A5E" w14:paraId="6B3D25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The remedies provided herein shall be in addition to any other remedies provided for by law or in equity.</w:t>
      </w:r>
      <w:r>
        <w:rPr>
          <w:rFonts w:ascii="Times New Roman" w:hAnsi="Times New Roman" w:eastAsia="Times New Roman" w:cs="Times New Roman"/>
          <w:sz w:val="22"/>
          <w:szCs w:val="22"/>
          <w:lang w:val="en-PH"/>
        </w:rPr>
      </w:r>
    </w:p>
    <w:p xmlns:w14="http://schemas.microsoft.com/office/word/2010/wordml" w:rsidR="00CD0A5E" w:rsidRDefault="00CD0A5E" w14:paraId="548BAB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violation of any provisions of this chapter shall constitute an unfair trade practice under Section 39-5-20 of the 1976 Code.</w:t>
      </w:r>
      <w:r>
        <w:rPr>
          <w:rFonts w:ascii="Times New Roman" w:hAnsi="Times New Roman" w:eastAsia="Times New Roman" w:cs="Times New Roman"/>
          <w:sz w:val="22"/>
          <w:szCs w:val="22"/>
          <w:lang w:val="en-PH"/>
        </w:rPr>
      </w:r>
    </w:p>
    <w:p xmlns:w14="http://schemas.microsoft.com/office/word/2010/wordml" w14:paraId="0E0B1882" w14:textId="77777777">
      <w:pPr>
        <w:spacing w:before="0" w:after="0" w:line="240" w:lineRule="auto"/>
      </w:pPr>
      <w:r>
        <w:t/>
      </w:r>
    </w:p>
    <w:p xmlns:w14="http://schemas.microsoft.com/office/word/2010/wordml" w:rsidR="00CD0A5E" w:rsidRDefault="00CD0A5E" w14:paraId="755264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474, § 8.</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