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6b61041c914846" /><Relationship Type="http://schemas.openxmlformats.org/package/2006/relationships/metadata/core-properties" Target="/package/services/metadata/core-properties/2f46343394ab452cabcbc16532b2c94a.psmdcp" Id="R92e5a1262d4c468b" /></Relationships>
</file>

<file path=word/document.xml><?xml version="1.0" encoding="utf-8"?>
<w:document xmlns:w="http://schemas.openxmlformats.org/wordprocessingml/2006/main">
  <w:body>
    <w:p xmlns:w14="http://schemas.microsoft.com/office/word/2010/wordml" w:rsidR="00325418" w:rsidRDefault="00325418" w14:paraId="5E4679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61</w:t>
      </w:r>
      <w:r>
        <w:rPr>
          <w:rFonts w:ascii="Times New Roman" w:hAnsi="Times New Roman" w:eastAsia="Times New Roman" w:cs="Times New Roman"/>
          <w:sz w:val="22"/>
          <w:szCs w:val="22"/>
        </w:rPr>
      </w:r>
    </w:p>
    <w:p xmlns:w14="http://schemas.microsoft.com/office/word/2010/wordml" w:rsidR="00325418" w:rsidRDefault="00325418" w14:paraId="6EE699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Suits to Clear Tax Titles</w:t>
      </w:r>
      <w:r>
        <w:rPr>
          <w:rFonts w:ascii="Times New Roman" w:hAnsi="Times New Roman" w:eastAsia="Times New Roman" w:cs="Times New Roman"/>
          <w:sz w:val="22"/>
          <w:szCs w:val="22"/>
        </w:rPr>
      </w:r>
    </w:p>
    <w:p xmlns:w14="http://schemas.microsoft.com/office/word/2010/wordml" w:rsidR="00325418" w:rsidRDefault="00325418" w14:paraId="7D2EA7CD" w14:textId="77777777">
      <w:pPr>
        <w:spacing w:before="0" w:after="0" w:line="240" w:lineRule="auto"/>
        <w:rPr>
          <w:rFonts w:ascii="Arial" w:hAnsi="Arial" w:cs="Arial"/>
        </w:rPr>
      </w:pPr>
    </w:p>
    <w:p xmlns:w14="http://schemas.microsoft.com/office/word/2010/wordml" w:rsidR="00325418" w:rsidRDefault="00325418" w14:paraId="7526F5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12-61-10. Persons who may institute action to clear tax title.</w:t>
      </w:r>
      <w:r>
        <w:rPr>
          <w:rFonts w:ascii="Times New Roman" w:hAnsi="Times New Roman" w:eastAsia="Times New Roman" w:cs="Times New Roman"/>
          <w:b w:val="true"/>
          <w:sz w:val="22"/>
          <w:szCs w:val="22"/>
        </w:rPr>
      </w:r>
    </w:p>
    <w:p xmlns:w14="http://schemas.microsoft.com/office/word/2010/wordml" w:rsidR="00325418" w:rsidRDefault="00325418" w14:paraId="180B39F1" w14:textId="77777777">
      <w:pPr>
        <w:spacing w:before="0" w:after="0" w:line="240" w:lineRule="auto"/>
        <w:rPr>
          <w:rFonts w:ascii="Arial" w:hAnsi="Arial" w:cs="Arial"/>
        </w:rPr>
      </w:pPr>
      <w:r>
        <w:rPr>
          <w:rFonts w:ascii="Times New Roman" w:hAnsi="Times New Roman" w:eastAsia="Times New Roman" w:cs="Times New Roman"/>
          <w:sz w:val="22"/>
          <w:szCs w:val="22"/>
        </w:rPr>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r>
        <w:rPr>
          <w:rFonts w:ascii="Times New Roman" w:hAnsi="Times New Roman" w:eastAsia="Times New Roman" w:cs="Times New Roman"/>
          <w:sz w:val="22"/>
          <w:szCs w:val="22"/>
        </w:rPr>
      </w:r>
    </w:p>
    <w:p xmlns:w14="http://schemas.microsoft.com/office/word/2010/wordml" w14:paraId="7AB92797" w14:textId="77777777">
      <w:pPr>
        <w:spacing w:before="0" w:after="0" w:line="240" w:lineRule="auto"/>
      </w:pPr>
      <w:r>
        <w:t/>
      </w:r>
    </w:p>
    <w:p xmlns:w14="http://schemas.microsoft.com/office/word/2010/wordml" w:rsidR="00325418" w:rsidRDefault="00325418" w14:paraId="5272D3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65-3301; 1952 Code § 65-3301; 1942 Code § 2170-1; 1934 (38) 1563; 1941 (42) 58.</w:t>
      </w:r>
      <w:r>
        <w:rPr>
          <w:rFonts w:ascii="Times New Roman" w:hAnsi="Times New Roman" w:eastAsia="Times New Roman" w:cs="Times New Roman"/>
          <w:sz w:val="22"/>
          <w:szCs w:val="22"/>
        </w:rPr>
      </w:r>
    </w:p>
    <w:p xmlns:w14="http://schemas.microsoft.com/office/word/2010/wordml" w14:paraId="37CF4B63" w14:textId="77777777">
      <w:pPr>
        <w:spacing w:before="0" w:after="0" w:line="240" w:lineRule="auto"/>
      </w:pPr>
      <w:r>
        <w:t/>
      </w:r>
    </w:p>
    <w:p xmlns:w14="http://schemas.microsoft.com/office/word/2010/wordml" w:rsidR="00325418" w:rsidRDefault="00325418" w14:paraId="41FB3E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12-61-20. Procedure; defendants.</w:t>
      </w:r>
      <w:r>
        <w:rPr>
          <w:rFonts w:ascii="Times New Roman" w:hAnsi="Times New Roman" w:eastAsia="Times New Roman" w:cs="Times New Roman"/>
          <w:b w:val="true"/>
          <w:sz w:val="22"/>
          <w:szCs w:val="22"/>
        </w:rPr>
      </w:r>
    </w:p>
    <w:p xmlns:w14="http://schemas.microsoft.com/office/word/2010/wordml" w:rsidR="00325418" w:rsidRDefault="00325418" w14:paraId="15CC4404" w14:textId="77777777">
      <w:pPr>
        <w:spacing w:before="0" w:after="0" w:line="240" w:lineRule="auto"/>
        <w:rPr>
          <w:rFonts w:ascii="Arial" w:hAnsi="Arial" w:cs="Arial"/>
        </w:rPr>
      </w:pPr>
      <w:r>
        <w:rPr>
          <w:rFonts w:ascii="Times New Roman" w:hAnsi="Times New Roman" w:eastAsia="Times New Roman" w:cs="Times New Roman"/>
          <w:sz w:val="22"/>
          <w:szCs w:val="22"/>
        </w:rPr>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w:t>
      </w:r>
      <w:r>
        <w:rPr>
          <w:rFonts w:ascii="Times New Roman" w:hAnsi="Times New Roman" w:eastAsia="Times New Roman" w:cs="Times New Roman"/>
          <w:sz w:val="22"/>
          <w:szCs w:val="22"/>
        </w:rPr>
        <w:t>f the court if such are found to be junior or subsequent to the title of the county or any person purchasing at or acquiring title to property through a tax sale.</w:t>
      </w:r>
      <w:r>
        <w:rPr>
          <w:rFonts w:ascii="Times New Roman" w:hAnsi="Times New Roman" w:eastAsia="Times New Roman" w:cs="Times New Roman"/>
          <w:sz w:val="22"/>
          <w:szCs w:val="22"/>
        </w:rPr>
      </w:r>
    </w:p>
    <w:p xmlns:w14="http://schemas.microsoft.com/office/word/2010/wordml" w14:paraId="5E760FEC" w14:textId="77777777">
      <w:pPr>
        <w:spacing w:before="0" w:after="0" w:line="240" w:lineRule="auto"/>
      </w:pPr>
      <w:r>
        <w:t/>
      </w:r>
    </w:p>
    <w:p xmlns:w14="http://schemas.microsoft.com/office/word/2010/wordml" w:rsidR="00325418" w:rsidRDefault="00325418" w14:paraId="4D967B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65-3302; 1952 Code § 65-3302; 1942 Code § 2170-1; 1934 (38) 1563; 1941 (42) 58.</w:t>
      </w:r>
      <w:r>
        <w:rPr>
          <w:rFonts w:ascii="Times New Roman" w:hAnsi="Times New Roman" w:eastAsia="Times New Roman" w:cs="Times New Roman"/>
          <w:sz w:val="22"/>
          <w:szCs w:val="22"/>
        </w:rPr>
      </w:r>
    </w:p>
    <w:p xmlns:w14="http://schemas.microsoft.com/office/word/2010/wordml" w14:paraId="4D430595" w14:textId="77777777">
      <w:pPr>
        <w:spacing w:before="0" w:after="0" w:line="240" w:lineRule="auto"/>
      </w:pPr>
      <w:r>
        <w:t/>
      </w:r>
    </w:p>
    <w:p xmlns:w14="http://schemas.microsoft.com/office/word/2010/wordml" w:rsidR="00325418" w:rsidRDefault="00325418" w14:paraId="369F7E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12-61-30. Laws applicable to proceedings.</w:t>
      </w:r>
      <w:r>
        <w:rPr>
          <w:rFonts w:ascii="Times New Roman" w:hAnsi="Times New Roman" w:eastAsia="Times New Roman" w:cs="Times New Roman"/>
          <w:b w:val="true"/>
          <w:sz w:val="22"/>
          <w:szCs w:val="22"/>
        </w:rPr>
      </w:r>
    </w:p>
    <w:p xmlns:w14="http://schemas.microsoft.com/office/word/2010/wordml" w:rsidR="00325418" w:rsidRDefault="00325418" w14:paraId="0CD32E24"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proceeding authorized in this chapter shall be subject to the rules and laws governing the procedure and conduct of similar proceedings, including the laws governing service of process and the publication thereof against absent or unknown defendants.</w:t>
      </w:r>
      <w:r>
        <w:rPr>
          <w:rFonts w:ascii="Times New Roman" w:hAnsi="Times New Roman" w:eastAsia="Times New Roman" w:cs="Times New Roman"/>
          <w:sz w:val="22"/>
          <w:szCs w:val="22"/>
        </w:rPr>
      </w:r>
    </w:p>
    <w:p xmlns:w14="http://schemas.microsoft.com/office/word/2010/wordml" w14:paraId="73F0E3ED" w14:textId="77777777">
      <w:pPr>
        <w:spacing w:before="0" w:after="0" w:line="240" w:lineRule="auto"/>
      </w:pPr>
      <w:r>
        <w:t/>
      </w:r>
    </w:p>
    <w:p xmlns:w14="http://schemas.microsoft.com/office/word/2010/wordml" w:rsidR="00325418" w:rsidRDefault="00325418" w14:paraId="419A30A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65-3303; 1952 Code § 65-3303; 1942 Code § 2170-1; 1934 (38) 1563; 1941 (42) 58.</w:t>
      </w:r>
      <w:r>
        <w:rPr>
          <w:rFonts w:ascii="Times New Roman" w:hAnsi="Times New Roman" w:eastAsia="Times New Roman" w:cs="Times New Roman"/>
          <w:sz w:val="22"/>
          <w:szCs w:val="22"/>
        </w:rPr>
      </w:r>
    </w:p>
    <w:p xmlns:w14="http://schemas.microsoft.com/office/word/2010/wordml" w14:paraId="3D4C7BDF" w14:textId="77777777">
      <w:pPr>
        <w:spacing w:before="0" w:after="0" w:line="240" w:lineRule="auto"/>
      </w:pPr>
      <w:r>
        <w:t/>
      </w:r>
    </w:p>
    <w:p xmlns:w14="http://schemas.microsoft.com/office/word/2010/wordml" w:rsidR="00325418" w:rsidRDefault="00325418" w14:paraId="1789D4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12-61-40. Judgment for defendant may be conditioned on payment of taxes.</w:t>
      </w:r>
      <w:r>
        <w:rPr>
          <w:rFonts w:ascii="Times New Roman" w:hAnsi="Times New Roman" w:eastAsia="Times New Roman" w:cs="Times New Roman"/>
          <w:b w:val="true"/>
          <w:sz w:val="22"/>
          <w:szCs w:val="22"/>
        </w:rPr>
      </w:r>
    </w:p>
    <w:p xmlns:w14="http://schemas.microsoft.com/office/word/2010/wordml" w:rsidR="00325418" w:rsidRDefault="00325418" w14:paraId="075D4EBC" w14:textId="77777777">
      <w:pPr>
        <w:spacing w:before="0" w:after="0" w:line="240" w:lineRule="auto"/>
        <w:rPr>
          <w:rFonts w:ascii="Arial" w:hAnsi="Arial" w:cs="Arial"/>
        </w:rPr>
      </w:pPr>
      <w:r>
        <w:rPr>
          <w:rFonts w:ascii="Times New Roman" w:hAnsi="Times New Roman" w:eastAsia="Times New Roman" w:cs="Times New Roman"/>
          <w:sz w:val="22"/>
          <w:szCs w:val="22"/>
        </w:rPr>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w:t>
      </w:r>
      <w:r>
        <w:rPr>
          <w:rFonts w:ascii="Times New Roman" w:hAnsi="Times New Roman" w:eastAsia="Times New Roman" w:cs="Times New Roman"/>
          <w:sz w:val="22"/>
          <w:szCs w:val="22"/>
        </w:rPr>
        <w:t>in sixty days after the date of such judgment and the court shall order the sale of the property in the manner of other judicial sales in default of such payment. From the proceeds of such sale such taxes, costs and penalties shall be first paid.</w:t>
      </w:r>
      <w:r>
        <w:rPr>
          <w:rFonts w:ascii="Times New Roman" w:hAnsi="Times New Roman" w:eastAsia="Times New Roman" w:cs="Times New Roman"/>
          <w:sz w:val="22"/>
          <w:szCs w:val="22"/>
        </w:rPr>
      </w:r>
    </w:p>
    <w:p xmlns:w14="http://schemas.microsoft.com/office/word/2010/wordml" w14:paraId="31AC0BCF" w14:textId="77777777">
      <w:pPr>
        <w:spacing w:before="0" w:after="0" w:line="240" w:lineRule="auto"/>
      </w:pPr>
      <w:r>
        <w:t/>
      </w:r>
    </w:p>
    <w:p xmlns:w14="http://schemas.microsoft.com/office/word/2010/wordml" w:rsidR="00325418" w:rsidRDefault="00325418" w14:paraId="678520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65-3304; 1952 Code § 65-3304; 1942 Code § 2170-1; 1934 (38) 1563; 1941 (42) 58.</w:t>
      </w:r>
      <w:r>
        <w:rPr>
          <w:rFonts w:ascii="Times New Roman" w:hAnsi="Times New Roman" w:eastAsia="Times New Roman" w:cs="Times New Roman"/>
          <w:sz w:val="22"/>
          <w:szCs w:val="22"/>
        </w:rPr>
      </w:r>
    </w:p>
    <w:p xmlns:w14="http://schemas.microsoft.com/office/word/2010/wordml" w14:paraId="7AA630B9" w14:textId="77777777">
      <w:pPr>
        <w:spacing w:before="0" w:after="0" w:line="240" w:lineRule="auto"/>
      </w:pPr>
      <w:r>
        <w:t/>
      </w:r>
    </w:p>
    <w:p xmlns:w14="http://schemas.microsoft.com/office/word/2010/wordml" w:rsidR="00325418" w:rsidRDefault="00325418" w14:paraId="7992EE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12-61-50. Costs when property was purchased for less than one thousand dollars.</w:t>
      </w:r>
      <w:r>
        <w:rPr>
          <w:rFonts w:ascii="Times New Roman" w:hAnsi="Times New Roman" w:eastAsia="Times New Roman" w:cs="Times New Roman"/>
          <w:b w:val="true"/>
          <w:sz w:val="22"/>
          <w:szCs w:val="22"/>
        </w:rPr>
      </w:r>
    </w:p>
    <w:p xmlns:w14="http://schemas.microsoft.com/office/word/2010/wordml" w:rsidR="00325418" w:rsidRDefault="00325418" w14:paraId="12C21269"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 action shall be brought under the provisions of this chapter relating to property for which the plaintiff paid less than the sum of one thousand dollars, all costs due shall be only one half of those ordinarily allowed.</w:t>
      </w:r>
      <w:r>
        <w:rPr>
          <w:rFonts w:ascii="Times New Roman" w:hAnsi="Times New Roman" w:eastAsia="Times New Roman" w:cs="Times New Roman"/>
          <w:sz w:val="22"/>
          <w:szCs w:val="22"/>
        </w:rPr>
      </w:r>
    </w:p>
    <w:p xmlns:w14="http://schemas.microsoft.com/office/word/2010/wordml" w14:paraId="45848AAC" w14:textId="77777777">
      <w:pPr>
        <w:spacing w:before="0" w:after="0" w:line="240" w:lineRule="auto"/>
      </w:pPr>
      <w:r>
        <w:t/>
      </w:r>
    </w:p>
    <w:p xmlns:w14="http://schemas.microsoft.com/office/word/2010/wordml" w:rsidR="00325418" w:rsidRDefault="00325418" w14:paraId="352E7F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65-3305; 1952 Code § 65-3305; 1942 Code § 2170-1; 1934 (38) 1563; 1941 (42) 58.</w:t>
      </w:r>
      <w:r>
        <w:rPr>
          <w:rFonts w:ascii="Times New Roman" w:hAnsi="Times New Roman" w:eastAsia="Times New Roman" w:cs="Times New Roman"/>
          <w:sz w:val="22"/>
          <w:szCs w:val="22"/>
        </w:rPr>
      </w:r>
    </w:p>
    <w:p xmlns:w14="http://schemas.microsoft.com/office/word/2010/wordml" w14:paraId="3C4E548F" w14:textId="77777777">
      <w:pPr>
        <w:spacing w:before="0" w:after="0" w:line="240" w:lineRule="auto"/>
      </w:pPr>
      <w:r>
        <w:t/>
      </w:r>
    </w:p>
    <w:p xmlns:w14="http://schemas.microsoft.com/office/word/2010/wordml" w:rsidR="00325418" w:rsidRDefault="00325418" w14:paraId="2926D8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12-61-60. Construction.</w:t>
      </w:r>
      <w:r>
        <w:rPr>
          <w:rFonts w:ascii="Times New Roman" w:hAnsi="Times New Roman" w:eastAsia="Times New Roman" w:cs="Times New Roman"/>
          <w:b w:val="true"/>
          <w:sz w:val="22"/>
          <w:szCs w:val="22"/>
        </w:rPr>
      </w:r>
    </w:p>
    <w:p xmlns:w14="http://schemas.microsoft.com/office/word/2010/wordml" w:rsidR="00325418" w:rsidRDefault="00325418" w14:paraId="17F19808"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r>
        <w:rPr>
          <w:rFonts w:ascii="Times New Roman" w:hAnsi="Times New Roman" w:eastAsia="Times New Roman" w:cs="Times New Roman"/>
          <w:sz w:val="22"/>
          <w:szCs w:val="22"/>
        </w:rPr>
      </w:r>
    </w:p>
    <w:p xmlns:w14="http://schemas.microsoft.com/office/word/2010/wordml" w14:paraId="20F56CF4" w14:textId="77777777">
      <w:pPr>
        <w:spacing w:before="0" w:after="0" w:line="240" w:lineRule="auto"/>
      </w:pPr>
      <w:r>
        <w:t/>
      </w:r>
    </w:p>
    <w:p xmlns:w14="http://schemas.microsoft.com/office/word/2010/wordml" w:rsidR="00325418" w:rsidRDefault="00325418" w14:paraId="1A1292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65-3306; 1952 Code § 65-3306; 1942 Code § 2170-1; 1934 (38) 1563; 1941 (42) 58.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