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b61d700afc472a" /><Relationship Type="http://schemas.openxmlformats.org/package/2006/relationships/metadata/core-properties" Target="/package/services/metadata/core-properties/9db95652a9ed41b3be376a7f91b5853b.psmdcp" Id="R8cfc44e992ad4899" /></Relationships>
</file>

<file path=word/document.xml><?xml version="1.0" encoding="utf-8"?>
<w:document xmlns:w="http://schemas.openxmlformats.org/wordprocessingml/2006/main">
  <w:body>
    <w:p xmlns:w14="http://schemas.microsoft.com/office/word/2010/wordml" w:rsidR="001131F3" w:rsidRDefault="001131F3" w14:paraId="227E03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69</w:t>
      </w:r>
      <w:r>
        <w:rPr>
          <w:rFonts w:ascii="Times New Roman" w:hAnsi="Times New Roman" w:eastAsia="Times New Roman" w:cs="Times New Roman"/>
          <w:sz w:val="22"/>
          <w:szCs w:val="22"/>
          <w:lang w:val="en-PH"/>
        </w:rPr>
      </w:r>
    </w:p>
    <w:p xmlns:w14="http://schemas.microsoft.com/office/word/2010/wordml" w:rsidR="001131F3" w:rsidRDefault="001131F3" w14:paraId="5EE12E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Licensure of Home Health Agencies</w:t>
      </w:r>
      <w:r>
        <w:rPr>
          <w:rFonts w:ascii="Times New Roman" w:hAnsi="Times New Roman" w:eastAsia="Times New Roman" w:cs="Times New Roman"/>
          <w:sz w:val="22"/>
          <w:szCs w:val="22"/>
          <w:lang w:val="en-PH"/>
        </w:rPr>
      </w:r>
    </w:p>
    <w:p xmlns:w14="http://schemas.microsoft.com/office/word/2010/wordml" w:rsidR="001131F3" w:rsidRDefault="001131F3" w14:paraId="7051EE33" w14:textId="77777777">
      <w:pPr>
        <w:spacing w:before="0" w:after="0" w:line="240" w:lineRule="auto"/>
        <w:rPr>
          <w:rFonts w:ascii="Arial" w:hAnsi="Arial" w:cs="Arial"/>
          <w:lang w:val="en-PH"/>
        </w:rPr>
      </w:pPr>
    </w:p>
    <w:p xmlns:w14="http://schemas.microsoft.com/office/word/2010/wordml" w:rsidR="001131F3" w:rsidRDefault="001131F3" w14:paraId="7CFDDF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43610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Licensure of Home Health Agencies Act".</w:t>
      </w:r>
      <w:r>
        <w:rPr>
          <w:rFonts w:ascii="Times New Roman" w:hAnsi="Times New Roman" w:eastAsia="Times New Roman" w:cs="Times New Roman"/>
          <w:sz w:val="22"/>
          <w:szCs w:val="22"/>
          <w:lang w:val="en-PH"/>
        </w:rPr>
      </w:r>
    </w:p>
    <w:p xmlns:w14="http://schemas.microsoft.com/office/word/2010/wordml" w14:paraId="797FC758" w14:textId="77777777">
      <w:pPr>
        <w:spacing w:before="0" w:after="0" w:line="240" w:lineRule="auto"/>
      </w:pPr>
      <w:r>
        <w:t/>
      </w:r>
    </w:p>
    <w:p xmlns:w14="http://schemas.microsoft.com/office/word/2010/wordml" w:rsidR="001131F3" w:rsidRDefault="001131F3" w14:paraId="4A679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1.</w:t>
      </w:r>
      <w:r>
        <w:rPr>
          <w:rFonts w:ascii="Times New Roman" w:hAnsi="Times New Roman" w:eastAsia="Times New Roman" w:cs="Times New Roman"/>
          <w:sz w:val="22"/>
          <w:szCs w:val="22"/>
          <w:lang w:val="en-PH"/>
        </w:rPr>
      </w:r>
    </w:p>
    <w:p xmlns:w14="http://schemas.microsoft.com/office/word/2010/wordml" w14:paraId="3DEBE3B8" w14:textId="77777777">
      <w:pPr>
        <w:spacing w:before="0" w:after="0" w:line="240" w:lineRule="auto"/>
      </w:pPr>
      <w:r>
        <w:t/>
      </w:r>
    </w:p>
    <w:p xmlns:w14="http://schemas.microsoft.com/office/word/2010/wordml" w:rsidR="001131F3" w:rsidRDefault="001131F3" w14:paraId="6EF32F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0BF8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3C99F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shall mean the South Carolina Board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4F7C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"Branch office" shall mean a location or site from which a home health agency provides services within a portion of the total geographic area served by the parent agency. The branch office is part of the home health agency and is located sufficiently close to share administration, supervision, and services in a manner that renders it unnecessary for the branch independently to meet the conditions of participation as a home health agency.</w:t>
      </w:r>
      <w:r>
        <w:rPr>
          <w:rFonts w:ascii="Times New Roman" w:hAnsi="Times New Roman" w:eastAsia="Times New Roman" w:cs="Times New Roman"/>
          <w:sz w:val="22"/>
          <w:szCs w:val="22"/>
          <w:lang w:val="en-PH"/>
        </w:rPr>
      </w:r>
    </w:p>
    <w:p xmlns:w14="http://schemas.microsoft.com/office/word/2010/wordml" w:rsidR="001131F3" w:rsidRDefault="001131F3" w14:paraId="0C79F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shall mean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780FE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"Home health agency" shall mean public, nonprofit, or proprietary organization, whether owned or operated by one or more persons or legal entities, which furnishes or offers to furnish home health services.</w:t>
      </w:r>
      <w:r>
        <w:rPr>
          <w:rFonts w:ascii="Times New Roman" w:hAnsi="Times New Roman" w:eastAsia="Times New Roman" w:cs="Times New Roman"/>
          <w:sz w:val="22"/>
          <w:szCs w:val="22"/>
          <w:lang w:val="en-PH"/>
        </w:rPr>
      </w:r>
    </w:p>
    <w:p xmlns:w14="http://schemas.microsoft.com/office/word/2010/wordml" w:rsidR="001131F3" w:rsidRDefault="001131F3" w14:paraId="7F6E0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"Home health services" shall mean those items and services furnished to an individual by a home health agency, or by others under arrangement with the home health agency, on a visiting basis, and except for subsection "e" below, in a place of temporary or permanent residence used as the individual's home as follows:</w:t>
      </w:r>
      <w:r>
        <w:rPr>
          <w:rFonts w:ascii="Times New Roman" w:hAnsi="Times New Roman" w:eastAsia="Times New Roman" w:cs="Times New Roman"/>
          <w:sz w:val="22"/>
          <w:szCs w:val="22"/>
          <w:lang w:val="en-PH"/>
        </w:rPr>
      </w:r>
    </w:p>
    <w:p xmlns:w14="http://schemas.microsoft.com/office/word/2010/wordml" w:rsidR="001131F3" w:rsidRDefault="001131F3" w14:paraId="1FC27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Part-time or intermittent skilled nursing care as ordered by a physician, an APRN pursuant to Section 40-33-34(D)(2)(h), or a PA pursuant to Section 40-47-935(B)(8) and as provided by or under the supervision of a registered nurse and at least one other service listed below;</w:t>
      </w:r>
      <w:r>
        <w:rPr>
          <w:rFonts w:ascii="Times New Roman" w:hAnsi="Times New Roman" w:eastAsia="Times New Roman" w:cs="Times New Roman"/>
          <w:sz w:val="22"/>
          <w:szCs w:val="22"/>
          <w:lang w:val="en-PH"/>
        </w:rPr>
      </w:r>
    </w:p>
    <w:p xmlns:w14="http://schemas.microsoft.com/office/word/2010/wordml" w:rsidR="001131F3" w:rsidRDefault="001131F3" w14:paraId="217AF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Physical, occupational or speech therapy;</w:t>
      </w:r>
      <w:r>
        <w:rPr>
          <w:rFonts w:ascii="Times New Roman" w:hAnsi="Times New Roman" w:eastAsia="Times New Roman" w:cs="Times New Roman"/>
          <w:sz w:val="22"/>
          <w:szCs w:val="22"/>
          <w:lang w:val="en-PH"/>
        </w:rPr>
      </w:r>
    </w:p>
    <w:p xmlns:w14="http://schemas.microsoft.com/office/word/2010/wordml" w:rsidR="001131F3" w:rsidRDefault="001131F3" w14:paraId="60E1B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Medical social services, home health aide services and other therapeutic services;</w:t>
      </w:r>
      <w:r>
        <w:rPr>
          <w:rFonts w:ascii="Times New Roman" w:hAnsi="Times New Roman" w:eastAsia="Times New Roman" w:cs="Times New Roman"/>
          <w:sz w:val="22"/>
          <w:szCs w:val="22"/>
          <w:lang w:val="en-PH"/>
        </w:rPr>
      </w:r>
    </w:p>
    <w:p xmlns:w14="http://schemas.microsoft.com/office/word/2010/wordml" w:rsidR="001131F3" w:rsidRDefault="001131F3" w14:paraId="2B778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Medical supplies and the use of medical appliances;</w:t>
      </w:r>
      <w:r>
        <w:rPr>
          <w:rFonts w:ascii="Times New Roman" w:hAnsi="Times New Roman" w:eastAsia="Times New Roman" w:cs="Times New Roman"/>
          <w:sz w:val="22"/>
          <w:szCs w:val="22"/>
          <w:lang w:val="en-PH"/>
        </w:rPr>
      </w:r>
    </w:p>
    <w:p xmlns:w14="http://schemas.microsoft.com/office/word/2010/wordml" w:rsidR="001131F3" w:rsidRDefault="001131F3" w14:paraId="762F1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of the foregoing items and services which are provided on an outpatient basis under arrangements made by the home health agency with a hospital, nursing care facility, or rehabilitation center and the furnishing of which involves the use of equipment of such a nature that the items and services cannot be readily made available to the individual in his home, or which are furnished at such facility while the patient is there to receive such items or service, but not including transportation of the in</w:t>
      </w:r>
      <w:r>
        <w:rPr>
          <w:rFonts w:ascii="Times New Roman" w:hAnsi="Times New Roman" w:eastAsia="Times New Roman" w:cs="Times New Roman"/>
          <w:sz w:val="22"/>
          <w:szCs w:val="22"/>
          <w:lang w:val="en-PH"/>
        </w:rPr>
        <w:t>dividual in connection with any such items or services.</w:t>
      </w:r>
      <w:r>
        <w:rPr>
          <w:rFonts w:ascii="Times New Roman" w:hAnsi="Times New Roman" w:eastAsia="Times New Roman" w:cs="Times New Roman"/>
          <w:sz w:val="22"/>
          <w:szCs w:val="22"/>
          <w:lang w:val="en-PH"/>
        </w:rPr>
      </w:r>
    </w:p>
    <w:p xmlns:w14="http://schemas.microsoft.com/office/word/2010/wordml" w:rsidR="001131F3" w:rsidRDefault="001131F3" w14:paraId="2ACBF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"License" shall mean a license issued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A23D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"Licensee" shall mean the individual, corporation, or public entity with whom rests the ultimate responsibility for maintaining approved standards for the home health agency.</w:t>
      </w:r>
      <w:r>
        <w:rPr>
          <w:rFonts w:ascii="Times New Roman" w:hAnsi="Times New Roman" w:eastAsia="Times New Roman" w:cs="Times New Roman"/>
          <w:sz w:val="22"/>
          <w:szCs w:val="22"/>
          <w:lang w:val="en-PH"/>
        </w:rPr>
      </w:r>
    </w:p>
    <w:p xmlns:w14="http://schemas.microsoft.com/office/word/2010/wordml" w:rsidR="001131F3" w:rsidRDefault="001131F3" w14:paraId="20B5A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"Parent Home Health Agency" shall mean the agency that develops and maintains administrative controls of subunits or branch offices.</w:t>
      </w:r>
      <w:r>
        <w:rPr>
          <w:rFonts w:ascii="Times New Roman" w:hAnsi="Times New Roman" w:eastAsia="Times New Roman" w:cs="Times New Roman"/>
          <w:sz w:val="22"/>
          <w:szCs w:val="22"/>
          <w:lang w:val="en-PH"/>
        </w:rPr>
      </w:r>
    </w:p>
    <w:p xmlns:w14="http://schemas.microsoft.com/office/word/2010/wordml" w:rsidR="001131F3" w:rsidRDefault="001131F3" w14:paraId="08794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"Physician" shall mean an individual currently licensed to practice medicine, surgery, or osteopathy in this State.</w:t>
      </w:r>
      <w:r>
        <w:rPr>
          <w:rFonts w:ascii="Times New Roman" w:hAnsi="Times New Roman" w:eastAsia="Times New Roman" w:cs="Times New Roman"/>
          <w:sz w:val="22"/>
          <w:szCs w:val="22"/>
          <w:lang w:val="en-PH"/>
        </w:rPr>
      </w:r>
    </w:p>
    <w:p xmlns:w14="http://schemas.microsoft.com/office/word/2010/wordml" w:rsidR="001131F3" w:rsidRDefault="001131F3" w14:paraId="5E568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"Registered Nurse" shall mean an individual who is currently licensed as such in this State.</w:t>
      </w:r>
      <w:r>
        <w:rPr>
          <w:rFonts w:ascii="Times New Roman" w:hAnsi="Times New Roman" w:eastAsia="Times New Roman" w:cs="Times New Roman"/>
          <w:sz w:val="22"/>
          <w:szCs w:val="22"/>
          <w:lang w:val="en-PH"/>
        </w:rPr>
      </w:r>
    </w:p>
    <w:p xmlns:w14="http://schemas.microsoft.com/office/word/2010/wordml" w:rsidR="001131F3" w:rsidRDefault="001131F3" w14:paraId="5DCCC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"Subunit" shall mean a semiautonomous organization, which serves patients in a geographic area different from that of the parent agency. The subunit by virtue of the distance between it and the parent agency is judged incapable of sharing administration, supervision, and services on a daily basis with the parent agency and must, therefore, independently meet the conditions of participation for home health agencies.</w:t>
      </w:r>
      <w:r>
        <w:rPr>
          <w:rFonts w:ascii="Times New Roman" w:hAnsi="Times New Roman" w:eastAsia="Times New Roman" w:cs="Times New Roman"/>
          <w:sz w:val="22"/>
          <w:szCs w:val="22"/>
          <w:lang w:val="en-PH"/>
        </w:rPr>
      </w:r>
    </w:p>
    <w:p xmlns:w14="http://schemas.microsoft.com/office/word/2010/wordml" w14:paraId="669A7A94" w14:textId="77777777">
      <w:pPr>
        <w:spacing w:before="0" w:after="0" w:line="240" w:lineRule="auto"/>
      </w:pPr>
      <w:r>
        <w:t/>
      </w:r>
    </w:p>
    <w:p xmlns:w14="http://schemas.microsoft.com/office/word/2010/wordml" w:rsidR="001131F3" w:rsidRDefault="001131F3" w14:paraId="1DD9B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2; 2021 Act No. 55 (S.503), § 3, eff July 16, 2021.</w:t>
      </w:r>
      <w:r>
        <w:rPr>
          <w:rFonts w:ascii="Times New Roman" w:hAnsi="Times New Roman" w:eastAsia="Times New Roman" w:cs="Times New Roman"/>
          <w:sz w:val="22"/>
          <w:szCs w:val="22"/>
          <w:lang w:val="en-PH"/>
        </w:rPr>
      </w:r>
    </w:p>
    <w:p xmlns:w14="http://schemas.microsoft.com/office/word/2010/wordml" w:rsidR="001131F3" w:rsidRDefault="001131F3" w14:paraId="31253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8B77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55, § 3, in (5)(a), substituted ", an APRN pursuant to Section 40-33-34(D)(2)(h), or a PA pursuant to Section 40-47-935(B)(8) and as provided" for "and provided".</w:t>
      </w:r>
      <w:r>
        <w:rPr>
          <w:rFonts w:ascii="Times New Roman" w:hAnsi="Times New Roman" w:eastAsia="Times New Roman" w:cs="Times New Roman"/>
          <w:sz w:val="22"/>
          <w:szCs w:val="22"/>
          <w:lang w:val="en-PH"/>
        </w:rPr>
      </w:r>
    </w:p>
    <w:p xmlns:w14="http://schemas.microsoft.com/office/word/2010/wordml" w14:paraId="61908009" w14:textId="77777777">
      <w:pPr>
        <w:spacing w:before="0" w:after="0" w:line="240" w:lineRule="auto"/>
      </w:pPr>
      <w:r>
        <w:t/>
      </w:r>
    </w:p>
    <w:p xmlns:w14="http://schemas.microsoft.com/office/word/2010/wordml" w:rsidR="001131F3" w:rsidRDefault="001131F3" w14:paraId="6CA7B4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44-69-30. License for operation of home health agency.</w:t>
      </w:r>
      <w:r>
        <w:rPr>
          <w:rFonts w:ascii="Times New Roman" w:hAnsi="Times New Roman" w:eastAsia="Times New Roman" w:cs="Times New Roman"/>
          <w:b w:val="true"/>
          <w:sz w:val="22"/>
          <w:szCs w:val="22"/>
          <w:lang w:val="en-PH"/>
        </w:rPr>
      </w:r>
    </w:p>
    <w:p xmlns:w14="http://schemas.microsoft.com/office/word/2010/wordml" w:rsidR="001131F3" w:rsidRDefault="001131F3" w14:paraId="67818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private or public organization, political subdivision, or other governmental agency shall establish, conduct, or maintain a home health agency or represent itself as providing home health services without first obtaining a license from the Department of Health and Environmental Control. This license is effective for a twelve-month period following the date of issue. A license issued under this chapter is not assignable or transferable and is subject to suspension or revocation at any time for fa</w:t>
      </w:r>
      <w:r>
        <w:rPr>
          <w:rFonts w:ascii="Times New Roman" w:hAnsi="Times New Roman" w:eastAsia="Times New Roman" w:cs="Times New Roman"/>
          <w:sz w:val="22"/>
          <w:szCs w:val="22"/>
          <w:lang w:val="en-PH"/>
        </w:rPr>
        <w:t>ilure to comply with this act. Subunits of parent home health agencies must be separately licensed.</w:t>
      </w:r>
      <w:r>
        <w:rPr>
          <w:rFonts w:ascii="Times New Roman" w:hAnsi="Times New Roman" w:eastAsia="Times New Roman" w:cs="Times New Roman"/>
          <w:sz w:val="22"/>
          <w:szCs w:val="22"/>
          <w:lang w:val="en-PH"/>
        </w:rPr>
      </w:r>
    </w:p>
    <w:p xmlns:w14="http://schemas.microsoft.com/office/word/2010/wordml" w:rsidR="001131F3" w:rsidRDefault="001131F3" w14:paraId="0EBDD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enter into public and private joint partnerships or enter into other appropriate cooperative agreements or arrangements or negotiate and effect these partnerships and agreements to include the sale of the entity and/or the transfer of licenses held by the department or its subdivisions to other qualified providers, if appropriate, when doing so would result in continued high quality patient care, continued provision of services to indigent patients, assurance of the employment of the dep</w:t>
      </w:r>
      <w:r>
        <w:rPr>
          <w:rFonts w:ascii="Times New Roman" w:hAnsi="Times New Roman" w:eastAsia="Times New Roman" w:cs="Times New Roman"/>
          <w:sz w:val="22"/>
          <w:szCs w:val="22"/>
          <w:lang w:val="en-PH"/>
        </w:rPr>
        <w:t>artment's home health employees, and provision of home care services adequate to meet the needs of the State. The department may facilitate the negotiation, contracting, or transfer of these activities through licensure and without requirement of a Certificate of Need as set out in Section 44-69-75 and without regard to the Procurement Code, Section 11-35-10, et. seq. However, a sale of the entity is subject to the provisions of the Procurement Code.</w:t>
      </w:r>
      <w:r>
        <w:rPr>
          <w:rFonts w:ascii="Times New Roman" w:hAnsi="Times New Roman" w:eastAsia="Times New Roman" w:cs="Times New Roman"/>
          <w:sz w:val="22"/>
          <w:szCs w:val="22"/>
          <w:lang w:val="en-PH"/>
        </w:rPr>
      </w:r>
    </w:p>
    <w:p xmlns:w14="http://schemas.microsoft.com/office/word/2010/wordml" w:rsidR="001131F3" w:rsidRDefault="001131F3" w14:paraId="0A9FA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least thirty days before entering any negotiations regarding a contractual agreement or a public/private partnership concerning the provision of home health services, the department shall place a public notice in a newspaper of general circulation for a period of no less than three consecutive days within the area where the services will be performed.</w:t>
      </w:r>
      <w:r>
        <w:rPr>
          <w:rFonts w:ascii="Times New Roman" w:hAnsi="Times New Roman" w:eastAsia="Times New Roman" w:cs="Times New Roman"/>
          <w:sz w:val="22"/>
          <w:szCs w:val="22"/>
          <w:lang w:val="en-PH"/>
        </w:rPr>
      </w:r>
    </w:p>
    <w:p xmlns:w14="http://schemas.microsoft.com/office/word/2010/wordml" w:rsidR="001131F3" w:rsidRDefault="001131F3" w14:paraId="0AE27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may establish requirements and conditions upon those entities joined in partnership or receiving transfer of the home care services, licensing, and Certificate of Need including, but not limited to, transfer of employees, coverage of indigent patients, and payments or contributions to the department to continue the provision of basic public health services as determined by the department. All agreements must be reviewed and approved by the board of the department. The department may monitor a</w:t>
      </w:r>
      <w:r>
        <w:rPr>
          <w:rFonts w:ascii="Times New Roman" w:hAnsi="Times New Roman" w:eastAsia="Times New Roman" w:cs="Times New Roman"/>
          <w:sz w:val="22"/>
          <w:szCs w:val="22"/>
          <w:lang w:val="en-PH"/>
        </w:rPr>
        <w:t>nd enforce the contract or partnership provisions and/or conditions of transfer or any other conditions or requirements of agreements entered into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504E6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paid to or received by the department pursuant to this section must be deposited in an account separate and distinct from the general fund entitled the Public Health Fund (PHF). The funds deposited in this fund must be used solely by the department to support basic public health services determined to be necessary by the department. The appropriation of the funds must be through the General Appropriations Act.</w:t>
      </w:r>
      <w:r>
        <w:rPr>
          <w:rFonts w:ascii="Times New Roman" w:hAnsi="Times New Roman" w:eastAsia="Times New Roman" w:cs="Times New Roman"/>
          <w:sz w:val="22"/>
          <w:szCs w:val="22"/>
          <w:lang w:val="en-PH"/>
        </w:rPr>
      </w:r>
    </w:p>
    <w:p xmlns:w14="http://schemas.microsoft.com/office/word/2010/wordml" w:rsidR="001131F3" w:rsidRDefault="001131F3" w14:paraId="18ED0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of the provisions of this section, the department may continue to provide public health services in the clinic, the home, and the community necessary to ensure the protection and promotion of the public's health.</w:t>
      </w:r>
      <w:r>
        <w:rPr>
          <w:rFonts w:ascii="Times New Roman" w:hAnsi="Times New Roman" w:eastAsia="Times New Roman" w:cs="Times New Roman"/>
          <w:sz w:val="22"/>
          <w:szCs w:val="22"/>
          <w:lang w:val="en-PH"/>
        </w:rPr>
      </w:r>
    </w:p>
    <w:p xmlns:w14="http://schemas.microsoft.com/office/word/2010/wordml" w14:paraId="6B3008C9" w14:textId="77777777">
      <w:pPr>
        <w:spacing w:before="0" w:after="0" w:line="240" w:lineRule="auto"/>
      </w:pPr>
      <w:r>
        <w:t/>
      </w:r>
    </w:p>
    <w:p xmlns:w14="http://schemas.microsoft.com/office/word/2010/wordml" w:rsidR="001131F3" w:rsidRDefault="001131F3" w14:paraId="0B723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3; 1983 Act No. 6 § 1; 1995 Act No. 145, Part II, § 116.</w:t>
      </w:r>
      <w:r>
        <w:rPr>
          <w:rFonts w:ascii="Times New Roman" w:hAnsi="Times New Roman" w:eastAsia="Times New Roman" w:cs="Times New Roman"/>
          <w:sz w:val="22"/>
          <w:szCs w:val="22"/>
          <w:lang w:val="en-PH"/>
        </w:rPr>
      </w:r>
    </w:p>
    <w:p xmlns:w14="http://schemas.microsoft.com/office/word/2010/wordml" w14:paraId="26D2A517" w14:textId="77777777">
      <w:pPr>
        <w:spacing w:before="0" w:after="0" w:line="240" w:lineRule="auto"/>
      </w:pPr>
      <w:r>
        <w:t/>
      </w:r>
    </w:p>
    <w:p xmlns:w14="http://schemas.microsoft.com/office/word/2010/wordml" w:rsidR="001131F3" w:rsidRDefault="001131F3" w14:paraId="362B33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44-69-40. Application for license.</w:t>
      </w:r>
      <w:r>
        <w:rPr>
          <w:rFonts w:ascii="Times New Roman" w:hAnsi="Times New Roman" w:eastAsia="Times New Roman" w:cs="Times New Roman"/>
          <w:b w:val="true"/>
          <w:sz w:val="22"/>
          <w:szCs w:val="22"/>
          <w:lang w:val="en-PH"/>
        </w:rPr>
      </w:r>
    </w:p>
    <w:p xmlns:w14="http://schemas.microsoft.com/office/word/2010/wordml" w:rsidR="001131F3" w:rsidRDefault="001131F3" w14:paraId="6BA75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desiring to obtain a license shall file with the Department an application on a form prescribed, prepared and furnished by the Department.</w:t>
      </w:r>
      <w:r>
        <w:rPr>
          <w:rFonts w:ascii="Times New Roman" w:hAnsi="Times New Roman" w:eastAsia="Times New Roman" w:cs="Times New Roman"/>
          <w:sz w:val="22"/>
          <w:szCs w:val="22"/>
          <w:lang w:val="en-PH"/>
        </w:rPr>
      </w:r>
    </w:p>
    <w:p xmlns:w14="http://schemas.microsoft.com/office/word/2010/wordml" w14:paraId="68CE8312" w14:textId="77777777">
      <w:pPr>
        <w:spacing w:before="0" w:after="0" w:line="240" w:lineRule="auto"/>
      </w:pPr>
      <w:r>
        <w:t/>
      </w:r>
    </w:p>
    <w:p xmlns:w14="http://schemas.microsoft.com/office/word/2010/wordml" w:rsidR="001131F3" w:rsidRDefault="001131F3" w14:paraId="66BDE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4.</w:t>
      </w:r>
      <w:r>
        <w:rPr>
          <w:rFonts w:ascii="Times New Roman" w:hAnsi="Times New Roman" w:eastAsia="Times New Roman" w:cs="Times New Roman"/>
          <w:sz w:val="22"/>
          <w:szCs w:val="22"/>
          <w:lang w:val="en-PH"/>
        </w:rPr>
      </w:r>
    </w:p>
    <w:p xmlns:w14="http://schemas.microsoft.com/office/word/2010/wordml" w14:paraId="181E183B" w14:textId="77777777">
      <w:pPr>
        <w:spacing w:before="0" w:after="0" w:line="240" w:lineRule="auto"/>
      </w:pPr>
      <w:r>
        <w:t/>
      </w:r>
    </w:p>
    <w:p xmlns:w14="http://schemas.microsoft.com/office/word/2010/wordml" w:rsidR="001131F3" w:rsidRDefault="001131F3" w14:paraId="01C044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44-69-50. Fees.</w:t>
      </w:r>
      <w:r>
        <w:rPr>
          <w:rFonts w:ascii="Times New Roman" w:hAnsi="Times New Roman" w:eastAsia="Times New Roman" w:cs="Times New Roman"/>
          <w:b w:val="true"/>
          <w:sz w:val="22"/>
          <w:szCs w:val="22"/>
          <w:lang w:val="en-PH"/>
        </w:rPr>
      </w:r>
    </w:p>
    <w:p xmlns:w14="http://schemas.microsoft.com/office/word/2010/wordml" w:rsidR="001131F3" w:rsidRDefault="001131F3" w14:paraId="1CAA8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Reasonable fees shall be established by the Board. Such fees shall be paid into the State Treasury or refunded to the applicant if the license is denied. Governmental home health agencies are exempt from payment of license fees.</w:t>
      </w:r>
      <w:r>
        <w:rPr>
          <w:rFonts w:ascii="Times New Roman" w:hAnsi="Times New Roman" w:eastAsia="Times New Roman" w:cs="Times New Roman"/>
          <w:sz w:val="22"/>
          <w:szCs w:val="22"/>
          <w:lang w:val="en-PH"/>
        </w:rPr>
      </w:r>
    </w:p>
    <w:p xmlns:w14="http://schemas.microsoft.com/office/word/2010/wordml" w14:paraId="4374D050" w14:textId="77777777">
      <w:pPr>
        <w:spacing w:before="0" w:after="0" w:line="240" w:lineRule="auto"/>
      </w:pPr>
      <w:r>
        <w:t/>
      </w:r>
    </w:p>
    <w:p xmlns:w14="http://schemas.microsoft.com/office/word/2010/wordml" w:rsidR="001131F3" w:rsidRDefault="001131F3" w14:paraId="57C26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5.</w:t>
      </w:r>
      <w:r>
        <w:rPr>
          <w:rFonts w:ascii="Times New Roman" w:hAnsi="Times New Roman" w:eastAsia="Times New Roman" w:cs="Times New Roman"/>
          <w:sz w:val="22"/>
          <w:szCs w:val="22"/>
          <w:lang w:val="en-PH"/>
        </w:rPr>
      </w:r>
    </w:p>
    <w:p xmlns:w14="http://schemas.microsoft.com/office/word/2010/wordml" w14:paraId="3F551869" w14:textId="77777777">
      <w:pPr>
        <w:spacing w:before="0" w:after="0" w:line="240" w:lineRule="auto"/>
      </w:pPr>
      <w:r>
        <w:t/>
      </w:r>
    </w:p>
    <w:p xmlns:w14="http://schemas.microsoft.com/office/word/2010/wordml" w:rsidR="001131F3" w:rsidRDefault="001131F3" w14:paraId="39AAF0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44-69-60.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3DCD8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which define standards for the care, treatment, health, safety, welfare and comfort of patients served by home health agencies and for the maintenance and operation of home health agencies which will promote safe and adequate care and treatment of the patients. These regulations shall include, but not be limited to, provisions for the geographical area to be served, giving consideration to underserved areas, provisions requiring the agency to have policies establ</w:t>
      </w:r>
      <w:r>
        <w:rPr>
          <w:rFonts w:ascii="Times New Roman" w:hAnsi="Times New Roman" w:eastAsia="Times New Roman" w:cs="Times New Roman"/>
          <w:sz w:val="22"/>
          <w:szCs w:val="22"/>
          <w:lang w:val="en-PH"/>
        </w:rPr>
        <w:t xml:space="preserve">ished by a professional group, including at least one physician and one registered nurse; provisions governing the services the agency provides; provisions for the supervision of services by a physician or registered nurse as appropriate and maintenance of clinical records on all patients, including a plan of treatment prescribed by a physician. The Department is authorized to issue, deny, suspend or revoke licenses in accordance with regulations promulgated pursuant to this section. Such regulations shall </w:t>
      </w:r>
      <w:r>
        <w:rPr>
          <w:rFonts w:ascii="Times New Roman" w:hAnsi="Times New Roman" w:eastAsia="Times New Roman" w:cs="Times New Roman"/>
          <w:sz w:val="22"/>
          <w:szCs w:val="22"/>
          <w:lang w:val="en-PH"/>
        </w:rPr>
        <w:t>also include hearing procedures related to denial, suspension, or revocation of licenses.</w:t>
      </w:r>
      <w:r>
        <w:rPr>
          <w:rFonts w:ascii="Times New Roman" w:hAnsi="Times New Roman" w:eastAsia="Times New Roman" w:cs="Times New Roman"/>
          <w:sz w:val="22"/>
          <w:szCs w:val="22"/>
          <w:lang w:val="en-PH"/>
        </w:rPr>
      </w:r>
    </w:p>
    <w:p xmlns:w14="http://schemas.microsoft.com/office/word/2010/wordml" w14:paraId="0C191933" w14:textId="77777777">
      <w:pPr>
        <w:spacing w:before="0" w:after="0" w:line="240" w:lineRule="auto"/>
      </w:pPr>
      <w:r>
        <w:t/>
      </w:r>
    </w:p>
    <w:p xmlns:w14="http://schemas.microsoft.com/office/word/2010/wordml" w:rsidR="001131F3" w:rsidRDefault="001131F3" w14:paraId="2833C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6.</w:t>
      </w:r>
      <w:r>
        <w:rPr>
          <w:rFonts w:ascii="Times New Roman" w:hAnsi="Times New Roman" w:eastAsia="Times New Roman" w:cs="Times New Roman"/>
          <w:sz w:val="22"/>
          <w:szCs w:val="22"/>
          <w:lang w:val="en-PH"/>
        </w:rPr>
      </w:r>
    </w:p>
    <w:p xmlns:w14="http://schemas.microsoft.com/office/word/2010/wordml" w14:paraId="3ED7CD3A" w14:textId="77777777">
      <w:pPr>
        <w:spacing w:before="0" w:after="0" w:line="240" w:lineRule="auto"/>
      </w:pPr>
      <w:r>
        <w:t/>
      </w:r>
    </w:p>
    <w:p xmlns:w14="http://schemas.microsoft.com/office/word/2010/wordml" w:rsidR="001131F3" w:rsidRDefault="001131F3" w14:paraId="309B9A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44-69-70. Annual inspections.</w:t>
      </w:r>
      <w:r>
        <w:rPr>
          <w:rFonts w:ascii="Times New Roman" w:hAnsi="Times New Roman" w:eastAsia="Times New Roman" w:cs="Times New Roman"/>
          <w:b w:val="true"/>
          <w:sz w:val="22"/>
          <w:szCs w:val="22"/>
          <w:lang w:val="en-PH"/>
        </w:rPr>
      </w:r>
    </w:p>
    <w:p xmlns:w14="http://schemas.microsoft.com/office/word/2010/wordml" w:rsidR="001131F3" w:rsidRDefault="001131F3" w14:paraId="4DFC9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home health agency for which a license has been issued shall be inspected by an authorized representative of the department at least once a year. Such inspections shall be for the purpose of ensuring that the provisions of this chapter are being followed. The department is directed to ensure by inspection that the licensee is providing quality care to its patients in accordance with the orders of the patient's physician.</w:t>
      </w:r>
      <w:r>
        <w:rPr>
          <w:rFonts w:ascii="Times New Roman" w:hAnsi="Times New Roman" w:eastAsia="Times New Roman" w:cs="Times New Roman"/>
          <w:sz w:val="22"/>
          <w:szCs w:val="22"/>
          <w:lang w:val="en-PH"/>
        </w:rPr>
      </w:r>
    </w:p>
    <w:p xmlns:w14="http://schemas.microsoft.com/office/word/2010/wordml" w14:paraId="1D9263C8" w14:textId="77777777">
      <w:pPr>
        <w:spacing w:before="0" w:after="0" w:line="240" w:lineRule="auto"/>
      </w:pPr>
      <w:r>
        <w:t/>
      </w:r>
    </w:p>
    <w:p xmlns:w14="http://schemas.microsoft.com/office/word/2010/wordml" w:rsidR="001131F3" w:rsidRDefault="001131F3" w14:paraId="59636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7.</w:t>
      </w:r>
      <w:r>
        <w:rPr>
          <w:rFonts w:ascii="Times New Roman" w:hAnsi="Times New Roman" w:eastAsia="Times New Roman" w:cs="Times New Roman"/>
          <w:sz w:val="22"/>
          <w:szCs w:val="22"/>
          <w:lang w:val="en-PH"/>
        </w:rPr>
      </w:r>
    </w:p>
    <w:p xmlns:w14="http://schemas.microsoft.com/office/word/2010/wordml" w14:paraId="03BB204E" w14:textId="77777777">
      <w:pPr>
        <w:spacing w:before="0" w:after="0" w:line="240" w:lineRule="auto"/>
      </w:pPr>
      <w:r>
        <w:t/>
      </w:r>
    </w:p>
    <w:p xmlns:w14="http://schemas.microsoft.com/office/word/2010/wordml" w:rsidR="001131F3" w:rsidRDefault="001131F3" w14:paraId="208507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44-69-75. Certificate of need; exemption of home health services providers.</w:t>
      </w:r>
      <w:r>
        <w:rPr>
          <w:rFonts w:ascii="Times New Roman" w:hAnsi="Times New Roman" w:eastAsia="Times New Roman" w:cs="Times New Roman"/>
          <w:b w:val="true"/>
          <w:sz w:val="22"/>
          <w:szCs w:val="22"/>
          <w:lang w:val="en-PH"/>
        </w:rPr>
      </w:r>
    </w:p>
    <w:p xmlns:w14="http://schemas.microsoft.com/office/word/2010/wordml" w:rsidR="001131F3" w:rsidRDefault="001131F3" w14:paraId="25887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home health agency shall obtain a Certificate of Need before licensure. Procedures for applying for a certificate must be in accordance with the "State Certification of Need and Health Facility Licensure Act". No certificate is required for home health agencies providing home health services before July 1, 1980.</w:t>
      </w:r>
      <w:r>
        <w:rPr>
          <w:rFonts w:ascii="Times New Roman" w:hAnsi="Times New Roman" w:eastAsia="Times New Roman" w:cs="Times New Roman"/>
          <w:sz w:val="22"/>
          <w:szCs w:val="22"/>
          <w:lang w:val="en-PH"/>
        </w:rPr>
      </w:r>
    </w:p>
    <w:p xmlns:w14="http://schemas.microsoft.com/office/word/2010/wordml" w:rsidR="001131F3" w:rsidRDefault="001131F3" w14:paraId="50689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continuing care retirement community licensed pursuant to Title 37, Chapter 11, may provide home health services and is exempt from subsection (A) if:</w:t>
      </w:r>
      <w:r>
        <w:rPr>
          <w:rFonts w:ascii="Times New Roman" w:hAnsi="Times New Roman" w:eastAsia="Times New Roman" w:cs="Times New Roman"/>
          <w:sz w:val="22"/>
          <w:szCs w:val="22"/>
          <w:lang w:val="en-PH"/>
        </w:rPr>
      </w:r>
    </w:p>
    <w:p xmlns:w14="http://schemas.microsoft.com/office/word/2010/wordml" w:rsidR="001131F3" w:rsidRDefault="001131F3" w14:paraId="1AD79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continuing care retirement community furnishes or offers to furnish home health services only to residents who reside in living units provided by the continuing care retirement community pursuant to a continuing care contract;</w:t>
      </w:r>
      <w:r>
        <w:rPr>
          <w:rFonts w:ascii="Times New Roman" w:hAnsi="Times New Roman" w:eastAsia="Times New Roman" w:cs="Times New Roman"/>
          <w:sz w:val="22"/>
          <w:szCs w:val="22"/>
          <w:lang w:val="en-PH"/>
        </w:rPr>
      </w:r>
    </w:p>
    <w:p xmlns:w14="http://schemas.microsoft.com/office/word/2010/wordml" w:rsidR="001131F3" w:rsidRDefault="001131F3" w14:paraId="2223D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continuing care retirement community maintains a current license and meets applicable home health agency licensing standards;</w:t>
      </w:r>
      <w:r>
        <w:rPr>
          <w:rFonts w:ascii="Times New Roman" w:hAnsi="Times New Roman" w:eastAsia="Times New Roman" w:cs="Times New Roman"/>
          <w:sz w:val="22"/>
          <w:szCs w:val="22"/>
          <w:lang w:val="en-PH"/>
        </w:rPr>
      </w:r>
    </w:p>
    <w:p xmlns:w14="http://schemas.microsoft.com/office/word/2010/wordml" w:rsidR="001131F3" w:rsidRDefault="001131F3" w14:paraId="4CCEC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residents of the continuing care retirement community may choose to obtain home health services from other licensed home health agencies.</w:t>
      </w:r>
      <w:r>
        <w:rPr>
          <w:rFonts w:ascii="Times New Roman" w:hAnsi="Times New Roman" w:eastAsia="Times New Roman" w:cs="Times New Roman"/>
          <w:sz w:val="22"/>
          <w:szCs w:val="22"/>
          <w:lang w:val="en-PH"/>
        </w:rPr>
      </w:r>
    </w:p>
    <w:p xmlns:w14="http://schemas.microsoft.com/office/word/2010/wordml" w:rsidR="001131F3" w:rsidRDefault="001131F3" w14:paraId="1F01D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Staff from other areas of the continuing care retirement community may deliver the home health services, but at no time may staffing levels in any area of the continuing care retirement community fall below minimum licensing standards or impair the services provided.</w:t>
      </w:r>
      <w:r>
        <w:rPr>
          <w:rFonts w:ascii="Times New Roman" w:hAnsi="Times New Roman" w:eastAsia="Times New Roman" w:cs="Times New Roman"/>
          <w:sz w:val="22"/>
          <w:szCs w:val="22"/>
          <w:lang w:val="en-PH"/>
        </w:rPr>
      </w:r>
    </w:p>
    <w:p xmlns:w14="http://schemas.microsoft.com/office/word/2010/wordml" w:rsidR="001131F3" w:rsidRDefault="001131F3" w14:paraId="01F83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continuing care retirement community includes charges for home health services in its base contract, it is prohibited from billing additional fees for those services. Continuing care retirement communities certified for Medicare or Medicaid, or both, must comply with governmental reimbursement requirements concerning charges for home health services.</w:t>
      </w:r>
      <w:r>
        <w:rPr>
          <w:rFonts w:ascii="Times New Roman" w:hAnsi="Times New Roman" w:eastAsia="Times New Roman" w:cs="Times New Roman"/>
          <w:sz w:val="22"/>
          <w:szCs w:val="22"/>
          <w:lang w:val="en-PH"/>
        </w:rPr>
      </w:r>
    </w:p>
    <w:p xmlns:w14="http://schemas.microsoft.com/office/word/2010/wordml" w:rsidR="001131F3" w:rsidRDefault="001131F3" w14:paraId="7AA75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this subsection "resident", "living unit", and "continuing care contract" have the same meanings as provided in Section 37-11-20.</w:t>
      </w:r>
      <w:r>
        <w:rPr>
          <w:rFonts w:ascii="Times New Roman" w:hAnsi="Times New Roman" w:eastAsia="Times New Roman" w:cs="Times New Roman"/>
          <w:sz w:val="22"/>
          <w:szCs w:val="22"/>
          <w:lang w:val="en-PH"/>
        </w:rPr>
      </w:r>
    </w:p>
    <w:p xmlns:w14="http://schemas.microsoft.com/office/word/2010/wordml" w:rsidR="001131F3" w:rsidRDefault="001131F3" w14:paraId="58838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(B) applies only to multi-level continuing care retirement communities which incorporate a skilled nursing facility.</w:t>
      </w:r>
      <w:r>
        <w:rPr>
          <w:rFonts w:ascii="Times New Roman" w:hAnsi="Times New Roman" w:eastAsia="Times New Roman" w:cs="Times New Roman"/>
          <w:sz w:val="22"/>
          <w:szCs w:val="22"/>
          <w:lang w:val="en-PH"/>
        </w:rPr>
      </w:r>
    </w:p>
    <w:p xmlns:w14="http://schemas.microsoft.com/office/word/2010/wordml" w:rsidR="001131F3" w:rsidRDefault="001131F3" w14:paraId="6DC55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continuing care retirement community shall not bill in excess of its costs. These costs will be determined on nonfacility-based Medicare and/or Medicaid standards.</w:t>
      </w:r>
      <w:r>
        <w:rPr>
          <w:rFonts w:ascii="Times New Roman" w:hAnsi="Times New Roman" w:eastAsia="Times New Roman" w:cs="Times New Roman"/>
          <w:sz w:val="22"/>
          <w:szCs w:val="22"/>
          <w:lang w:val="en-PH"/>
        </w:rPr>
      </w:r>
    </w:p>
    <w:p xmlns:w14="http://schemas.microsoft.com/office/word/2010/wordml" w14:paraId="44C7C72F" w14:textId="77777777">
      <w:pPr>
        <w:spacing w:before="0" w:after="0" w:line="240" w:lineRule="auto"/>
      </w:pPr>
      <w:r>
        <w:t/>
      </w:r>
    </w:p>
    <w:p xmlns:w14="http://schemas.microsoft.com/office/word/2010/wordml" w:rsidR="001131F3" w:rsidRDefault="001131F3" w14:paraId="616CE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321; 1996 Act No. 381, § 2; 2024 Act No. 164 (S.858), § 4, eff May 20, 2024.</w:t>
      </w:r>
      <w:r>
        <w:rPr>
          <w:rFonts w:ascii="Times New Roman" w:hAnsi="Times New Roman" w:eastAsia="Times New Roman" w:cs="Times New Roman"/>
          <w:sz w:val="22"/>
          <w:szCs w:val="22"/>
          <w:lang w:val="en-PH"/>
        </w:rPr>
      </w:r>
    </w:p>
    <w:p xmlns:w14="http://schemas.microsoft.com/office/word/2010/wordml" w:rsidR="001131F3" w:rsidRDefault="001131F3" w14:paraId="6909F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A14A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164, § 4, in (A), in the first sentence, substituted "Certificate of Need" for "certificate of need"; redesignated (B) as (B)(1) and former (1) to (3) as (a) to (c), respectively, and inserted the (2) to (4) designators in the formerly undesignated paragraphs.</w:t>
      </w:r>
      <w:r>
        <w:rPr>
          <w:rFonts w:ascii="Times New Roman" w:hAnsi="Times New Roman" w:eastAsia="Times New Roman" w:cs="Times New Roman"/>
          <w:sz w:val="22"/>
          <w:szCs w:val="22"/>
          <w:lang w:val="en-PH"/>
        </w:rPr>
      </w:r>
    </w:p>
    <w:p xmlns:w14="http://schemas.microsoft.com/office/word/2010/wordml" w14:paraId="55D26ABF" w14:textId="77777777">
      <w:pPr>
        <w:spacing w:before="0" w:after="0" w:line="240" w:lineRule="auto"/>
      </w:pPr>
      <w:r>
        <w:t/>
      </w:r>
    </w:p>
    <w:p xmlns:w14="http://schemas.microsoft.com/office/word/2010/wordml" w:rsidR="001131F3" w:rsidRDefault="001131F3" w14:paraId="424495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44-69-77. Sharing of administration, supervision, and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6935C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continuing care retirement community licensed pursuant to Title 37, Chapter 11 operates a home health agency licensed pursuant to this chapter and a nursing home licensed pursuant to Title 44, Chapter 7, Article 3, the department shall:</w:t>
      </w:r>
      <w:r>
        <w:rPr>
          <w:rFonts w:ascii="Times New Roman" w:hAnsi="Times New Roman" w:eastAsia="Times New Roman" w:cs="Times New Roman"/>
          <w:sz w:val="22"/>
          <w:szCs w:val="22"/>
          <w:lang w:val="en-PH"/>
        </w:rPr>
      </w:r>
    </w:p>
    <w:p xmlns:w14="http://schemas.microsoft.com/office/word/2010/wordml" w:rsidR="001131F3" w:rsidRDefault="001131F3" w14:paraId="70A5D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allow the home health agency and nursing home to share administration, supervision, and services to the extent the department determines that sharing does not or will not reduce the care, treatment, health, safety, welfare, and comfort of patients served by the home health agency and the nursing home; and</w:t>
      </w:r>
      <w:r>
        <w:rPr>
          <w:rFonts w:ascii="Times New Roman" w:hAnsi="Times New Roman" w:eastAsia="Times New Roman" w:cs="Times New Roman"/>
          <w:sz w:val="22"/>
          <w:szCs w:val="22"/>
          <w:lang w:val="en-PH"/>
        </w:rPr>
      </w:r>
    </w:p>
    <w:p xmlns:w14="http://schemas.microsoft.com/office/word/2010/wordml" w:rsidR="001131F3" w:rsidRDefault="001131F3" w14:paraId="332BB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coordinate, to the extent feasible, annual licensing inspections.</w:t>
      </w:r>
      <w:r>
        <w:rPr>
          <w:rFonts w:ascii="Times New Roman" w:hAnsi="Times New Roman" w:eastAsia="Times New Roman" w:cs="Times New Roman"/>
          <w:sz w:val="22"/>
          <w:szCs w:val="22"/>
          <w:lang w:val="en-PH"/>
        </w:rPr>
      </w:r>
    </w:p>
    <w:p xmlns:w14="http://schemas.microsoft.com/office/word/2010/wordml" w14:paraId="7123DE4E" w14:textId="77777777">
      <w:pPr>
        <w:spacing w:before="0" w:after="0" w:line="240" w:lineRule="auto"/>
      </w:pPr>
      <w:r>
        <w:t/>
      </w:r>
    </w:p>
    <w:p xmlns:w14="http://schemas.microsoft.com/office/word/2010/wordml" w:rsidR="001131F3" w:rsidRDefault="001131F3" w14:paraId="157E6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381, § 1.</w:t>
      </w:r>
      <w:r>
        <w:rPr>
          <w:rFonts w:ascii="Times New Roman" w:hAnsi="Times New Roman" w:eastAsia="Times New Roman" w:cs="Times New Roman"/>
          <w:sz w:val="22"/>
          <w:szCs w:val="22"/>
          <w:lang w:val="en-PH"/>
        </w:rPr>
      </w:r>
    </w:p>
    <w:p xmlns:w14="http://schemas.microsoft.com/office/word/2010/wordml" w14:paraId="6C229DDA" w14:textId="77777777">
      <w:pPr>
        <w:spacing w:before="0" w:after="0" w:line="240" w:lineRule="auto"/>
      </w:pPr>
      <w:r>
        <w:t/>
      </w:r>
    </w:p>
    <w:p xmlns:w14="http://schemas.microsoft.com/office/word/2010/wordml" w:rsidR="001131F3" w:rsidRDefault="001131F3" w14:paraId="725FAB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44-69-80. Discrimination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4DBEE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Home health agencies shall not discriminate based on age, sex, race, color, or source of payment in the recruitment, location of patient, acceptance or provision of goods and services to patients or potential patients, provided that payment offered is not less than the cost of providing services.</w:t>
      </w:r>
      <w:r>
        <w:rPr>
          <w:rFonts w:ascii="Times New Roman" w:hAnsi="Times New Roman" w:eastAsia="Times New Roman" w:cs="Times New Roman"/>
          <w:sz w:val="22"/>
          <w:szCs w:val="22"/>
          <w:lang w:val="en-PH"/>
        </w:rPr>
      </w:r>
    </w:p>
    <w:p xmlns:w14="http://schemas.microsoft.com/office/word/2010/wordml" w14:paraId="620060EB" w14:textId="77777777">
      <w:pPr>
        <w:spacing w:before="0" w:after="0" w:line="240" w:lineRule="auto"/>
      </w:pPr>
      <w:r>
        <w:t/>
      </w:r>
    </w:p>
    <w:p xmlns:w14="http://schemas.microsoft.com/office/word/2010/wordml" w:rsidR="001131F3" w:rsidRDefault="001131F3" w14:paraId="531E4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8.</w:t>
      </w:r>
      <w:r>
        <w:rPr>
          <w:rFonts w:ascii="Times New Roman" w:hAnsi="Times New Roman" w:eastAsia="Times New Roman" w:cs="Times New Roman"/>
          <w:sz w:val="22"/>
          <w:szCs w:val="22"/>
          <w:lang w:val="en-PH"/>
        </w:rPr>
      </w:r>
    </w:p>
    <w:p xmlns:w14="http://schemas.microsoft.com/office/word/2010/wordml" w14:paraId="46BF2E10" w14:textId="77777777">
      <w:pPr>
        <w:spacing w:before="0" w:after="0" w:line="240" w:lineRule="auto"/>
      </w:pPr>
      <w:r>
        <w:t/>
      </w:r>
    </w:p>
    <w:p xmlns:w14="http://schemas.microsoft.com/office/word/2010/wordml" w:rsidR="001131F3" w:rsidRDefault="001131F3" w14:paraId="53A685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44-69-90. Rebates, kickbacks, and fee-splitting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5AE9E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Home health agencies shall not participate in, or offer, or imply an offer to participate in the practice known generally as rebate, kickbacks, or fee-splitting arrangements.</w:t>
      </w:r>
      <w:r>
        <w:rPr>
          <w:rFonts w:ascii="Times New Roman" w:hAnsi="Times New Roman" w:eastAsia="Times New Roman" w:cs="Times New Roman"/>
          <w:sz w:val="22"/>
          <w:szCs w:val="22"/>
          <w:lang w:val="en-PH"/>
        </w:rPr>
      </w:r>
    </w:p>
    <w:p xmlns:w14="http://schemas.microsoft.com/office/word/2010/wordml" w14:paraId="319D202D" w14:textId="77777777">
      <w:pPr>
        <w:spacing w:before="0" w:after="0" w:line="240" w:lineRule="auto"/>
      </w:pPr>
      <w:r>
        <w:t/>
      </w:r>
    </w:p>
    <w:p xmlns:w14="http://schemas.microsoft.com/office/word/2010/wordml" w:rsidR="001131F3" w:rsidRDefault="001131F3" w14:paraId="0DDEC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9.</w:t>
      </w:r>
      <w:r>
        <w:rPr>
          <w:rFonts w:ascii="Times New Roman" w:hAnsi="Times New Roman" w:eastAsia="Times New Roman" w:cs="Times New Roman"/>
          <w:sz w:val="22"/>
          <w:szCs w:val="22"/>
          <w:lang w:val="en-PH"/>
        </w:rPr>
      </w:r>
    </w:p>
    <w:p xmlns:w14="http://schemas.microsoft.com/office/word/2010/wordml" w14:paraId="1BDA7310" w14:textId="77777777">
      <w:pPr>
        <w:spacing w:before="0" w:after="0" w:line="240" w:lineRule="auto"/>
      </w:pPr>
      <w:r>
        <w:t/>
      </w:r>
    </w:p>
    <w:p xmlns:w14="http://schemas.microsoft.com/office/word/2010/wordml" w:rsidR="001131F3" w:rsidRDefault="001131F3" w14:paraId="6D0B9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44-69-100.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632F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chapter shall be deemed guilty of a misdemeanor, and upon conviction shall be fined not to exceed five hundred dollars or imprisoned for a period not to exceed six months or both.</w:t>
      </w:r>
      <w:r>
        <w:rPr>
          <w:rFonts w:ascii="Times New Roman" w:hAnsi="Times New Roman" w:eastAsia="Times New Roman" w:cs="Times New Roman"/>
          <w:sz w:val="22"/>
          <w:szCs w:val="22"/>
          <w:lang w:val="en-PH"/>
        </w:rPr>
      </w:r>
    </w:p>
    <w:p xmlns:w14="http://schemas.microsoft.com/office/word/2010/wordml" w14:paraId="2F709811" w14:textId="77777777">
      <w:pPr>
        <w:spacing w:before="0" w:after="0" w:line="240" w:lineRule="auto"/>
      </w:pPr>
      <w:r>
        <w:t/>
      </w:r>
    </w:p>
    <w:p xmlns:w14="http://schemas.microsoft.com/office/word/2010/wordml" w:rsidR="001131F3" w:rsidRDefault="001131F3" w14:paraId="246B0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548 § 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