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0e4a76a159754507" /><Relationship Type="http://schemas.openxmlformats.org/package/2006/relationships/metadata/core-properties" Target="/package/services/metadata/core-properties/801c8d274faa40d3a39333b5c30e74b8.psmdcp" Id="R3fb82d318d934fdc" /></Relationships>
</file>

<file path=word/document.xml><?xml version="1.0" encoding="utf-8"?>
<w:document xmlns:w="http://schemas.openxmlformats.org/wordprocessingml/2006/main">
  <w:body>
    <w:p xmlns:w14="http://schemas.microsoft.com/office/word/2010/wordml" w:rsidR="002E6E54" w:rsidRDefault="002E6E54" w14:paraId="56F39FE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69</w:t>
      </w:r>
      <w:r>
        <w:rPr>
          <w:rFonts w:ascii="Times New Roman" w:hAnsi="Times New Roman" w:eastAsia="Times New Roman" w:cs="Times New Roman"/>
          <w:sz w:val="22"/>
          <w:szCs w:val="22"/>
          <w:lang w:val="en-PH"/>
        </w:rPr>
      </w:r>
    </w:p>
    <w:p xmlns:w14="http://schemas.microsoft.com/office/word/2010/wordml" w:rsidR="002E6E54" w:rsidRDefault="002E6E54" w14:paraId="7951417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Licensure of Home Health Agencies</w:t>
      </w:r>
      <w:r>
        <w:rPr>
          <w:rFonts w:ascii="Times New Roman" w:hAnsi="Times New Roman" w:eastAsia="Times New Roman" w:cs="Times New Roman"/>
          <w:sz w:val="22"/>
          <w:szCs w:val="22"/>
          <w:lang w:val="en-PH"/>
        </w:rPr>
      </w:r>
    </w:p>
    <w:p xmlns:w14="http://schemas.microsoft.com/office/word/2010/wordml" w:rsidR="002E6E54" w:rsidRDefault="002E6E54" w14:paraId="6D469876" w14:textId="77777777">
      <w:pPr>
        <w:spacing w:before="0" w:after="0" w:line="240" w:lineRule="auto"/>
        <w:rPr>
          <w:rFonts w:ascii="Arial" w:hAnsi="Arial" w:cs="Arial"/>
          <w:lang w:val="en-PH"/>
        </w:rPr>
      </w:pPr>
    </w:p>
    <w:p xmlns:w14="http://schemas.microsoft.com/office/word/2010/wordml" w:rsidR="002E6E54" w:rsidRDefault="002E6E54" w14:paraId="3B49DD3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44-69-10. Short title.</w:t>
      </w:r>
      <w:r>
        <w:rPr>
          <w:rFonts w:ascii="Times New Roman" w:hAnsi="Times New Roman" w:eastAsia="Times New Roman" w:cs="Times New Roman"/>
          <w:b w:val="true"/>
          <w:sz w:val="22"/>
          <w:szCs w:val="22"/>
          <w:lang w:val="en-PH"/>
        </w:rPr>
      </w:r>
    </w:p>
    <w:p xmlns:w14="http://schemas.microsoft.com/office/word/2010/wordml" w:rsidR="002E6E54" w:rsidRDefault="002E6E54" w14:paraId="4D17AC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cited as the "Licensure of Home Health Agencies Act".</w:t>
      </w:r>
      <w:r>
        <w:rPr>
          <w:rFonts w:ascii="Times New Roman" w:hAnsi="Times New Roman" w:eastAsia="Times New Roman" w:cs="Times New Roman"/>
          <w:sz w:val="22"/>
          <w:szCs w:val="22"/>
          <w:lang w:val="en-PH"/>
        </w:rPr>
      </w:r>
    </w:p>
    <w:p xmlns:w14="http://schemas.microsoft.com/office/word/2010/wordml" w14:paraId="32900355" w14:textId="77777777">
      <w:pPr>
        <w:spacing w:before="0" w:after="0" w:line="240" w:lineRule="auto"/>
      </w:pPr>
      <w:r>
        <w:t/>
      </w:r>
    </w:p>
    <w:p xmlns:w14="http://schemas.microsoft.com/office/word/2010/wordml" w:rsidR="002E6E54" w:rsidRDefault="002E6E54" w14:paraId="7AC79D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548 § 1.</w:t>
      </w:r>
      <w:r>
        <w:rPr>
          <w:rFonts w:ascii="Times New Roman" w:hAnsi="Times New Roman" w:eastAsia="Times New Roman" w:cs="Times New Roman"/>
          <w:sz w:val="22"/>
          <w:szCs w:val="22"/>
          <w:lang w:val="en-PH"/>
        </w:rPr>
      </w:r>
    </w:p>
    <w:p xmlns:w14="http://schemas.microsoft.com/office/word/2010/wordml" w14:paraId="39D3C13E" w14:textId="77777777">
      <w:pPr>
        <w:spacing w:before="0" w:after="0" w:line="240" w:lineRule="auto"/>
      </w:pPr>
      <w:r>
        <w:t/>
      </w:r>
    </w:p>
    <w:p xmlns:w14="http://schemas.microsoft.com/office/word/2010/wordml" w:rsidR="002E6E54" w:rsidRDefault="002E6E54" w14:paraId="0660298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44-69-20. Definitions.</w:t>
      </w:r>
      <w:r>
        <w:rPr>
          <w:rFonts w:ascii="Times New Roman" w:hAnsi="Times New Roman" w:eastAsia="Times New Roman" w:cs="Times New Roman"/>
          <w:b w:val="true"/>
          <w:sz w:val="22"/>
          <w:szCs w:val="22"/>
          <w:lang w:val="en-PH"/>
        </w:rPr>
      </w:r>
    </w:p>
    <w:p xmlns:w14="http://schemas.microsoft.com/office/word/2010/wordml" w:rsidR="002E6E54" w:rsidRDefault="002E6E54" w14:paraId="2A7AFC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2E6E54" w:rsidRDefault="002E6E54" w14:paraId="0B4E0A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Reserved.</w:t>
      </w:r>
      <w:r>
        <w:rPr>
          <w:rFonts w:ascii="Times New Roman" w:hAnsi="Times New Roman" w:eastAsia="Times New Roman" w:cs="Times New Roman"/>
          <w:sz w:val="22"/>
          <w:szCs w:val="22"/>
          <w:lang w:val="en-PH"/>
        </w:rPr>
      </w:r>
    </w:p>
    <w:p xmlns:w14="http://schemas.microsoft.com/office/word/2010/wordml" w:rsidR="002E6E54" w:rsidRDefault="002E6E54" w14:paraId="221D79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"Branch office" shall mean a location or site from which a home health agency provides services within a portion of the total geographic area served by the parent agency. The branch office is part of the home health agency and is located sufficiently close to share administration, supervision, and services in a manner that renders it unnecessary for the branch independently to meet the conditions of participation as a home health agency.</w:t>
      </w:r>
      <w:r>
        <w:rPr>
          <w:rFonts w:ascii="Times New Roman" w:hAnsi="Times New Roman" w:eastAsia="Times New Roman" w:cs="Times New Roman"/>
          <w:sz w:val="22"/>
          <w:szCs w:val="22"/>
          <w:lang w:val="en-PH"/>
        </w:rPr>
      </w:r>
    </w:p>
    <w:p xmlns:w14="http://schemas.microsoft.com/office/word/2010/wordml" w:rsidR="002E6E54" w:rsidRDefault="002E6E54" w14:paraId="5CF800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 "Department" </w:t>
      </w:r>
      <w:r>
        <w:rPr>
          <w:rFonts w:ascii="Times New Roman" w:hAnsi="Times New Roman" w:eastAsia="Times New Roman" w:cs="Times New Roman"/>
          <w:sz w:val="22"/>
          <w:szCs w:val="22"/>
          <w:lang w:val="en-PH"/>
        </w:rPr>
        <w:t>shall mean South Carolina Department of Public Health.</w:t>
      </w:r>
      <w:r>
        <w:rPr>
          <w:rFonts w:ascii="Times New Roman" w:hAnsi="Times New Roman" w:eastAsia="Times New Roman" w:cs="Times New Roman"/>
          <w:sz w:val="22"/>
          <w:szCs w:val="22"/>
          <w:lang w:val="en-PH"/>
        </w:rPr>
      </w:r>
    </w:p>
    <w:p xmlns:w14="http://schemas.microsoft.com/office/word/2010/wordml" w:rsidR="002E6E54" w:rsidRDefault="002E6E54" w14:paraId="33D975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"Home health agency" shall mean public, nonprofit, or proprietary organization, whether owned or operated by one or more persons or legal entities, which furnishes or offers to furnish home health services.</w:t>
      </w:r>
      <w:r>
        <w:rPr>
          <w:rFonts w:ascii="Times New Roman" w:hAnsi="Times New Roman" w:eastAsia="Times New Roman" w:cs="Times New Roman"/>
          <w:sz w:val="22"/>
          <w:szCs w:val="22"/>
          <w:lang w:val="en-PH"/>
        </w:rPr>
      </w:r>
    </w:p>
    <w:p xmlns:w14="http://schemas.microsoft.com/office/word/2010/wordml" w:rsidR="002E6E54" w:rsidRDefault="002E6E54" w14:paraId="43C1FC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(5) "Home health services" shall mean those items and services furnished to an individual by a home health agency, or by others under arrangement with the home health agency, on a visiting basis, and except for subsection "e" </w:t>
      </w:r>
      <w:r>
        <w:rPr>
          <w:rFonts w:ascii="Times New Roman" w:hAnsi="Times New Roman" w:eastAsia="Times New Roman" w:cs="Times New Roman"/>
          <w:sz w:val="22"/>
          <w:szCs w:val="22"/>
          <w:lang w:val="en-PH"/>
        </w:rPr>
        <w:t>below, in a place of temporary or permanent residence used as the individual's home as follows:</w:t>
      </w:r>
      <w:r>
        <w:rPr>
          <w:rFonts w:ascii="Times New Roman" w:hAnsi="Times New Roman" w:eastAsia="Times New Roman" w:cs="Times New Roman"/>
          <w:sz w:val="22"/>
          <w:szCs w:val="22"/>
          <w:lang w:val="en-PH"/>
        </w:rPr>
      </w:r>
    </w:p>
    <w:p xmlns:w14="http://schemas.microsoft.com/office/word/2010/wordml" w:rsidR="002E6E54" w:rsidRDefault="002E6E54" w14:paraId="09013D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Part-time or intermittent skilled nursing care as ordered by a physician, an APRN pursuant to Section 40-33-34(D)(2)(h), or a PA pursuant to Section 40-47-935(B)(8) and as provided by or under the supervision of a registered nurse and at least one other service listed below;</w:t>
      </w:r>
      <w:r>
        <w:rPr>
          <w:rFonts w:ascii="Times New Roman" w:hAnsi="Times New Roman" w:eastAsia="Times New Roman" w:cs="Times New Roman"/>
          <w:sz w:val="22"/>
          <w:szCs w:val="22"/>
          <w:lang w:val="en-PH"/>
        </w:rPr>
      </w:r>
    </w:p>
    <w:p xmlns:w14="http://schemas.microsoft.com/office/word/2010/wordml" w:rsidR="002E6E54" w:rsidRDefault="002E6E54" w14:paraId="53CCD4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Physical, occupational or speech therapy;</w:t>
      </w:r>
      <w:r>
        <w:rPr>
          <w:rFonts w:ascii="Times New Roman" w:hAnsi="Times New Roman" w:eastAsia="Times New Roman" w:cs="Times New Roman"/>
          <w:sz w:val="22"/>
          <w:szCs w:val="22"/>
          <w:lang w:val="en-PH"/>
        </w:rPr>
      </w:r>
    </w:p>
    <w:p xmlns:w14="http://schemas.microsoft.com/office/word/2010/wordml" w:rsidR="002E6E54" w:rsidRDefault="002E6E54" w14:paraId="4A2225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Medical social services, home health aide services and other therapeutic services;</w:t>
      </w:r>
      <w:r>
        <w:rPr>
          <w:rFonts w:ascii="Times New Roman" w:hAnsi="Times New Roman" w:eastAsia="Times New Roman" w:cs="Times New Roman"/>
          <w:sz w:val="22"/>
          <w:szCs w:val="22"/>
          <w:lang w:val="en-PH"/>
        </w:rPr>
      </w:r>
    </w:p>
    <w:p xmlns:w14="http://schemas.microsoft.com/office/word/2010/wordml" w:rsidR="002E6E54" w:rsidRDefault="002E6E54" w14:paraId="2BB74A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Medical supplies and the use of medical appliances;</w:t>
      </w:r>
      <w:r>
        <w:rPr>
          <w:rFonts w:ascii="Times New Roman" w:hAnsi="Times New Roman" w:eastAsia="Times New Roman" w:cs="Times New Roman"/>
          <w:sz w:val="22"/>
          <w:szCs w:val="22"/>
          <w:lang w:val="en-PH"/>
        </w:rPr>
      </w:r>
    </w:p>
    <w:p xmlns:w14="http://schemas.microsoft.com/office/word/2010/wordml" w:rsidR="002E6E54" w:rsidRDefault="002E6E54" w14:paraId="66006E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Any of the foregoing items and services which are provided on an outpatient basis under arrangements made by the home health agency with a hospital, nursing care facility, or rehabilitation center and the furnishing of which involves the use of equipment of such a nature that the items and services cannot be readily made available to the individual in his home, or which are furnished at such facility while the patient is there to receive such items or service, but not including transportation of the ind</w:t>
      </w:r>
      <w:r>
        <w:rPr>
          <w:rFonts w:ascii="Times New Roman" w:hAnsi="Times New Roman" w:eastAsia="Times New Roman" w:cs="Times New Roman"/>
          <w:sz w:val="22"/>
          <w:szCs w:val="22"/>
          <w:lang w:val="en-PH"/>
        </w:rPr>
        <w:t>ividual in connection with any such items or services.</w:t>
      </w:r>
      <w:r>
        <w:rPr>
          <w:rFonts w:ascii="Times New Roman" w:hAnsi="Times New Roman" w:eastAsia="Times New Roman" w:cs="Times New Roman"/>
          <w:sz w:val="22"/>
          <w:szCs w:val="22"/>
          <w:lang w:val="en-PH"/>
        </w:rPr>
      </w:r>
    </w:p>
    <w:p xmlns:w14="http://schemas.microsoft.com/office/word/2010/wordml" w:rsidR="002E6E54" w:rsidRDefault="002E6E54" w14:paraId="3CBD30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"License" shall mean a license issued by the Department.</w:t>
      </w:r>
      <w:r>
        <w:rPr>
          <w:rFonts w:ascii="Times New Roman" w:hAnsi="Times New Roman" w:eastAsia="Times New Roman" w:cs="Times New Roman"/>
          <w:sz w:val="22"/>
          <w:szCs w:val="22"/>
          <w:lang w:val="en-PH"/>
        </w:rPr>
      </w:r>
    </w:p>
    <w:p xmlns:w14="http://schemas.microsoft.com/office/word/2010/wordml" w:rsidR="002E6E54" w:rsidRDefault="002E6E54" w14:paraId="5B502B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"Licensee" shall mean the individual, corporation, or public entity with whom rests the ultimate responsibility for maintaining approved standards for the home health agency.</w:t>
      </w:r>
      <w:r>
        <w:rPr>
          <w:rFonts w:ascii="Times New Roman" w:hAnsi="Times New Roman" w:eastAsia="Times New Roman" w:cs="Times New Roman"/>
          <w:sz w:val="22"/>
          <w:szCs w:val="22"/>
          <w:lang w:val="en-PH"/>
        </w:rPr>
      </w:r>
    </w:p>
    <w:p xmlns:w14="http://schemas.microsoft.com/office/word/2010/wordml" w:rsidR="002E6E54" w:rsidRDefault="002E6E54" w14:paraId="08555A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"Parent Home Health Agency" shall mean the agency that develops and maintains administrative controls of subunits or branch offices.</w:t>
      </w:r>
      <w:r>
        <w:rPr>
          <w:rFonts w:ascii="Times New Roman" w:hAnsi="Times New Roman" w:eastAsia="Times New Roman" w:cs="Times New Roman"/>
          <w:sz w:val="22"/>
          <w:szCs w:val="22"/>
          <w:lang w:val="en-PH"/>
        </w:rPr>
      </w:r>
    </w:p>
    <w:p xmlns:w14="http://schemas.microsoft.com/office/word/2010/wordml" w:rsidR="002E6E54" w:rsidRDefault="002E6E54" w14:paraId="3C08BD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"Physician" shall mean an individual currently licensed to practice medicine, surgery, or osteopathy in this State.</w:t>
      </w:r>
      <w:r>
        <w:rPr>
          <w:rFonts w:ascii="Times New Roman" w:hAnsi="Times New Roman" w:eastAsia="Times New Roman" w:cs="Times New Roman"/>
          <w:sz w:val="22"/>
          <w:szCs w:val="22"/>
          <w:lang w:val="en-PH"/>
        </w:rPr>
      </w:r>
    </w:p>
    <w:p xmlns:w14="http://schemas.microsoft.com/office/word/2010/wordml" w:rsidR="002E6E54" w:rsidRDefault="002E6E54" w14:paraId="22D2E3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(10) "Registered Nurse" shall mean an individual who is currently licensed as such in this State.</w:t>
      </w:r>
      <w:r>
        <w:rPr>
          <w:rFonts w:ascii="Times New Roman" w:hAnsi="Times New Roman" w:eastAsia="Times New Roman" w:cs="Times New Roman"/>
          <w:sz w:val="22"/>
          <w:szCs w:val="22"/>
          <w:lang w:val="en-PH"/>
        </w:rPr>
      </w:r>
    </w:p>
    <w:p xmlns:w14="http://schemas.microsoft.com/office/word/2010/wordml" w:rsidR="002E6E54" w:rsidRDefault="002E6E54" w14:paraId="48B37F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(11) "Subunit" </w:t>
      </w:r>
      <w:r>
        <w:rPr>
          <w:rFonts w:ascii="Times New Roman" w:hAnsi="Times New Roman" w:eastAsia="Times New Roman" w:cs="Times New Roman"/>
          <w:sz w:val="22"/>
          <w:szCs w:val="22"/>
          <w:lang w:val="en-PH"/>
        </w:rPr>
        <w:t>shall mean a semiautonomous organization, which serves patients in a geographic area different from that of the parent agency. The subunit by virtue of the distance between it and the parent agency is judged incapable of sharing administration, supervision, and services on a daily basis with the parent agency and must, therefore, independently meet the conditions of participation for home health agencies.</w:t>
      </w:r>
      <w:r>
        <w:rPr>
          <w:rFonts w:ascii="Times New Roman" w:hAnsi="Times New Roman" w:eastAsia="Times New Roman" w:cs="Times New Roman"/>
          <w:sz w:val="22"/>
          <w:szCs w:val="22"/>
          <w:lang w:val="en-PH"/>
        </w:rPr>
      </w:r>
    </w:p>
    <w:p xmlns:w14="http://schemas.microsoft.com/office/word/2010/wordml" w14:paraId="62BB7521" w14:textId="77777777">
      <w:pPr>
        <w:spacing w:before="0" w:after="0" w:line="240" w:lineRule="auto"/>
      </w:pPr>
      <w:r>
        <w:t/>
      </w:r>
    </w:p>
    <w:p xmlns:w14="http://schemas.microsoft.com/office/word/2010/wordml" w:rsidR="002E6E54" w:rsidRDefault="002E6E54" w14:paraId="566500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548 § 2; 2021 Act No. 55 (S.503), § 3, eff July 16, 2021; 2026 Act No. 146 (H.4189), § 186.A, eff May 15, 2026.</w:t>
      </w:r>
      <w:r>
        <w:rPr>
          <w:rFonts w:ascii="Times New Roman" w:hAnsi="Times New Roman" w:eastAsia="Times New Roman" w:cs="Times New Roman"/>
          <w:sz w:val="22"/>
          <w:szCs w:val="22"/>
          <w:lang w:val="en-PH"/>
        </w:rPr>
      </w:r>
    </w:p>
    <w:p xmlns:w14="http://schemas.microsoft.com/office/word/2010/wordml" w:rsidR="002E6E54" w:rsidRDefault="002E6E54" w14:paraId="13CF2B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6010BF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55, § 3, in (5)(a), substituted ", an APRN pursuant to Section 40-33-34(D)(2)(h), or a PA pursuant to Section 40-47-935(B)(8) and as provided" for "and provided".</w:t>
      </w:r>
      <w:r>
        <w:rPr>
          <w:rFonts w:ascii="Times New Roman" w:hAnsi="Times New Roman" w:eastAsia="Times New Roman" w:cs="Times New Roman"/>
          <w:sz w:val="22"/>
          <w:szCs w:val="22"/>
          <w:lang w:val="en-PH"/>
        </w:rPr>
      </w:r>
    </w:p>
    <w:p xmlns:w14="http://schemas.microsoft.com/office/word/2010/wordml" w:rsidR="002E6E54" w:rsidRDefault="002E6E54" w14:paraId="220C29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186.A, deleted and reserved (1); and in (3), substituted "Department of Public Health" for "Department of Health and Environmental Control".</w:t>
      </w:r>
      <w:r>
        <w:rPr>
          <w:rFonts w:ascii="Times New Roman" w:hAnsi="Times New Roman" w:eastAsia="Times New Roman" w:cs="Times New Roman"/>
          <w:sz w:val="22"/>
          <w:szCs w:val="22"/>
          <w:lang w:val="en-PH"/>
        </w:rPr>
      </w:r>
    </w:p>
    <w:p xmlns:w14="http://schemas.microsoft.com/office/word/2010/wordml" w14:paraId="65E95AF5" w14:textId="77777777">
      <w:pPr>
        <w:spacing w:before="0" w:after="0" w:line="240" w:lineRule="auto"/>
      </w:pPr>
      <w:r>
        <w:t/>
      </w:r>
    </w:p>
    <w:p xmlns:w14="http://schemas.microsoft.com/office/word/2010/wordml" w:rsidR="002E6E54" w:rsidRDefault="002E6E54" w14:paraId="68C5D95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44-69-30. License for operation of home health agency.</w:t>
      </w:r>
      <w:r>
        <w:rPr>
          <w:rFonts w:ascii="Times New Roman" w:hAnsi="Times New Roman" w:eastAsia="Times New Roman" w:cs="Times New Roman"/>
          <w:b w:val="true"/>
          <w:sz w:val="22"/>
          <w:szCs w:val="22"/>
          <w:lang w:val="en-PH"/>
        </w:rPr>
      </w:r>
    </w:p>
    <w:p xmlns:w14="http://schemas.microsoft.com/office/word/2010/wordml" w:rsidR="002E6E54" w:rsidRDefault="002E6E54" w14:paraId="19E436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person, private or public organization, political subdivision, or other governmental agency shall establish, conduct, or maintain a home health agency or represent itself as providing home health services without first obtaining a license from the Department of Public Health. This license is effective for a twelve-month period following the date of issue. A license issued under this chapter is not assignable or transferable and is subject to suspension or revocation at any time for failure to comply with</w:t>
      </w:r>
      <w:r>
        <w:rPr>
          <w:rFonts w:ascii="Times New Roman" w:hAnsi="Times New Roman" w:eastAsia="Times New Roman" w:cs="Times New Roman"/>
          <w:sz w:val="22"/>
          <w:szCs w:val="22"/>
          <w:lang w:val="en-PH"/>
        </w:rPr>
        <w:t xml:space="preserve"> this act. Subunits of parent home health agencies must be separately licensed.</w:t>
      </w:r>
      <w:r>
        <w:rPr>
          <w:rFonts w:ascii="Times New Roman" w:hAnsi="Times New Roman" w:eastAsia="Times New Roman" w:cs="Times New Roman"/>
          <w:sz w:val="22"/>
          <w:szCs w:val="22"/>
          <w:lang w:val="en-PH"/>
        </w:rPr>
      </w:r>
    </w:p>
    <w:p xmlns:w14="http://schemas.microsoft.com/office/word/2010/wordml" w:rsidR="002E6E54" w:rsidRDefault="002E6E54" w14:paraId="44DDFB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may enter into public and private joint partnerships or enter into other appropriate cooperative agreements or arrangements or negotiate and effect these partnerships and agreements to include the sale of the entity and/or the transfer of licenses held by the department or its subdivisions to other qualified providers, if appropriate, when doing so would result in continued high quality patient care, continued provision of services to indigent patients, assurance of the employment of the depa</w:t>
      </w:r>
      <w:r>
        <w:rPr>
          <w:rFonts w:ascii="Times New Roman" w:hAnsi="Times New Roman" w:eastAsia="Times New Roman" w:cs="Times New Roman"/>
          <w:sz w:val="22"/>
          <w:szCs w:val="22"/>
          <w:lang w:val="en-PH"/>
        </w:rPr>
        <w:t>rtment's home health employees, and provision of home care services adequate to meet the needs of the State. The department may facilitate the negotiation, contracting, or transfer of these activities through licensure and without requirement of a Certificate of Need as set out in Section 44-69-75 and without regard to the Procurement Code, Section 11-35-10, et seq. However, a sale of the entity is subject to the provisions of the Procurement Code.</w:t>
      </w:r>
      <w:r>
        <w:rPr>
          <w:rFonts w:ascii="Times New Roman" w:hAnsi="Times New Roman" w:eastAsia="Times New Roman" w:cs="Times New Roman"/>
          <w:sz w:val="22"/>
          <w:szCs w:val="22"/>
          <w:lang w:val="en-PH"/>
        </w:rPr>
      </w:r>
    </w:p>
    <w:p xmlns:w14="http://schemas.microsoft.com/office/word/2010/wordml" w:rsidR="002E6E54" w:rsidRDefault="002E6E54" w14:paraId="4A5B6B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At least thirty days before entering any negotiations regarding a contractual agreement or a public/private partnership concerning the provision of home health services, the department shall place a public notice in a newspaper of general circulation for a period of no less than three consecutive days within the area where the services will be performed.</w:t>
      </w:r>
      <w:r>
        <w:rPr>
          <w:rFonts w:ascii="Times New Roman" w:hAnsi="Times New Roman" w:eastAsia="Times New Roman" w:cs="Times New Roman"/>
          <w:sz w:val="22"/>
          <w:szCs w:val="22"/>
          <w:lang w:val="en-PH"/>
        </w:rPr>
      </w:r>
    </w:p>
    <w:p xmlns:w14="http://schemas.microsoft.com/office/word/2010/wordml" w:rsidR="002E6E54" w:rsidRDefault="002E6E54" w14:paraId="069991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may establish requirements and conditions upon those entities joined in partnership or receiving transfer of the home care services, licensing, and Certificate of Need including, but not limited to, transfer of employees, coverage of indigent patients, and payments or contributions to the department to continue the provision of basic public health services as determined by the department. All agreements must be reviewed and approved by the department. The department may monitor and enforce th</w:t>
      </w:r>
      <w:r>
        <w:rPr>
          <w:rFonts w:ascii="Times New Roman" w:hAnsi="Times New Roman" w:eastAsia="Times New Roman" w:cs="Times New Roman"/>
          <w:sz w:val="22"/>
          <w:szCs w:val="22"/>
          <w:lang w:val="en-PH"/>
        </w:rPr>
        <w:t>e contract or partnership provisions and/or conditions of transfer or any other conditions or requirements of agreements entered into pursuant to this section.</w:t>
      </w:r>
      <w:r>
        <w:rPr>
          <w:rFonts w:ascii="Times New Roman" w:hAnsi="Times New Roman" w:eastAsia="Times New Roman" w:cs="Times New Roman"/>
          <w:sz w:val="22"/>
          <w:szCs w:val="22"/>
          <w:lang w:val="en-PH"/>
        </w:rPr>
      </w:r>
    </w:p>
    <w:p xmlns:w14="http://schemas.microsoft.com/office/word/2010/wordml" w:rsidR="002E6E54" w:rsidRDefault="002E6E54" w14:paraId="3F6DA8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funds paid to or received by the department pursuant to this section must be deposited in an account separate and distinct from the general fund entitled the Public Health Fund (PHF). The funds deposited in this fund must be used solely by the department to support basic public health services determined to be necessary by the department. The appropriation of the funds must be through the General Appropriations Act.</w:t>
      </w:r>
      <w:r>
        <w:rPr>
          <w:rFonts w:ascii="Times New Roman" w:hAnsi="Times New Roman" w:eastAsia="Times New Roman" w:cs="Times New Roman"/>
          <w:sz w:val="22"/>
          <w:szCs w:val="22"/>
          <w:lang w:val="en-PH"/>
        </w:rPr>
      </w:r>
    </w:p>
    <w:p xmlns:w14="http://schemas.microsoft.com/office/word/2010/wordml" w:rsidR="002E6E54" w:rsidRDefault="002E6E54" w14:paraId="1E95A4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any of the provisions of this section, the department may continue to provide public health services in the clinic, the home, and the community necessary to ensure the protection and promotion of the public's health.</w:t>
      </w:r>
      <w:r>
        <w:rPr>
          <w:rFonts w:ascii="Times New Roman" w:hAnsi="Times New Roman" w:eastAsia="Times New Roman" w:cs="Times New Roman"/>
          <w:sz w:val="22"/>
          <w:szCs w:val="22"/>
          <w:lang w:val="en-PH"/>
        </w:rPr>
      </w:r>
    </w:p>
    <w:p xmlns:w14="http://schemas.microsoft.com/office/word/2010/wordml" w14:paraId="584DEC42" w14:textId="77777777">
      <w:pPr>
        <w:spacing w:before="0" w:after="0" w:line="240" w:lineRule="auto"/>
      </w:pPr>
      <w:r>
        <w:t/>
      </w:r>
    </w:p>
    <w:p xmlns:w14="http://schemas.microsoft.com/office/word/2010/wordml" w:rsidR="002E6E54" w:rsidRDefault="002E6E54" w14:paraId="3C94D5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548 § 3; 1983 Act No. 6 § 1; 1995 Act No. 145, Part II, § 116; 2026 Act No. 146 (H.4189), § 186.B, eff May 15, 2026.</w:t>
      </w:r>
      <w:r>
        <w:rPr>
          <w:rFonts w:ascii="Times New Roman" w:hAnsi="Times New Roman" w:eastAsia="Times New Roman" w:cs="Times New Roman"/>
          <w:sz w:val="22"/>
          <w:szCs w:val="22"/>
          <w:lang w:val="en-PH"/>
        </w:rPr>
      </w:r>
    </w:p>
    <w:p xmlns:w14="http://schemas.microsoft.com/office/word/2010/wordml" w:rsidR="002E6E54" w:rsidRDefault="002E6E54" w14:paraId="4A3E3E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3918A2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186.B, substituted "Department of Public Health" for "</w:t>
      </w:r>
      <w:r>
        <w:rPr>
          <w:rFonts w:ascii="Times New Roman" w:hAnsi="Times New Roman" w:eastAsia="Times New Roman" w:cs="Times New Roman"/>
          <w:sz w:val="22"/>
          <w:szCs w:val="22"/>
          <w:lang w:val="en-PH"/>
        </w:rPr>
        <w:t>Department of Health and Environmental Control" in the first sentence of the first paragraph; and in the fourth paragraph, in the second sentence, substituted "department" for "board of the department".</w:t>
      </w:r>
      <w:r>
        <w:rPr>
          <w:rFonts w:ascii="Times New Roman" w:hAnsi="Times New Roman" w:eastAsia="Times New Roman" w:cs="Times New Roman"/>
          <w:sz w:val="22"/>
          <w:szCs w:val="22"/>
          <w:lang w:val="en-PH"/>
        </w:rPr>
      </w:r>
    </w:p>
    <w:p xmlns:w14="http://schemas.microsoft.com/office/word/2010/wordml" w14:paraId="2BBA1270" w14:textId="77777777">
      <w:pPr>
        <w:spacing w:before="0" w:after="0" w:line="240" w:lineRule="auto"/>
      </w:pPr>
      <w:r>
        <w:t/>
      </w:r>
    </w:p>
    <w:p xmlns:w14="http://schemas.microsoft.com/office/word/2010/wordml" w:rsidR="002E6E54" w:rsidRDefault="002E6E54" w14:paraId="752ADD3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44-69-40. Application for license.</w:t>
      </w:r>
      <w:r>
        <w:rPr>
          <w:rFonts w:ascii="Times New Roman" w:hAnsi="Times New Roman" w:eastAsia="Times New Roman" w:cs="Times New Roman"/>
          <w:b w:val="true"/>
          <w:sz w:val="22"/>
          <w:szCs w:val="22"/>
          <w:lang w:val="en-PH"/>
        </w:rPr>
      </w:r>
    </w:p>
    <w:p xmlns:w14="http://schemas.microsoft.com/office/word/2010/wordml" w:rsidR="002E6E54" w:rsidRDefault="002E6E54" w14:paraId="725C2B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person desiring to obtain a license shall file with the Department an application on a form prescribed, prepared and furnished by the Department.</w:t>
      </w:r>
      <w:r>
        <w:rPr>
          <w:rFonts w:ascii="Times New Roman" w:hAnsi="Times New Roman" w:eastAsia="Times New Roman" w:cs="Times New Roman"/>
          <w:sz w:val="22"/>
          <w:szCs w:val="22"/>
          <w:lang w:val="en-PH"/>
        </w:rPr>
      </w:r>
    </w:p>
    <w:p xmlns:w14="http://schemas.microsoft.com/office/word/2010/wordml" w14:paraId="48541F69" w14:textId="77777777">
      <w:pPr>
        <w:spacing w:before="0" w:after="0" w:line="240" w:lineRule="auto"/>
      </w:pPr>
      <w:r>
        <w:t/>
      </w:r>
    </w:p>
    <w:p xmlns:w14="http://schemas.microsoft.com/office/word/2010/wordml" w:rsidR="002E6E54" w:rsidRDefault="002E6E54" w14:paraId="1CE577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548 § 4.</w:t>
      </w:r>
      <w:r>
        <w:rPr>
          <w:rFonts w:ascii="Times New Roman" w:hAnsi="Times New Roman" w:eastAsia="Times New Roman" w:cs="Times New Roman"/>
          <w:sz w:val="22"/>
          <w:szCs w:val="22"/>
          <w:lang w:val="en-PH"/>
        </w:rPr>
      </w:r>
    </w:p>
    <w:p xmlns:w14="http://schemas.microsoft.com/office/word/2010/wordml" w14:paraId="0FB61FFD" w14:textId="77777777">
      <w:pPr>
        <w:spacing w:before="0" w:after="0" w:line="240" w:lineRule="auto"/>
      </w:pPr>
      <w:r>
        <w:t/>
      </w:r>
    </w:p>
    <w:p xmlns:w14="http://schemas.microsoft.com/office/word/2010/wordml" w:rsidR="002E6E54" w:rsidRDefault="002E6E54" w14:paraId="5780256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44-69-50. Fees.</w:t>
      </w:r>
      <w:r>
        <w:rPr>
          <w:rFonts w:ascii="Times New Roman" w:hAnsi="Times New Roman" w:eastAsia="Times New Roman" w:cs="Times New Roman"/>
          <w:b w:val="true"/>
          <w:sz w:val="22"/>
          <w:szCs w:val="22"/>
          <w:lang w:val="en-PH"/>
        </w:rPr>
      </w:r>
    </w:p>
    <w:p xmlns:w14="http://schemas.microsoft.com/office/word/2010/wordml" w:rsidR="002E6E54" w:rsidRDefault="002E6E54" w14:paraId="17D69B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Reasonable fees shall be established by the department. Such fees shall be paid into the State Treasury or refunded to the applicant if the license is denied. Governmental home health agencies are exempt from payment of license fees.</w:t>
      </w:r>
      <w:r>
        <w:rPr>
          <w:rFonts w:ascii="Times New Roman" w:hAnsi="Times New Roman" w:eastAsia="Times New Roman" w:cs="Times New Roman"/>
          <w:sz w:val="22"/>
          <w:szCs w:val="22"/>
          <w:lang w:val="en-PH"/>
        </w:rPr>
      </w:r>
    </w:p>
    <w:p xmlns:w14="http://schemas.microsoft.com/office/word/2010/wordml" w14:paraId="0C1AB904" w14:textId="77777777">
      <w:pPr>
        <w:spacing w:before="0" w:after="0" w:line="240" w:lineRule="auto"/>
      </w:pPr>
      <w:r>
        <w:t/>
      </w:r>
    </w:p>
    <w:p xmlns:w14="http://schemas.microsoft.com/office/word/2010/wordml" w:rsidR="002E6E54" w:rsidRDefault="002E6E54" w14:paraId="6C0B38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548 § 5; 2026 Act No. 146 (H.4189), § 186.C, eff May 15, 2026.</w:t>
      </w:r>
      <w:r>
        <w:rPr>
          <w:rFonts w:ascii="Times New Roman" w:hAnsi="Times New Roman" w:eastAsia="Times New Roman" w:cs="Times New Roman"/>
          <w:sz w:val="22"/>
          <w:szCs w:val="22"/>
          <w:lang w:val="en-PH"/>
        </w:rPr>
      </w:r>
    </w:p>
    <w:p xmlns:w14="http://schemas.microsoft.com/office/word/2010/wordml" w:rsidR="002E6E54" w:rsidRDefault="002E6E54" w14:paraId="3DD5CF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1B841C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186.C, substituted "department" for "Board" in the first sentence.</w:t>
      </w:r>
      <w:r>
        <w:rPr>
          <w:rFonts w:ascii="Times New Roman" w:hAnsi="Times New Roman" w:eastAsia="Times New Roman" w:cs="Times New Roman"/>
          <w:sz w:val="22"/>
          <w:szCs w:val="22"/>
          <w:lang w:val="en-PH"/>
        </w:rPr>
      </w:r>
    </w:p>
    <w:p xmlns:w14="http://schemas.microsoft.com/office/word/2010/wordml" w14:paraId="7C5C5463" w14:textId="77777777">
      <w:pPr>
        <w:spacing w:before="0" w:after="0" w:line="240" w:lineRule="auto"/>
      </w:pPr>
      <w:r>
        <w:t/>
      </w:r>
    </w:p>
    <w:p xmlns:w14="http://schemas.microsoft.com/office/word/2010/wordml" w:rsidR="002E6E54" w:rsidRDefault="002E6E54" w14:paraId="52D543E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44-69-60. Regulations.</w:t>
      </w:r>
      <w:r>
        <w:rPr>
          <w:rFonts w:ascii="Times New Roman" w:hAnsi="Times New Roman" w:eastAsia="Times New Roman" w:cs="Times New Roman"/>
          <w:b w:val="true"/>
          <w:sz w:val="22"/>
          <w:szCs w:val="22"/>
          <w:lang w:val="en-PH"/>
        </w:rPr>
      </w:r>
    </w:p>
    <w:p xmlns:w14="http://schemas.microsoft.com/office/word/2010/wordml" w:rsidR="002E6E54" w:rsidRDefault="002E6E54" w14:paraId="4C5008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shall promulgate regulations which define standards for the care, treatment, health, safety, welfare and comfort of patients served by home health agencies and for the maintenance and operation of home health agencies which will promote safe and adequate care and treat</w:t>
      </w:r>
      <w:r>
        <w:rPr>
          <w:rFonts w:ascii="Times New Roman" w:hAnsi="Times New Roman" w:eastAsia="Times New Roman" w:cs="Times New Roman"/>
          <w:sz w:val="22"/>
          <w:szCs w:val="22"/>
          <w:lang w:val="en-PH"/>
        </w:rPr>
        <w:t>ment of the patients. These regulations shall include, but not be limited to, provisions for the geographical area to be served, giving consideration to underserved areas, provisions requiring the agency to have policies established by a professional group, including at least one physician and one registered nurse; provisions governing the services the agency provides; provisions for the supervision of services by a physician or registered nurse as appropriate and maintenance of clinical records on all pati</w:t>
      </w:r>
      <w:r>
        <w:rPr>
          <w:rFonts w:ascii="Times New Roman" w:hAnsi="Times New Roman" w:eastAsia="Times New Roman" w:cs="Times New Roman"/>
          <w:sz w:val="22"/>
          <w:szCs w:val="22"/>
          <w:lang w:val="en-PH"/>
        </w:rPr>
        <w:t>ents, including a plan of treatment prescribed by a physician. The Department is authorized to issue, deny, suspend or revoke licenses in accordance with regulations promulgated pursuant to this section. Such regulations shall also include hearing procedures related to denial, suspension, or revocation of licenses.</w:t>
      </w:r>
      <w:r>
        <w:rPr>
          <w:rFonts w:ascii="Times New Roman" w:hAnsi="Times New Roman" w:eastAsia="Times New Roman" w:cs="Times New Roman"/>
          <w:sz w:val="22"/>
          <w:szCs w:val="22"/>
          <w:lang w:val="en-PH"/>
        </w:rPr>
      </w:r>
    </w:p>
    <w:p xmlns:w14="http://schemas.microsoft.com/office/word/2010/wordml" w14:paraId="32FFDECD" w14:textId="77777777">
      <w:pPr>
        <w:spacing w:before="0" w:after="0" w:line="240" w:lineRule="auto"/>
      </w:pPr>
      <w:r>
        <w:t/>
      </w:r>
    </w:p>
    <w:p xmlns:w14="http://schemas.microsoft.com/office/word/2010/wordml" w:rsidR="002E6E54" w:rsidRDefault="002E6E54" w14:paraId="2D8F82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548 § 6.</w:t>
      </w:r>
      <w:r>
        <w:rPr>
          <w:rFonts w:ascii="Times New Roman" w:hAnsi="Times New Roman" w:eastAsia="Times New Roman" w:cs="Times New Roman"/>
          <w:sz w:val="22"/>
          <w:szCs w:val="22"/>
          <w:lang w:val="en-PH"/>
        </w:rPr>
      </w:r>
    </w:p>
    <w:p xmlns:w14="http://schemas.microsoft.com/office/word/2010/wordml" w14:paraId="72197475" w14:textId="77777777">
      <w:pPr>
        <w:spacing w:before="0" w:after="0" w:line="240" w:lineRule="auto"/>
      </w:pPr>
      <w:r>
        <w:t/>
      </w:r>
    </w:p>
    <w:p xmlns:w14="http://schemas.microsoft.com/office/word/2010/wordml" w:rsidR="002E6E54" w:rsidRDefault="002E6E54" w14:paraId="39D7548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44-69-70. Annual inspections.</w:t>
      </w:r>
      <w:r>
        <w:rPr>
          <w:rFonts w:ascii="Times New Roman" w:hAnsi="Times New Roman" w:eastAsia="Times New Roman" w:cs="Times New Roman"/>
          <w:b w:val="true"/>
          <w:sz w:val="22"/>
          <w:szCs w:val="22"/>
          <w:lang w:val="en-PH"/>
        </w:rPr>
      </w:r>
    </w:p>
    <w:p xmlns:w14="http://schemas.microsoft.com/office/word/2010/wordml" w:rsidR="002E6E54" w:rsidRDefault="002E6E54" w14:paraId="23FDF4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Each home health agency for which a license has been issued shall be inspected by an authorized representative of the department at least once a year. Such inspections shall be for the purpose of ensuring that the provisions of this chapter are being followed. The department is directed to ensure by inspection that the licensee is providing quality care to its patients in accordance with the orders of the patient's physician.</w:t>
      </w:r>
      <w:r>
        <w:rPr>
          <w:rFonts w:ascii="Times New Roman" w:hAnsi="Times New Roman" w:eastAsia="Times New Roman" w:cs="Times New Roman"/>
          <w:sz w:val="22"/>
          <w:szCs w:val="22"/>
          <w:lang w:val="en-PH"/>
        </w:rPr>
      </w:r>
    </w:p>
    <w:p xmlns:w14="http://schemas.microsoft.com/office/word/2010/wordml" w14:paraId="2F321816" w14:textId="77777777">
      <w:pPr>
        <w:spacing w:before="0" w:after="0" w:line="240" w:lineRule="auto"/>
      </w:pPr>
      <w:r>
        <w:t/>
      </w:r>
    </w:p>
    <w:p xmlns:w14="http://schemas.microsoft.com/office/word/2010/wordml" w:rsidR="002E6E54" w:rsidRDefault="002E6E54" w14:paraId="25F713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548 § 7.</w:t>
      </w:r>
      <w:r>
        <w:rPr>
          <w:rFonts w:ascii="Times New Roman" w:hAnsi="Times New Roman" w:eastAsia="Times New Roman" w:cs="Times New Roman"/>
          <w:sz w:val="22"/>
          <w:szCs w:val="22"/>
          <w:lang w:val="en-PH"/>
        </w:rPr>
      </w:r>
    </w:p>
    <w:p xmlns:w14="http://schemas.microsoft.com/office/word/2010/wordml" w14:paraId="76981374" w14:textId="77777777">
      <w:pPr>
        <w:spacing w:before="0" w:after="0" w:line="240" w:lineRule="auto"/>
      </w:pPr>
      <w:r>
        <w:t/>
      </w:r>
    </w:p>
    <w:p xmlns:w14="http://schemas.microsoft.com/office/word/2010/wordml" w:rsidR="002E6E54" w:rsidRDefault="002E6E54" w14:paraId="494158B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44-69-75. Certificate of need; exemption of home health services providers.</w:t>
      </w:r>
      <w:r>
        <w:rPr>
          <w:rFonts w:ascii="Times New Roman" w:hAnsi="Times New Roman" w:eastAsia="Times New Roman" w:cs="Times New Roman"/>
          <w:b w:val="true"/>
          <w:sz w:val="22"/>
          <w:szCs w:val="22"/>
          <w:lang w:val="en-PH"/>
        </w:rPr>
      </w:r>
    </w:p>
    <w:p xmlns:w14="http://schemas.microsoft.com/office/word/2010/wordml" w:rsidR="002E6E54" w:rsidRDefault="002E6E54" w14:paraId="27F042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home health agency shall obtain a Certificate of Need before licensure. Procedures for applying for a certificate must be in accordance with the "State Certification of Need and Health Facility Licensure Act". No certificate is required for home health agencies providing home health services before July 1, 1980.</w:t>
      </w:r>
      <w:r>
        <w:rPr>
          <w:rFonts w:ascii="Times New Roman" w:hAnsi="Times New Roman" w:eastAsia="Times New Roman" w:cs="Times New Roman"/>
          <w:sz w:val="22"/>
          <w:szCs w:val="22"/>
          <w:lang w:val="en-PH"/>
        </w:rPr>
      </w:r>
    </w:p>
    <w:p xmlns:w14="http://schemas.microsoft.com/office/word/2010/wordml" w:rsidR="002E6E54" w:rsidRDefault="002E6E54" w14:paraId="26BA5C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A continuing care retirement community licensed pursuant to Title 37, Chapter 11, may provide home health services and is exempt from subsection (A) if:</w:t>
      </w:r>
      <w:r>
        <w:rPr>
          <w:rFonts w:ascii="Times New Roman" w:hAnsi="Times New Roman" w:eastAsia="Times New Roman" w:cs="Times New Roman"/>
          <w:sz w:val="22"/>
          <w:szCs w:val="22"/>
          <w:lang w:val="en-PH"/>
        </w:rPr>
      </w:r>
    </w:p>
    <w:p xmlns:w14="http://schemas.microsoft.com/office/word/2010/wordml" w:rsidR="002E6E54" w:rsidRDefault="002E6E54" w14:paraId="63FAB0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continuing care retirement community furnishes or offers to furnish home health services only to residents who reside in living units provided by the continuing care retirement community pursuant to a continuing care contract;</w:t>
      </w:r>
      <w:r>
        <w:rPr>
          <w:rFonts w:ascii="Times New Roman" w:hAnsi="Times New Roman" w:eastAsia="Times New Roman" w:cs="Times New Roman"/>
          <w:sz w:val="22"/>
          <w:szCs w:val="22"/>
          <w:lang w:val="en-PH"/>
        </w:rPr>
      </w:r>
    </w:p>
    <w:p xmlns:w14="http://schemas.microsoft.com/office/word/2010/wordml" w:rsidR="002E6E54" w:rsidRDefault="002E6E54" w14:paraId="1F5050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continuing care retirement community maintains a current license and meets applicable home health agency licensing standards;</w:t>
      </w:r>
      <w:r>
        <w:rPr>
          <w:rFonts w:ascii="Times New Roman" w:hAnsi="Times New Roman" w:eastAsia="Times New Roman" w:cs="Times New Roman"/>
          <w:sz w:val="22"/>
          <w:szCs w:val="22"/>
          <w:lang w:val="en-PH"/>
        </w:rPr>
      </w:r>
    </w:p>
    <w:p xmlns:w14="http://schemas.microsoft.com/office/word/2010/wordml" w:rsidR="002E6E54" w:rsidRDefault="002E6E54" w14:paraId="40E2B7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residents of the continuing care retirement community may choose to obtain home health services from other licensed home health agencies.</w:t>
      </w:r>
      <w:r>
        <w:rPr>
          <w:rFonts w:ascii="Times New Roman" w:hAnsi="Times New Roman" w:eastAsia="Times New Roman" w:cs="Times New Roman"/>
          <w:sz w:val="22"/>
          <w:szCs w:val="22"/>
          <w:lang w:val="en-PH"/>
        </w:rPr>
      </w:r>
    </w:p>
    <w:p xmlns:w14="http://schemas.microsoft.com/office/word/2010/wordml" w:rsidR="002E6E54" w:rsidRDefault="002E6E54" w14:paraId="1E7A7D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Staff from other areas of the continuing care retirement community may deliver the home health services, but at no time may staffing levels in any area of the continuing care retirement community fall below minimum licensing standards or impair the services provided.</w:t>
      </w:r>
      <w:r>
        <w:rPr>
          <w:rFonts w:ascii="Times New Roman" w:hAnsi="Times New Roman" w:eastAsia="Times New Roman" w:cs="Times New Roman"/>
          <w:sz w:val="22"/>
          <w:szCs w:val="22"/>
          <w:lang w:val="en-PH"/>
        </w:rPr>
      </w:r>
    </w:p>
    <w:p xmlns:w14="http://schemas.microsoft.com/office/word/2010/wordml" w:rsidR="002E6E54" w:rsidRDefault="002E6E54" w14:paraId="041B19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If the continuing care retirement community includes charges for home health services in its base contract, it is prohibited from billing additional fees for those services. Continuing care retirement communities certified for Medicare or Medicaid, or both, must comply with governmental reimbursement requirements concerning charges for home health services.</w:t>
      </w:r>
      <w:r>
        <w:rPr>
          <w:rFonts w:ascii="Times New Roman" w:hAnsi="Times New Roman" w:eastAsia="Times New Roman" w:cs="Times New Roman"/>
          <w:sz w:val="22"/>
          <w:szCs w:val="22"/>
          <w:lang w:val="en-PH"/>
        </w:rPr>
      </w:r>
    </w:p>
    <w:p xmlns:w14="http://schemas.microsoft.com/office/word/2010/wordml" w:rsidR="002E6E54" w:rsidRDefault="002E6E54" w14:paraId="45DE32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(4) For purposes of this subsection "resident", "living unit", and "continuing care contract" </w:t>
      </w:r>
      <w:r>
        <w:rPr>
          <w:rFonts w:ascii="Times New Roman" w:hAnsi="Times New Roman" w:eastAsia="Times New Roman" w:cs="Times New Roman"/>
          <w:sz w:val="22"/>
          <w:szCs w:val="22"/>
          <w:lang w:val="en-PH"/>
        </w:rPr>
        <w:t>have the same meanings as provided in Section 37-11-20.</w:t>
      </w:r>
      <w:r>
        <w:rPr>
          <w:rFonts w:ascii="Times New Roman" w:hAnsi="Times New Roman" w:eastAsia="Times New Roman" w:cs="Times New Roman"/>
          <w:sz w:val="22"/>
          <w:szCs w:val="22"/>
          <w:lang w:val="en-PH"/>
        </w:rPr>
      </w:r>
    </w:p>
    <w:p xmlns:w14="http://schemas.microsoft.com/office/word/2010/wordml" w:rsidR="002E6E54" w:rsidRDefault="002E6E54" w14:paraId="381420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Subsection (B) applies only to multi-level continuing care retirement communities which incorporate a skilled nursing facility.</w:t>
      </w:r>
      <w:r>
        <w:rPr>
          <w:rFonts w:ascii="Times New Roman" w:hAnsi="Times New Roman" w:eastAsia="Times New Roman" w:cs="Times New Roman"/>
          <w:sz w:val="22"/>
          <w:szCs w:val="22"/>
          <w:lang w:val="en-PH"/>
        </w:rPr>
      </w:r>
    </w:p>
    <w:p xmlns:w14="http://schemas.microsoft.com/office/word/2010/wordml" w:rsidR="002E6E54" w:rsidRDefault="002E6E54" w14:paraId="72BF0B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continuing care retirement community shall not bill in excess of its costs. These costs will be determined on nonfacility-based Medicare and/or Medicaid standards.</w:t>
      </w:r>
      <w:r>
        <w:rPr>
          <w:rFonts w:ascii="Times New Roman" w:hAnsi="Times New Roman" w:eastAsia="Times New Roman" w:cs="Times New Roman"/>
          <w:sz w:val="22"/>
          <w:szCs w:val="22"/>
          <w:lang w:val="en-PH"/>
        </w:rPr>
      </w:r>
    </w:p>
    <w:p xmlns:w14="http://schemas.microsoft.com/office/word/2010/wordml" w14:paraId="4BB0A7B2" w14:textId="77777777">
      <w:pPr>
        <w:spacing w:before="0" w:after="0" w:line="240" w:lineRule="auto"/>
      </w:pPr>
      <w:r>
        <w:t/>
      </w:r>
    </w:p>
    <w:p xmlns:w14="http://schemas.microsoft.com/office/word/2010/wordml" w:rsidR="002E6E54" w:rsidRDefault="002E6E54" w14:paraId="4A824B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321; 1996 Act No. 381, § 2; 2024 Act No. 164 (S.858), § 4, eff May 20, 2024.</w:t>
      </w:r>
      <w:r>
        <w:rPr>
          <w:rFonts w:ascii="Times New Roman" w:hAnsi="Times New Roman" w:eastAsia="Times New Roman" w:cs="Times New Roman"/>
          <w:sz w:val="22"/>
          <w:szCs w:val="22"/>
          <w:lang w:val="en-PH"/>
        </w:rPr>
      </w:r>
    </w:p>
    <w:p xmlns:w14="http://schemas.microsoft.com/office/word/2010/wordml" w:rsidR="002E6E54" w:rsidRDefault="002E6E54" w14:paraId="7CF212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44F4C4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2024 Act No. 164, </w:t>
      </w:r>
      <w:r>
        <w:rPr>
          <w:rFonts w:ascii="Times New Roman" w:hAnsi="Times New Roman" w:eastAsia="Times New Roman" w:cs="Times New Roman"/>
          <w:sz w:val="22"/>
          <w:szCs w:val="22"/>
          <w:lang w:val="en-PH"/>
        </w:rPr>
        <w:t>§ 4, in (A), in the first sentence, substituted "Certificate of Need" for "certificate of need"; redesignated (B) as (B)(1) and former (1) to (3) as (a) to (c), respectively, and inserted the (2) to (4) designators in the formerly undesignated paragraphs.</w:t>
      </w:r>
      <w:r>
        <w:rPr>
          <w:rFonts w:ascii="Times New Roman" w:hAnsi="Times New Roman" w:eastAsia="Times New Roman" w:cs="Times New Roman"/>
          <w:sz w:val="22"/>
          <w:szCs w:val="22"/>
          <w:lang w:val="en-PH"/>
        </w:rPr>
      </w:r>
    </w:p>
    <w:p xmlns:w14="http://schemas.microsoft.com/office/word/2010/wordml" w14:paraId="13075890" w14:textId="77777777">
      <w:pPr>
        <w:spacing w:before="0" w:after="0" w:line="240" w:lineRule="auto"/>
      </w:pPr>
      <w:r>
        <w:t/>
      </w:r>
    </w:p>
    <w:p xmlns:w14="http://schemas.microsoft.com/office/word/2010/wordml" w:rsidR="002E6E54" w:rsidRDefault="002E6E54" w14:paraId="43F7677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44-69-77. Sharing of administration, supervision, and services.</w:t>
      </w:r>
      <w:r>
        <w:rPr>
          <w:rFonts w:ascii="Times New Roman" w:hAnsi="Times New Roman" w:eastAsia="Times New Roman" w:cs="Times New Roman"/>
          <w:b w:val="true"/>
          <w:sz w:val="22"/>
          <w:szCs w:val="22"/>
          <w:lang w:val="en-PH"/>
        </w:rPr>
      </w:r>
    </w:p>
    <w:p xmlns:w14="http://schemas.microsoft.com/office/word/2010/wordml" w:rsidR="002E6E54" w:rsidRDefault="002E6E54" w14:paraId="21ABCF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 continuing care retirement community licensed pursuant to Title 37, Chapter 11 operates a home health agency licensed pursuant to this chapter and a nursing home licensed pursuant to Title 44, Chapter 7, Article 3, the department shall:</w:t>
      </w:r>
      <w:r>
        <w:rPr>
          <w:rFonts w:ascii="Times New Roman" w:hAnsi="Times New Roman" w:eastAsia="Times New Roman" w:cs="Times New Roman"/>
          <w:sz w:val="22"/>
          <w:szCs w:val="22"/>
          <w:lang w:val="en-PH"/>
        </w:rPr>
      </w:r>
    </w:p>
    <w:p xmlns:w14="http://schemas.microsoft.com/office/word/2010/wordml" w:rsidR="002E6E54" w:rsidRDefault="002E6E54" w14:paraId="067730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allow the home health agency and nursing home to share administration, supervision, and services to the extent the department determines that sharing does not or will not reduce the care, treatment, health, safety, welfare, and comfort of patients served by the home health agency and the nursing home; and</w:t>
      </w:r>
      <w:r>
        <w:rPr>
          <w:rFonts w:ascii="Times New Roman" w:hAnsi="Times New Roman" w:eastAsia="Times New Roman" w:cs="Times New Roman"/>
          <w:sz w:val="22"/>
          <w:szCs w:val="22"/>
          <w:lang w:val="en-PH"/>
        </w:rPr>
      </w:r>
    </w:p>
    <w:p xmlns:w14="http://schemas.microsoft.com/office/word/2010/wordml" w:rsidR="002E6E54" w:rsidRDefault="002E6E54" w14:paraId="6A76C7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coordinate, to the extent feasible, annual licensing inspections.</w:t>
      </w:r>
      <w:r>
        <w:rPr>
          <w:rFonts w:ascii="Times New Roman" w:hAnsi="Times New Roman" w:eastAsia="Times New Roman" w:cs="Times New Roman"/>
          <w:sz w:val="22"/>
          <w:szCs w:val="22"/>
          <w:lang w:val="en-PH"/>
        </w:rPr>
      </w:r>
    </w:p>
    <w:p xmlns:w14="http://schemas.microsoft.com/office/word/2010/wordml" w14:paraId="1131FD4C" w14:textId="77777777">
      <w:pPr>
        <w:spacing w:before="0" w:after="0" w:line="240" w:lineRule="auto"/>
      </w:pPr>
      <w:r>
        <w:t/>
      </w:r>
    </w:p>
    <w:p xmlns:w14="http://schemas.microsoft.com/office/word/2010/wordml" w:rsidR="002E6E54" w:rsidRDefault="002E6E54" w14:paraId="6565D2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381, § 1.</w:t>
      </w:r>
      <w:r>
        <w:rPr>
          <w:rFonts w:ascii="Times New Roman" w:hAnsi="Times New Roman" w:eastAsia="Times New Roman" w:cs="Times New Roman"/>
          <w:sz w:val="22"/>
          <w:szCs w:val="22"/>
          <w:lang w:val="en-PH"/>
        </w:rPr>
      </w:r>
    </w:p>
    <w:p xmlns:w14="http://schemas.microsoft.com/office/word/2010/wordml" w14:paraId="39F6B89F" w14:textId="77777777">
      <w:pPr>
        <w:spacing w:before="0" w:after="0" w:line="240" w:lineRule="auto"/>
      </w:pPr>
      <w:r>
        <w:t/>
      </w:r>
    </w:p>
    <w:p xmlns:w14="http://schemas.microsoft.com/office/word/2010/wordml" w:rsidR="002E6E54" w:rsidRDefault="002E6E54" w14:paraId="0DF7E8D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44-69-80. Discrimination prohibited.</w:t>
      </w:r>
      <w:r>
        <w:rPr>
          <w:rFonts w:ascii="Times New Roman" w:hAnsi="Times New Roman" w:eastAsia="Times New Roman" w:cs="Times New Roman"/>
          <w:b w:val="true"/>
          <w:sz w:val="22"/>
          <w:szCs w:val="22"/>
          <w:lang w:val="en-PH"/>
        </w:rPr>
      </w:r>
    </w:p>
    <w:p xmlns:w14="http://schemas.microsoft.com/office/word/2010/wordml" w:rsidR="002E6E54" w:rsidRDefault="002E6E54" w14:paraId="24B47B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Home health agencies shall not discriminate based on age, sex, race, color, or source of payment in the recruitment, location of patient, acceptance or provision of goods and services to patients or potential patients, provided that payment offered is not less than the cost of providing services.</w:t>
      </w:r>
      <w:r>
        <w:rPr>
          <w:rFonts w:ascii="Times New Roman" w:hAnsi="Times New Roman" w:eastAsia="Times New Roman" w:cs="Times New Roman"/>
          <w:sz w:val="22"/>
          <w:szCs w:val="22"/>
          <w:lang w:val="en-PH"/>
        </w:rPr>
      </w:r>
    </w:p>
    <w:p xmlns:w14="http://schemas.microsoft.com/office/word/2010/wordml" w14:paraId="09B62446" w14:textId="77777777">
      <w:pPr>
        <w:spacing w:before="0" w:after="0" w:line="240" w:lineRule="auto"/>
      </w:pPr>
      <w:r>
        <w:t/>
      </w:r>
    </w:p>
    <w:p xmlns:w14="http://schemas.microsoft.com/office/word/2010/wordml" w:rsidR="002E6E54" w:rsidRDefault="002E6E54" w14:paraId="459B63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548 § 8.</w:t>
      </w:r>
      <w:r>
        <w:rPr>
          <w:rFonts w:ascii="Times New Roman" w:hAnsi="Times New Roman" w:eastAsia="Times New Roman" w:cs="Times New Roman"/>
          <w:sz w:val="22"/>
          <w:szCs w:val="22"/>
          <w:lang w:val="en-PH"/>
        </w:rPr>
      </w:r>
    </w:p>
    <w:p xmlns:w14="http://schemas.microsoft.com/office/word/2010/wordml" w14:paraId="0C2B9800" w14:textId="77777777">
      <w:pPr>
        <w:spacing w:before="0" w:after="0" w:line="240" w:lineRule="auto"/>
      </w:pPr>
      <w:r>
        <w:t/>
      </w:r>
    </w:p>
    <w:p xmlns:w14="http://schemas.microsoft.com/office/word/2010/wordml" w:rsidR="002E6E54" w:rsidRDefault="002E6E54" w14:paraId="6E00AD5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44-69-90. Rebates, kickbacks, and fee-splitting prohibited.</w:t>
      </w:r>
      <w:r>
        <w:rPr>
          <w:rFonts w:ascii="Times New Roman" w:hAnsi="Times New Roman" w:eastAsia="Times New Roman" w:cs="Times New Roman"/>
          <w:b w:val="true"/>
          <w:sz w:val="22"/>
          <w:szCs w:val="22"/>
          <w:lang w:val="en-PH"/>
        </w:rPr>
      </w:r>
    </w:p>
    <w:p xmlns:w14="http://schemas.microsoft.com/office/word/2010/wordml" w:rsidR="002E6E54" w:rsidRDefault="002E6E54" w14:paraId="499488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Home health agencies shall not participate in, or offer, or imply an offer to participate in the practice known generally as rebate, kickbacks, or fee-splitting arrangements.</w:t>
      </w:r>
      <w:r>
        <w:rPr>
          <w:rFonts w:ascii="Times New Roman" w:hAnsi="Times New Roman" w:eastAsia="Times New Roman" w:cs="Times New Roman"/>
          <w:sz w:val="22"/>
          <w:szCs w:val="22"/>
          <w:lang w:val="en-PH"/>
        </w:rPr>
      </w:r>
    </w:p>
    <w:p xmlns:w14="http://schemas.microsoft.com/office/word/2010/wordml" w14:paraId="688E9E6A" w14:textId="77777777">
      <w:pPr>
        <w:spacing w:before="0" w:after="0" w:line="240" w:lineRule="auto"/>
      </w:pPr>
      <w:r>
        <w:t/>
      </w:r>
    </w:p>
    <w:p xmlns:w14="http://schemas.microsoft.com/office/word/2010/wordml" w:rsidR="002E6E54" w:rsidRDefault="002E6E54" w14:paraId="47A384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548 § 9.</w:t>
      </w:r>
      <w:r>
        <w:rPr>
          <w:rFonts w:ascii="Times New Roman" w:hAnsi="Times New Roman" w:eastAsia="Times New Roman" w:cs="Times New Roman"/>
          <w:sz w:val="22"/>
          <w:szCs w:val="22"/>
          <w:lang w:val="en-PH"/>
        </w:rPr>
      </w:r>
    </w:p>
    <w:p xmlns:w14="http://schemas.microsoft.com/office/word/2010/wordml" w14:paraId="0EE2B071" w14:textId="77777777">
      <w:pPr>
        <w:spacing w:before="0" w:after="0" w:line="240" w:lineRule="auto"/>
      </w:pPr>
      <w:r>
        <w:t/>
      </w:r>
    </w:p>
    <w:p xmlns:w14="http://schemas.microsoft.com/office/word/2010/wordml" w:rsidR="002E6E54" w:rsidRDefault="002E6E54" w14:paraId="07502FE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44-69-100. Penalties.</w:t>
      </w:r>
      <w:r>
        <w:rPr>
          <w:rFonts w:ascii="Times New Roman" w:hAnsi="Times New Roman" w:eastAsia="Times New Roman" w:cs="Times New Roman"/>
          <w:b w:val="true"/>
          <w:sz w:val="22"/>
          <w:szCs w:val="22"/>
          <w:lang w:val="en-PH"/>
        </w:rPr>
      </w:r>
    </w:p>
    <w:p xmlns:w14="http://schemas.microsoft.com/office/word/2010/wordml" w:rsidR="002E6E54" w:rsidRDefault="002E6E54" w14:paraId="1CD8B7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person who violates the provisions of this chapter shall be deemed guilty of a misdemeanor, and upon conviction shall be fined not to exceed five hundred dollars or imprisoned for a period not to exceed six months or both.</w:t>
      </w:r>
      <w:r>
        <w:rPr>
          <w:rFonts w:ascii="Times New Roman" w:hAnsi="Times New Roman" w:eastAsia="Times New Roman" w:cs="Times New Roman"/>
          <w:sz w:val="22"/>
          <w:szCs w:val="22"/>
          <w:lang w:val="en-PH"/>
        </w:rPr>
      </w:r>
    </w:p>
    <w:p xmlns:w14="http://schemas.microsoft.com/office/word/2010/wordml" w14:paraId="54106E02" w14:textId="77777777">
      <w:pPr>
        <w:spacing w:before="0" w:after="0" w:line="240" w:lineRule="auto"/>
      </w:pPr>
      <w:r>
        <w:t/>
      </w:r>
    </w:p>
    <w:p xmlns:w14="http://schemas.microsoft.com/office/word/2010/wordml" w:rsidR="002E6E54" w:rsidRDefault="002E6E54" w14:paraId="22A32E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548 § 10.</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