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c5ac6884d64265" /><Relationship Type="http://schemas.openxmlformats.org/package/2006/relationships/metadata/core-properties" Target="/package/services/metadata/core-properties/df40db7e139c4ec489f1c8a95d588b58.psmdcp" Id="Ree079abcf7ed4f77" /></Relationships>
</file>

<file path=word/document.xml><?xml version="1.0" encoding="utf-8"?>
<w:document xmlns:w="http://schemas.openxmlformats.org/wordprocessingml/2006/main">
  <w:body>
    <w:p xmlns:w14="http://schemas.microsoft.com/office/word/2010/wordml" w:rsidR="005A0C95" w:rsidRDefault="005A0C95" w14:paraId="715292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82</w:t>
      </w:r>
      <w:r>
        <w:rPr>
          <w:rFonts w:ascii="Times New Roman" w:hAnsi="Times New Roman" w:eastAsia="Times New Roman" w:cs="Times New Roman"/>
          <w:sz w:val="22"/>
          <w:szCs w:val="22"/>
          <w:lang w:val="en-PH"/>
        </w:rPr>
      </w:r>
    </w:p>
    <w:p xmlns:w14="http://schemas.microsoft.com/office/word/2010/wordml" w:rsidR="005A0C95" w:rsidRDefault="005A0C95" w14:paraId="5E61D6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Liquid Petroleum Gas</w:t>
      </w:r>
      <w:r>
        <w:rPr>
          <w:rFonts w:ascii="Times New Roman" w:hAnsi="Times New Roman" w:eastAsia="Times New Roman" w:cs="Times New Roman"/>
          <w:sz w:val="22"/>
          <w:szCs w:val="22"/>
          <w:lang w:val="en-PH"/>
        </w:rPr>
      </w:r>
    </w:p>
    <w:p xmlns:w14="http://schemas.microsoft.com/office/word/2010/wordml" w:rsidR="005A0C95" w:rsidRDefault="005A0C95" w14:paraId="7C80B00F" w14:textId="77777777">
      <w:pPr>
        <w:spacing w:before="0" w:after="0" w:line="240" w:lineRule="auto"/>
        <w:rPr>
          <w:rFonts w:ascii="Arial" w:hAnsi="Arial" w:cs="Arial"/>
          <w:lang w:val="en-PH"/>
        </w:rPr>
      </w:pPr>
    </w:p>
    <w:p xmlns:w14="http://schemas.microsoft.com/office/word/2010/wordml" w:rsidR="005A0C95" w:rsidRDefault="005A0C95" w14:paraId="491D04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40-82-5. Applicability and conflicts with Article 1, Chapter 1, Title 40.</w:t>
      </w:r>
      <w:r>
        <w:rPr>
          <w:rFonts w:ascii="Times New Roman" w:hAnsi="Times New Roman" w:eastAsia="Times New Roman" w:cs="Times New Roman"/>
          <w:b w:val="true"/>
          <w:sz w:val="22"/>
          <w:szCs w:val="22"/>
          <w:lang w:val="en-PH"/>
        </w:rPr>
      </w:r>
    </w:p>
    <w:p xmlns:w14="http://schemas.microsoft.com/office/word/2010/wordml" w:rsidR="005A0C95" w:rsidRDefault="005A0C95" w14:paraId="5B8BE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21B5F9FD" w14:textId="77777777">
      <w:pPr>
        <w:spacing w:before="0" w:after="0" w:line="240" w:lineRule="auto"/>
      </w:pPr>
      <w:r>
        <w:t/>
      </w:r>
    </w:p>
    <w:p xmlns:w14="http://schemas.microsoft.com/office/word/2010/wordml" w:rsidR="005A0C95" w:rsidRDefault="005A0C95" w14:paraId="0FE3F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1948ADC8" w14:textId="77777777">
      <w:pPr>
        <w:spacing w:before="0" w:after="0" w:line="240" w:lineRule="auto"/>
      </w:pPr>
      <w:r>
        <w:t/>
      </w:r>
    </w:p>
    <w:p xmlns:w14="http://schemas.microsoft.com/office/word/2010/wordml" w:rsidR="005A0C95" w:rsidRDefault="005A0C95" w14:paraId="119690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40-82-10. Board creation, composition, terms, meetings and affirmative vote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5D456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w:t>
      </w:r>
      <w:r>
        <w:rPr>
          <w:rFonts w:ascii="Times New Roman" w:hAnsi="Times New Roman" w:eastAsia="Times New Roman" w:cs="Times New Roman"/>
          <w:sz w:val="22"/>
          <w:szCs w:val="22"/>
          <w:lang w:val="en-PH"/>
        </w:rPr>
        <w:t>rom the general public may be nominated by an individual, group, or association and must be appointed by the Governor in accordance with Section 40-1-45.</w:t>
      </w:r>
      <w:r>
        <w:rPr>
          <w:rFonts w:ascii="Times New Roman" w:hAnsi="Times New Roman" w:eastAsia="Times New Roman" w:cs="Times New Roman"/>
          <w:sz w:val="22"/>
          <w:szCs w:val="22"/>
          <w:lang w:val="en-PH"/>
        </w:rPr>
      </w:r>
    </w:p>
    <w:p xmlns:w14="http://schemas.microsoft.com/office/word/2010/wordml" w:rsidR="005A0C95" w:rsidRDefault="005A0C95" w14:paraId="71AC1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chairman must be elected for a one-year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w:t>
      </w:r>
      <w:r>
        <w:rPr>
          <w:rFonts w:ascii="Times New Roman" w:hAnsi="Times New Roman" w:eastAsia="Times New Roman" w:cs="Times New Roman"/>
          <w:sz w:val="22"/>
          <w:szCs w:val="22"/>
          <w:lang w:val="en-PH"/>
        </w:rPr>
        <w:t xml:space="preserve"> on which they transact official business, to be paid from the General Fund of the State. The department's Office of State Fire Marshal shall provide administrative support as required by the board to perform its prescribed functions. The State Fire Marshal is an official consultant and is authorized to attend all meetings.</w:t>
      </w:r>
      <w:r>
        <w:rPr>
          <w:rFonts w:ascii="Times New Roman" w:hAnsi="Times New Roman" w:eastAsia="Times New Roman" w:cs="Times New Roman"/>
          <w:sz w:val="22"/>
          <w:szCs w:val="22"/>
          <w:lang w:val="en-PH"/>
        </w:rPr>
      </w:r>
    </w:p>
    <w:p xmlns:w14="http://schemas.microsoft.com/office/word/2010/wordml" w:rsidR="005A0C95" w:rsidRDefault="005A0C95" w14:paraId="123CA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action may be taken by the board except upon the affirmative vote of four members.</w:t>
      </w:r>
      <w:r>
        <w:rPr>
          <w:rFonts w:ascii="Times New Roman" w:hAnsi="Times New Roman" w:eastAsia="Times New Roman" w:cs="Times New Roman"/>
          <w:sz w:val="22"/>
          <w:szCs w:val="22"/>
          <w:lang w:val="en-PH"/>
        </w:rPr>
      </w:r>
    </w:p>
    <w:p xmlns:w14="http://schemas.microsoft.com/office/word/2010/wordml" w14:paraId="029256F6" w14:textId="77777777">
      <w:pPr>
        <w:spacing w:before="0" w:after="0" w:line="240" w:lineRule="auto"/>
      </w:pPr>
      <w:r>
        <w:t/>
      </w:r>
    </w:p>
    <w:p xmlns:w14="http://schemas.microsoft.com/office/word/2010/wordml" w:rsidR="005A0C95" w:rsidRDefault="005A0C95" w14:paraId="7957C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5D80CD04" w14:textId="77777777">
      <w:pPr>
        <w:spacing w:before="0" w:after="0" w:line="240" w:lineRule="auto"/>
      </w:pPr>
      <w:r>
        <w:t/>
      </w:r>
    </w:p>
    <w:p xmlns:w14="http://schemas.microsoft.com/office/word/2010/wordml" w:rsidR="005A0C95" w:rsidRDefault="005A0C95" w14:paraId="07295D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2B14F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012ED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"Containers" means all vessels including, but not limited to, tanks, cylinders, or pressure vessels used for storage of liquefied petroleum gases.</w:t>
      </w:r>
      <w:r>
        <w:rPr>
          <w:rFonts w:ascii="Times New Roman" w:hAnsi="Times New Roman" w:eastAsia="Times New Roman" w:cs="Times New Roman"/>
          <w:sz w:val="22"/>
          <w:szCs w:val="22"/>
          <w:lang w:val="en-PH"/>
        </w:rPr>
      </w:r>
    </w:p>
    <w:p xmlns:w14="http://schemas.microsoft.com/office/word/2010/wordml" w:rsidR="005A0C95" w:rsidRDefault="005A0C95" w14:paraId="32F04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"Contractor" means a person or company engaging in the installation, servicing, repairing, adjusting, disconnecting or connecting piping to bulk storage tanks, pumps, compressors and equipment for gas systems.</w:t>
      </w:r>
      <w:r>
        <w:rPr>
          <w:rFonts w:ascii="Times New Roman" w:hAnsi="Times New Roman" w:eastAsia="Times New Roman" w:cs="Times New Roman"/>
          <w:sz w:val="22"/>
          <w:szCs w:val="22"/>
          <w:lang w:val="en-PH"/>
        </w:rPr>
      </w:r>
    </w:p>
    <w:p xmlns:w14="http://schemas.microsoft.com/office/word/2010/wordml" w:rsidR="005A0C95" w:rsidRDefault="005A0C95" w14:paraId="3DF16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"Cylinder exchange company" means a business which provides filled liquefied petroleum gas cylinders for purchase or exchange.</w:t>
      </w:r>
      <w:r>
        <w:rPr>
          <w:rFonts w:ascii="Times New Roman" w:hAnsi="Times New Roman" w:eastAsia="Times New Roman" w:cs="Times New Roman"/>
          <w:sz w:val="22"/>
          <w:szCs w:val="22"/>
          <w:lang w:val="en-PH"/>
        </w:rPr>
      </w:r>
    </w:p>
    <w:p xmlns:w14="http://schemas.microsoft.com/office/word/2010/wordml" w:rsidR="005A0C95" w:rsidRDefault="005A0C95" w14:paraId="1B1E8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r>
        <w:rPr>
          <w:rFonts w:ascii="Times New Roman" w:hAnsi="Times New Roman" w:eastAsia="Times New Roman" w:cs="Times New Roman"/>
          <w:sz w:val="22"/>
          <w:szCs w:val="22"/>
          <w:lang w:val="en-PH"/>
        </w:rPr>
      </w:r>
    </w:p>
    <w:p xmlns:w14="http://schemas.microsoft.com/office/word/2010/wordml" w:rsidR="005A0C95" w:rsidRDefault="005A0C95" w14:paraId="1EF22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"Installer of appliances and equipment" means a person engaging in the business of installing, servicing, repairing, adjusting, disconnecting, or connecting appliances and equipment to liquefied petroleum gas systems or containers.</w:t>
      </w:r>
      <w:r>
        <w:rPr>
          <w:rFonts w:ascii="Times New Roman" w:hAnsi="Times New Roman" w:eastAsia="Times New Roman" w:cs="Times New Roman"/>
          <w:sz w:val="22"/>
          <w:szCs w:val="22"/>
          <w:lang w:val="en-PH"/>
        </w:rPr>
      </w:r>
    </w:p>
    <w:p xmlns:w14="http://schemas.microsoft.com/office/word/2010/wordml" w:rsidR="005A0C95" w:rsidRDefault="005A0C95" w14:paraId="1E891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"Liquefied petroleum gas" means material composed predominately of hydrocarbons or mixtures of hydrocarbons, including propane, propylene, butanes (normal butane or isobutane), and butylenes.</w:t>
      </w:r>
      <w:r>
        <w:rPr>
          <w:rFonts w:ascii="Times New Roman" w:hAnsi="Times New Roman" w:eastAsia="Times New Roman" w:cs="Times New Roman"/>
          <w:sz w:val="22"/>
          <w:szCs w:val="22"/>
          <w:lang w:val="en-PH"/>
        </w:rPr>
      </w:r>
    </w:p>
    <w:p xmlns:w14="http://schemas.microsoft.com/office/word/2010/wordml" w:rsidR="005A0C95" w:rsidRDefault="005A0C95" w14:paraId="13070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"Reseller" means a person engaging in the resale of liquefied petroleum gas by filling cylinders of not more than one hundred pounds capacity of liquefied petroleum gas and who owns and operates this business separate and independent of a dealer except that the reseller may purchase liquefied petroleum gas from a dealer as an independent contractor.</w:t>
      </w:r>
      <w:r>
        <w:rPr>
          <w:rFonts w:ascii="Times New Roman" w:hAnsi="Times New Roman" w:eastAsia="Times New Roman" w:cs="Times New Roman"/>
          <w:sz w:val="22"/>
          <w:szCs w:val="22"/>
          <w:lang w:val="en-PH"/>
        </w:rPr>
      </w:r>
    </w:p>
    <w:p xmlns:w14="http://schemas.microsoft.com/office/word/2010/wordml" w:rsidR="005A0C95" w:rsidRDefault="005A0C95" w14:paraId="0BAD7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"Systems" means an assembly of equipment consisting of the container and any device which is connected to the container for the utilization of liquefied petroleum gas.</w:t>
      </w:r>
      <w:r>
        <w:rPr>
          <w:rFonts w:ascii="Times New Roman" w:hAnsi="Times New Roman" w:eastAsia="Times New Roman" w:cs="Times New Roman"/>
          <w:sz w:val="22"/>
          <w:szCs w:val="22"/>
          <w:lang w:val="en-PH"/>
        </w:rPr>
      </w:r>
    </w:p>
    <w:p xmlns:w14="http://schemas.microsoft.com/office/word/2010/wordml" w:rsidR="005A0C95" w:rsidRDefault="005A0C95" w14:paraId="1F7F3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"Transporter" means a person engaging in the transportation of liquefied petroleum gas for hire only in quantities greater than three thousand five hundred water gallons from pipeline terminals to bulk plants.</w:t>
      </w:r>
      <w:r>
        <w:rPr>
          <w:rFonts w:ascii="Times New Roman" w:hAnsi="Times New Roman" w:eastAsia="Times New Roman" w:cs="Times New Roman"/>
          <w:sz w:val="22"/>
          <w:szCs w:val="22"/>
          <w:lang w:val="en-PH"/>
        </w:rPr>
      </w:r>
    </w:p>
    <w:p xmlns:w14="http://schemas.microsoft.com/office/word/2010/wordml" w:rsidR="005A0C95" w:rsidRDefault="005A0C95" w14:paraId="5AC19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"Utility gas plant" means a fuel gas distribution facility owned or operated by a public utility or municipal or local government authority that uses liquefied petroleum gas to supplement natural gas supplies when necessary.</w:t>
      </w:r>
      <w:r>
        <w:rPr>
          <w:rFonts w:ascii="Times New Roman" w:hAnsi="Times New Roman" w:eastAsia="Times New Roman" w:cs="Times New Roman"/>
          <w:sz w:val="22"/>
          <w:szCs w:val="22"/>
          <w:lang w:val="en-PH"/>
        </w:rPr>
      </w:r>
    </w:p>
    <w:p xmlns:w14="http://schemas.microsoft.com/office/word/2010/wordml" w14:paraId="228F050B" w14:textId="77777777">
      <w:pPr>
        <w:spacing w:before="0" w:after="0" w:line="240" w:lineRule="auto"/>
      </w:pPr>
      <w:r>
        <w:t/>
      </w:r>
    </w:p>
    <w:p xmlns:w14="http://schemas.microsoft.com/office/word/2010/wordml" w:rsidR="005A0C95" w:rsidRDefault="005A0C95" w14:paraId="2995F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3B103797" w14:textId="77777777">
      <w:pPr>
        <w:spacing w:before="0" w:after="0" w:line="240" w:lineRule="auto"/>
      </w:pPr>
      <w:r>
        <w:t/>
      </w:r>
    </w:p>
    <w:p xmlns:w14="http://schemas.microsoft.com/office/word/2010/wordml" w:rsidR="005A0C95" w:rsidRDefault="005A0C95" w14:paraId="7A1B81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40-82-30. Unlawful acts without license; exemption.</w:t>
      </w:r>
      <w:r>
        <w:rPr>
          <w:rFonts w:ascii="Times New Roman" w:hAnsi="Times New Roman" w:eastAsia="Times New Roman" w:cs="Times New Roman"/>
          <w:b w:val="true"/>
          <w:sz w:val="22"/>
          <w:szCs w:val="22"/>
          <w:lang w:val="en-PH"/>
        </w:rPr>
      </w:r>
    </w:p>
    <w:p xmlns:w14="http://schemas.microsoft.com/office/word/2010/wordml" w:rsidR="005A0C95" w:rsidRDefault="005A0C95" w14:paraId="4BC04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twenty-five pounds or less is exempt from t</w:t>
      </w:r>
      <w:r>
        <w:rPr>
          <w:rFonts w:ascii="Times New Roman" w:hAnsi="Times New Roman" w:eastAsia="Times New Roman" w:cs="Times New Roman"/>
          <w:sz w:val="22"/>
          <w:szCs w:val="22"/>
          <w:lang w:val="en-PH"/>
        </w:rPr>
        <w:t>he requirements of this chapter.</w:t>
      </w:r>
      <w:r>
        <w:rPr>
          <w:rFonts w:ascii="Times New Roman" w:hAnsi="Times New Roman" w:eastAsia="Times New Roman" w:cs="Times New Roman"/>
          <w:sz w:val="22"/>
          <w:szCs w:val="22"/>
          <w:lang w:val="en-PH"/>
        </w:rPr>
      </w:r>
    </w:p>
    <w:p xmlns:w14="http://schemas.microsoft.com/office/word/2010/wordml" w14:paraId="0FF7CB93" w14:textId="77777777">
      <w:pPr>
        <w:spacing w:before="0" w:after="0" w:line="240" w:lineRule="auto"/>
      </w:pPr>
      <w:r>
        <w:t/>
      </w:r>
    </w:p>
    <w:p xmlns:w14="http://schemas.microsoft.com/office/word/2010/wordml" w:rsidR="005A0C95" w:rsidRDefault="005A0C95" w14:paraId="37259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248D1F9F" w14:textId="77777777">
      <w:pPr>
        <w:spacing w:before="0" w:after="0" w:line="240" w:lineRule="auto"/>
      </w:pPr>
      <w:r>
        <w:t/>
      </w:r>
    </w:p>
    <w:p xmlns:w14="http://schemas.microsoft.com/office/word/2010/wordml" w:rsidR="005A0C95" w:rsidRDefault="005A0C95" w14:paraId="3AD8A1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40-82-50. Department to provide administrative and other support of board operations and activities.</w:t>
      </w:r>
      <w:r>
        <w:rPr>
          <w:rFonts w:ascii="Times New Roman" w:hAnsi="Times New Roman" w:eastAsia="Times New Roman" w:cs="Times New Roman"/>
          <w:b w:val="true"/>
          <w:sz w:val="22"/>
          <w:szCs w:val="22"/>
          <w:lang w:val="en-PH"/>
        </w:rPr>
      </w:r>
    </w:p>
    <w:p xmlns:w14="http://schemas.microsoft.com/office/word/2010/wordml" w:rsidR="005A0C95" w:rsidRDefault="005A0C95" w14:paraId="288D4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provide all administrative, fiscal, investigative, inspectional,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14:paraId="1F329425" w14:textId="77777777">
      <w:pPr>
        <w:spacing w:before="0" w:after="0" w:line="240" w:lineRule="auto"/>
      </w:pPr>
      <w:r>
        <w:t/>
      </w:r>
    </w:p>
    <w:p xmlns:w14="http://schemas.microsoft.com/office/word/2010/wordml" w:rsidR="005A0C95" w:rsidRDefault="005A0C95" w14:paraId="3BDDC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0634015A" w14:textId="77777777">
      <w:pPr>
        <w:spacing w:before="0" w:after="0" w:line="240" w:lineRule="auto"/>
      </w:pPr>
      <w:r>
        <w:t/>
      </w:r>
    </w:p>
    <w:p xmlns:w14="http://schemas.microsoft.com/office/word/2010/wordml" w:rsidR="005A0C95" w:rsidRDefault="005A0C95" w14:paraId="75B620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40-82-60. Rules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11AC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 and internal operations and may promulgate regulations to enforce, administer, and implement this chapter.</w:t>
      </w:r>
      <w:r>
        <w:rPr>
          <w:rFonts w:ascii="Times New Roman" w:hAnsi="Times New Roman" w:eastAsia="Times New Roman" w:cs="Times New Roman"/>
          <w:sz w:val="22"/>
          <w:szCs w:val="22"/>
          <w:lang w:val="en-PH"/>
        </w:rPr>
      </w:r>
    </w:p>
    <w:p xmlns:w14="http://schemas.microsoft.com/office/word/2010/wordml" w14:paraId="5DC63A68" w14:textId="77777777">
      <w:pPr>
        <w:spacing w:before="0" w:after="0" w:line="240" w:lineRule="auto"/>
      </w:pPr>
      <w:r>
        <w:t/>
      </w:r>
    </w:p>
    <w:p xmlns:w14="http://schemas.microsoft.com/office/word/2010/wordml" w:rsidR="005A0C95" w:rsidRDefault="005A0C95" w14:paraId="3A384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6E2BF2A4" w14:textId="77777777">
      <w:pPr>
        <w:spacing w:before="0" w:after="0" w:line="240" w:lineRule="auto"/>
      </w:pPr>
      <w:r>
        <w:t/>
      </w:r>
    </w:p>
    <w:p xmlns:w14="http://schemas.microsoft.com/office/word/2010/wordml" w:rsidR="005A0C95" w:rsidRDefault="005A0C95" w14:paraId="1F6916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40-82-70. Board powers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4557F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w:t>
      </w:r>
      <w:r>
        <w:rPr>
          <w:rFonts w:ascii="Times New Roman" w:hAnsi="Times New Roman" w:eastAsia="Times New Roman" w:cs="Times New Roman"/>
          <w:sz w:val="22"/>
          <w:szCs w:val="22"/>
          <w:lang w:val="en-PH"/>
        </w:rPr>
      </w:r>
    </w:p>
    <w:p xmlns:w14="http://schemas.microsoft.com/office/word/2010/wordml" w:rsidR="005A0C95" w:rsidRDefault="005A0C95" w14:paraId="2D565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ensure that the laws of this State governing liquefied petroleum gas are executed faithfully;</w:t>
      </w:r>
      <w:r>
        <w:rPr>
          <w:rFonts w:ascii="Times New Roman" w:hAnsi="Times New Roman" w:eastAsia="Times New Roman" w:cs="Times New Roman"/>
          <w:sz w:val="22"/>
          <w:szCs w:val="22"/>
          <w:lang w:val="en-PH"/>
        </w:rPr>
      </w:r>
    </w:p>
    <w:p xmlns:w14="http://schemas.microsoft.com/office/word/2010/wordml" w:rsidR="005A0C95" w:rsidRDefault="005A0C95" w14:paraId="447DE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institute proceedings for violations of laws relevant to liquefied petroleum gas;</w:t>
      </w:r>
      <w:r>
        <w:rPr>
          <w:rFonts w:ascii="Times New Roman" w:hAnsi="Times New Roman" w:eastAsia="Times New Roman" w:cs="Times New Roman"/>
          <w:sz w:val="22"/>
          <w:szCs w:val="22"/>
          <w:lang w:val="en-PH"/>
        </w:rPr>
      </w:r>
    </w:p>
    <w:p xmlns:w14="http://schemas.microsoft.com/office/word/2010/wordml" w:rsidR="005A0C95" w:rsidRDefault="005A0C95" w14:paraId="0E51C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w:t>
      </w:r>
      <w:r>
        <w:rPr>
          <w:rFonts w:ascii="Times New Roman" w:hAnsi="Times New Roman" w:eastAsia="Times New Roman" w:cs="Times New Roman"/>
          <w:sz w:val="22"/>
          <w:szCs w:val="22"/>
          <w:lang w:val="en-PH"/>
        </w:rPr>
        <w:t>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4-2.2.1, 1992 Edition, and National Fire Protection Association Pamphlet No. 59 1992 Edition. The regulations must be adjusted to reflect revisions by the National Fire Protection Association.</w:t>
      </w:r>
      <w:r>
        <w:rPr>
          <w:rFonts w:ascii="Times New Roman" w:hAnsi="Times New Roman" w:eastAsia="Times New Roman" w:cs="Times New Roman"/>
          <w:sz w:val="22"/>
          <w:szCs w:val="22"/>
          <w:lang w:val="en-PH"/>
        </w:rPr>
      </w:r>
    </w:p>
    <w:p xmlns:w14="http://schemas.microsoft.com/office/word/2010/wordml" w:rsidR="005A0C95" w:rsidRDefault="005A0C95" w14:paraId="425C5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powers and duties provided in this chapter, the board has those powers and duties set forth in Section 40-1-70.</w:t>
      </w:r>
      <w:r>
        <w:rPr>
          <w:rFonts w:ascii="Times New Roman" w:hAnsi="Times New Roman" w:eastAsia="Times New Roman" w:cs="Times New Roman"/>
          <w:sz w:val="22"/>
          <w:szCs w:val="22"/>
          <w:lang w:val="en-PH"/>
        </w:rPr>
      </w:r>
    </w:p>
    <w:p xmlns:w14="http://schemas.microsoft.com/office/word/2010/wordml" w14:paraId="2961E1DF" w14:textId="77777777">
      <w:pPr>
        <w:spacing w:before="0" w:after="0" w:line="240" w:lineRule="auto"/>
      </w:pPr>
      <w:r>
        <w:t/>
      </w:r>
    </w:p>
    <w:p xmlns:w14="http://schemas.microsoft.com/office/word/2010/wordml" w:rsidR="005A0C95" w:rsidRDefault="005A0C95" w14:paraId="6112B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14367F10" w14:textId="77777777">
      <w:pPr>
        <w:spacing w:before="0" w:after="0" w:line="240" w:lineRule="auto"/>
      </w:pPr>
      <w:r>
        <w:t/>
      </w:r>
    </w:p>
    <w:p xmlns:w14="http://schemas.microsoft.com/office/word/2010/wordml" w:rsidR="005A0C95" w:rsidRDefault="005A0C95" w14:paraId="5058AC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40-82-80. Investigating complaints and violations; inspections; compelling attendance of witnesses.</w:t>
      </w:r>
      <w:r>
        <w:rPr>
          <w:rFonts w:ascii="Times New Roman" w:hAnsi="Times New Roman" w:eastAsia="Times New Roman" w:cs="Times New Roman"/>
          <w:b w:val="true"/>
          <w:sz w:val="22"/>
          <w:szCs w:val="22"/>
          <w:lang w:val="en-PH"/>
        </w:rPr>
      </w:r>
    </w:p>
    <w:p xmlns:w14="http://schemas.microsoft.com/office/word/2010/wordml" w:rsidR="005A0C95" w:rsidRDefault="005A0C95" w14:paraId="40E34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Labor, Licensing and Regulation shall investigate complaints and violations of this chapter as provided for in Section 40-1-80.</w:t>
      </w:r>
      <w:r>
        <w:rPr>
          <w:rFonts w:ascii="Times New Roman" w:hAnsi="Times New Roman" w:eastAsia="Times New Roman" w:cs="Times New Roman"/>
          <w:sz w:val="22"/>
          <w:szCs w:val="22"/>
          <w:lang w:val="en-PH"/>
        </w:rPr>
      </w:r>
    </w:p>
    <w:p xmlns:w14="http://schemas.microsoft.com/office/word/2010/wordml" w:rsidR="005A0C95" w:rsidRDefault="005A0C95" w14:paraId="4F010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w:t>
      </w:r>
      <w:r>
        <w:rPr>
          <w:rFonts w:ascii="Times New Roman" w:hAnsi="Times New Roman" w:eastAsia="Times New Roman" w:cs="Times New Roman"/>
          <w:sz w:val="22"/>
          <w:szCs w:val="22"/>
          <w:lang w:val="en-PH"/>
        </w:rPr>
        <w:t>ion for public safety including, but not limited to, the evacuation of the area in which the emergency exists.</w:t>
      </w:r>
      <w:r>
        <w:rPr>
          <w:rFonts w:ascii="Times New Roman" w:hAnsi="Times New Roman" w:eastAsia="Times New Roman" w:cs="Times New Roman"/>
          <w:sz w:val="22"/>
          <w:szCs w:val="22"/>
          <w:lang w:val="en-PH"/>
        </w:rPr>
      </w:r>
    </w:p>
    <w:p xmlns:w14="http://schemas.microsoft.com/office/word/2010/wordml" w:rsidR="005A0C95" w:rsidRDefault="005A0C95" w14:paraId="762AF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compel the attendance of witnesses to testify in relation to a matter within its jurisdiction.</w:t>
      </w:r>
      <w:r>
        <w:rPr>
          <w:rFonts w:ascii="Times New Roman" w:hAnsi="Times New Roman" w:eastAsia="Times New Roman" w:cs="Times New Roman"/>
          <w:sz w:val="22"/>
          <w:szCs w:val="22"/>
          <w:lang w:val="en-PH"/>
        </w:rPr>
      </w:r>
    </w:p>
    <w:p xmlns:w14="http://schemas.microsoft.com/office/word/2010/wordml" w14:paraId="5D2448B5" w14:textId="77777777">
      <w:pPr>
        <w:spacing w:before="0" w:after="0" w:line="240" w:lineRule="auto"/>
      </w:pPr>
      <w:r>
        <w:t/>
      </w:r>
    </w:p>
    <w:p xmlns:w14="http://schemas.microsoft.com/office/word/2010/wordml" w:rsidR="005A0C95" w:rsidRDefault="005A0C95" w14:paraId="10140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597B8A8A" w14:textId="77777777">
      <w:pPr>
        <w:spacing w:before="0" w:after="0" w:line="240" w:lineRule="auto"/>
      </w:pPr>
      <w:r>
        <w:t/>
      </w:r>
    </w:p>
    <w:p xmlns:w14="http://schemas.microsoft.com/office/word/2010/wordml" w:rsidR="005A0C95" w:rsidRDefault="005A0C95" w14:paraId="1BC0A7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40-82-90. Investigation results and hearings.</w:t>
      </w:r>
      <w:r>
        <w:rPr>
          <w:rFonts w:ascii="Times New Roman" w:hAnsi="Times New Roman" w:eastAsia="Times New Roman" w:cs="Times New Roman"/>
          <w:b w:val="true"/>
          <w:sz w:val="22"/>
          <w:szCs w:val="22"/>
          <w:lang w:val="en-PH"/>
        </w:rPr>
      </w:r>
    </w:p>
    <w:p xmlns:w14="http://schemas.microsoft.com/office/word/2010/wordml" w:rsidR="005A0C95" w:rsidRDefault="005A0C95" w14:paraId="16333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results of an investigation must be presented to the board, and any subsequent hearing must be conducted in accordance with Section 40-1-90.</w:t>
      </w:r>
      <w:r>
        <w:rPr>
          <w:rFonts w:ascii="Times New Roman" w:hAnsi="Times New Roman" w:eastAsia="Times New Roman" w:cs="Times New Roman"/>
          <w:sz w:val="22"/>
          <w:szCs w:val="22"/>
          <w:lang w:val="en-PH"/>
        </w:rPr>
      </w:r>
    </w:p>
    <w:p xmlns:w14="http://schemas.microsoft.com/office/word/2010/wordml" w14:paraId="063E3B06" w14:textId="77777777">
      <w:pPr>
        <w:spacing w:before="0" w:after="0" w:line="240" w:lineRule="auto"/>
      </w:pPr>
      <w:r>
        <w:t/>
      </w:r>
    </w:p>
    <w:p xmlns:w14="http://schemas.microsoft.com/office/word/2010/wordml" w:rsidR="005A0C95" w:rsidRDefault="005A0C95" w14:paraId="4FA5B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0B480BD9" w14:textId="77777777">
      <w:pPr>
        <w:spacing w:before="0" w:after="0" w:line="240" w:lineRule="auto"/>
      </w:pPr>
      <w:r>
        <w:t/>
      </w:r>
    </w:p>
    <w:p xmlns:w14="http://schemas.microsoft.com/office/word/2010/wordml" w:rsidR="005A0C95" w:rsidRDefault="005A0C95" w14:paraId="21D32A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40-82-100. Cease and desist orders; petitioning for equitable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2E8D1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for in this chapter or Chapter 1, the board in accordance with Section 40-1-100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011C23A9" w14:textId="77777777">
      <w:pPr>
        <w:spacing w:before="0" w:after="0" w:line="240" w:lineRule="auto"/>
      </w:pPr>
      <w:r>
        <w:t/>
      </w:r>
    </w:p>
    <w:p xmlns:w14="http://schemas.microsoft.com/office/word/2010/wordml" w:rsidR="005A0C95" w:rsidRDefault="005A0C95" w14:paraId="410E4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2F6E7543" w14:textId="77777777">
      <w:pPr>
        <w:spacing w:before="0" w:after="0" w:line="240" w:lineRule="auto"/>
      </w:pPr>
      <w:r>
        <w:t/>
      </w:r>
    </w:p>
    <w:p xmlns:w14="http://schemas.microsoft.com/office/word/2010/wordml" w:rsidR="005A0C95" w:rsidRDefault="005A0C95" w14:paraId="3BA4A7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40-82-115. Board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4CC63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of licensees and former licensees as provided for in Section 40-1-115.</w:t>
      </w:r>
      <w:r>
        <w:rPr>
          <w:rFonts w:ascii="Times New Roman" w:hAnsi="Times New Roman" w:eastAsia="Times New Roman" w:cs="Times New Roman"/>
          <w:sz w:val="22"/>
          <w:szCs w:val="22"/>
          <w:lang w:val="en-PH"/>
        </w:rPr>
      </w:r>
    </w:p>
    <w:p xmlns:w14="http://schemas.microsoft.com/office/word/2010/wordml" w14:paraId="3513712B" w14:textId="77777777">
      <w:pPr>
        <w:spacing w:before="0" w:after="0" w:line="240" w:lineRule="auto"/>
      </w:pPr>
      <w:r>
        <w:t/>
      </w:r>
    </w:p>
    <w:p xmlns:w14="http://schemas.microsoft.com/office/word/2010/wordml" w:rsidR="005A0C95" w:rsidRDefault="005A0C95" w14:paraId="4D66F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614AAFCD" w14:textId="77777777">
      <w:pPr>
        <w:spacing w:before="0" w:after="0" w:line="240" w:lineRule="auto"/>
      </w:pPr>
      <w:r>
        <w:t/>
      </w:r>
    </w:p>
    <w:p xmlns:w14="http://schemas.microsoft.com/office/word/2010/wordml" w:rsidR="005A0C95" w:rsidRDefault="005A0C95" w14:paraId="0B1821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40-82-120. Violations and disciplinary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18392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the sanctions the board may impose against a person pursuant to this chapter and Section 40-1-120, the board may take disciplinary action against a person if:</w:t>
      </w:r>
      <w:r>
        <w:rPr>
          <w:rFonts w:ascii="Times New Roman" w:hAnsi="Times New Roman" w:eastAsia="Times New Roman" w:cs="Times New Roman"/>
          <w:sz w:val="22"/>
          <w:szCs w:val="22"/>
          <w:lang w:val="en-PH"/>
        </w:rPr>
      </w:r>
    </w:p>
    <w:p xmlns:w14="http://schemas.microsoft.com/office/word/2010/wordml" w:rsidR="005A0C95" w:rsidRDefault="005A0C95" w14:paraId="60EE5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condition is found as a result of the inspection, examination, or investigation provided in Section 40-82-80 that is hazardous to the public safety;</w:t>
      </w:r>
      <w:r>
        <w:rPr>
          <w:rFonts w:ascii="Times New Roman" w:hAnsi="Times New Roman" w:eastAsia="Times New Roman" w:cs="Times New Roman"/>
          <w:sz w:val="22"/>
          <w:szCs w:val="22"/>
          <w:lang w:val="en-PH"/>
        </w:rPr>
      </w:r>
    </w:p>
    <w:p xmlns:w14="http://schemas.microsoft.com/office/word/2010/wordml" w:rsidR="005A0C95" w:rsidRDefault="005A0C95" w14:paraId="64E4B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condition is found in violation of other laws or regulations applicable to the liquefied petroleum gas industry;</w:t>
      </w:r>
      <w:r>
        <w:rPr>
          <w:rFonts w:ascii="Times New Roman" w:hAnsi="Times New Roman" w:eastAsia="Times New Roman" w:cs="Times New Roman"/>
          <w:sz w:val="22"/>
          <w:szCs w:val="22"/>
          <w:lang w:val="en-PH"/>
        </w:rPr>
      </w:r>
    </w:p>
    <w:p xmlns:w14="http://schemas.microsoft.com/office/word/2010/wordml" w:rsidR="005A0C95" w:rsidRDefault="005A0C95" w14:paraId="3653F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there is a violation of the South Carolina Container Law, as provided for in Regulation 19-304.4.</w:t>
      </w:r>
      <w:r>
        <w:rPr>
          <w:rFonts w:ascii="Times New Roman" w:hAnsi="Times New Roman" w:eastAsia="Times New Roman" w:cs="Times New Roman"/>
          <w:sz w:val="22"/>
          <w:szCs w:val="22"/>
          <w:lang w:val="en-PH"/>
        </w:rPr>
      </w:r>
    </w:p>
    <w:p xmlns:w14="http://schemas.microsoft.com/office/word/2010/wordml" w14:paraId="6773FB5C" w14:textId="77777777">
      <w:pPr>
        <w:spacing w:before="0" w:after="0" w:line="240" w:lineRule="auto"/>
      </w:pPr>
      <w:r>
        <w:t/>
      </w:r>
    </w:p>
    <w:p xmlns:w14="http://schemas.microsoft.com/office/word/2010/wordml" w:rsidR="005A0C95" w:rsidRDefault="005A0C95" w14:paraId="63FD2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618A1C9E" w14:textId="77777777">
      <w:pPr>
        <w:spacing w:before="0" w:after="0" w:line="240" w:lineRule="auto"/>
      </w:pPr>
      <w:r>
        <w:t/>
      </w:r>
    </w:p>
    <w:p xmlns:w14="http://schemas.microsoft.com/office/word/2010/wordml" w:rsidR="005A0C95" w:rsidRDefault="005A0C95" w14:paraId="55F18D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40-82-130. Licensure denials.</w:t>
      </w:r>
      <w:r>
        <w:rPr>
          <w:rFonts w:ascii="Times New Roman" w:hAnsi="Times New Roman" w:eastAsia="Times New Roman" w:cs="Times New Roman"/>
          <w:b w:val="true"/>
          <w:sz w:val="22"/>
          <w:szCs w:val="22"/>
          <w:lang w:val="en-PH"/>
        </w:rPr>
      </w:r>
    </w:p>
    <w:p xmlns:w14="http://schemas.microsoft.com/office/word/2010/wordml" w:rsidR="005A0C95" w:rsidRDefault="005A0C95" w14:paraId="4954E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4AF29E60" w14:textId="77777777">
      <w:pPr>
        <w:spacing w:before="0" w:after="0" w:line="240" w:lineRule="auto"/>
      </w:pPr>
      <w:r>
        <w:t/>
      </w:r>
    </w:p>
    <w:p xmlns:w14="http://schemas.microsoft.com/office/word/2010/wordml" w:rsidR="005A0C95" w:rsidRDefault="005A0C95" w14:paraId="7F7B6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117B2C38" w14:textId="77777777">
      <w:pPr>
        <w:spacing w:before="0" w:after="0" w:line="240" w:lineRule="auto"/>
      </w:pPr>
      <w:r>
        <w:t/>
      </w:r>
    </w:p>
    <w:p xmlns:w14="http://schemas.microsoft.com/office/word/2010/wordml" w:rsidR="005A0C95" w:rsidRDefault="005A0C95" w14:paraId="4726D6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40-82-140. Prior criminal record as ground for denying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6CDA1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only as provided for in Section 40-1-140.</w:t>
      </w:r>
      <w:r>
        <w:rPr>
          <w:rFonts w:ascii="Times New Roman" w:hAnsi="Times New Roman" w:eastAsia="Times New Roman" w:cs="Times New Roman"/>
          <w:sz w:val="22"/>
          <w:szCs w:val="22"/>
          <w:lang w:val="en-PH"/>
        </w:rPr>
      </w:r>
    </w:p>
    <w:p xmlns:w14="http://schemas.microsoft.com/office/word/2010/wordml" w14:paraId="0EC14289" w14:textId="77777777">
      <w:pPr>
        <w:spacing w:before="0" w:after="0" w:line="240" w:lineRule="auto"/>
      </w:pPr>
      <w:r>
        <w:t/>
      </w:r>
    </w:p>
    <w:p xmlns:w14="http://schemas.microsoft.com/office/word/2010/wordml" w:rsidR="005A0C95" w:rsidRDefault="005A0C95" w14:paraId="3A769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65E0AFF0" w14:textId="77777777">
      <w:pPr>
        <w:spacing w:before="0" w:after="0" w:line="240" w:lineRule="auto"/>
      </w:pPr>
      <w:r>
        <w:t/>
      </w:r>
    </w:p>
    <w:p xmlns:w14="http://schemas.microsoft.com/office/word/2010/wordml" w:rsidR="005A0C95" w:rsidRDefault="005A0C95" w14:paraId="3EF24E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43E0E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69240A27" w14:textId="77777777">
      <w:pPr>
        <w:spacing w:before="0" w:after="0" w:line="240" w:lineRule="auto"/>
      </w:pPr>
      <w:r>
        <w:t/>
      </w:r>
    </w:p>
    <w:p xmlns:w14="http://schemas.microsoft.com/office/word/2010/wordml" w:rsidR="005A0C95" w:rsidRDefault="005A0C95" w14:paraId="69DCB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51F55EE4" w14:textId="77777777">
      <w:pPr>
        <w:spacing w:before="0" w:after="0" w:line="240" w:lineRule="auto"/>
      </w:pPr>
      <w:r>
        <w:t/>
      </w:r>
    </w:p>
    <w:p xmlns:w14="http://schemas.microsoft.com/office/word/2010/wordml" w:rsidR="005A0C95" w:rsidRDefault="005A0C95" w14:paraId="01B5BE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1A66E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58605299" w14:textId="77777777">
      <w:pPr>
        <w:spacing w:before="0" w:after="0" w:line="240" w:lineRule="auto"/>
      </w:pPr>
      <w:r>
        <w:t/>
      </w:r>
    </w:p>
    <w:p xmlns:w14="http://schemas.microsoft.com/office/word/2010/wordml" w:rsidR="005A0C95" w:rsidRDefault="005A0C95" w14:paraId="2D47E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7D6FA735" w14:textId="77777777">
      <w:pPr>
        <w:spacing w:before="0" w:after="0" w:line="240" w:lineRule="auto"/>
      </w:pPr>
      <w:r>
        <w:t/>
      </w:r>
    </w:p>
    <w:p xmlns:w14="http://schemas.microsoft.com/office/word/2010/wordml" w:rsidR="005A0C95" w:rsidRDefault="005A0C95" w14:paraId="5E0683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40-82-170. Costs of investigation and prosecution.</w:t>
      </w:r>
      <w:r>
        <w:rPr>
          <w:rFonts w:ascii="Times New Roman" w:hAnsi="Times New Roman" w:eastAsia="Times New Roman" w:cs="Times New Roman"/>
          <w:b w:val="true"/>
          <w:sz w:val="22"/>
          <w:szCs w:val="22"/>
          <w:lang w:val="en-PH"/>
        </w:rPr>
      </w:r>
    </w:p>
    <w:p xmlns:w14="http://schemas.microsoft.com/office/word/2010/wordml" w:rsidR="005A0C95" w:rsidRDefault="005A0C95" w14:paraId="3F5D0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a regulation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17B44833" w14:textId="77777777">
      <w:pPr>
        <w:spacing w:before="0" w:after="0" w:line="240" w:lineRule="auto"/>
      </w:pPr>
      <w:r>
        <w:t/>
      </w:r>
    </w:p>
    <w:p xmlns:w14="http://schemas.microsoft.com/office/word/2010/wordml" w:rsidR="005A0C95" w:rsidRDefault="005A0C95" w14:paraId="01793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21C37E3A" w14:textId="77777777">
      <w:pPr>
        <w:spacing w:before="0" w:after="0" w:line="240" w:lineRule="auto"/>
      </w:pPr>
      <w:r>
        <w:t/>
      </w:r>
    </w:p>
    <w:p xmlns:w14="http://schemas.microsoft.com/office/word/2010/wordml" w:rsidR="005A0C95" w:rsidRDefault="005A0C95" w14:paraId="5B3AA5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40-82-180. Collection and enforcement regarding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5ABDB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26CB43BD" w14:textId="77777777">
      <w:pPr>
        <w:spacing w:before="0" w:after="0" w:line="240" w:lineRule="auto"/>
      </w:pPr>
      <w:r>
        <w:t/>
      </w:r>
    </w:p>
    <w:p xmlns:w14="http://schemas.microsoft.com/office/word/2010/wordml" w:rsidR="005A0C95" w:rsidRDefault="005A0C95" w14:paraId="583DD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77C1BB0D" w14:textId="77777777">
      <w:pPr>
        <w:spacing w:before="0" w:after="0" w:line="240" w:lineRule="auto"/>
      </w:pPr>
      <w:r>
        <w:t/>
      </w:r>
    </w:p>
    <w:p xmlns:w14="http://schemas.microsoft.com/office/word/2010/wordml" w:rsidR="005A0C95" w:rsidRDefault="005A0C95" w14:paraId="0BED33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40-82-190. Confidentiality and privileged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EAEB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the provisions of this chapter are confidential and all communications are privileged as provided for in Section 40-1-190.</w:t>
      </w:r>
      <w:r>
        <w:rPr>
          <w:rFonts w:ascii="Times New Roman" w:hAnsi="Times New Roman" w:eastAsia="Times New Roman" w:cs="Times New Roman"/>
          <w:sz w:val="22"/>
          <w:szCs w:val="22"/>
          <w:lang w:val="en-PH"/>
        </w:rPr>
      </w:r>
    </w:p>
    <w:p xmlns:w14="http://schemas.microsoft.com/office/word/2010/wordml" w14:paraId="1BE085AD" w14:textId="77777777">
      <w:pPr>
        <w:spacing w:before="0" w:after="0" w:line="240" w:lineRule="auto"/>
      </w:pPr>
      <w:r>
        <w:t/>
      </w:r>
    </w:p>
    <w:p xmlns:w14="http://schemas.microsoft.com/office/word/2010/wordml" w:rsidR="005A0C95" w:rsidRDefault="005A0C95" w14:paraId="7867B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1016E2F6" w14:textId="77777777">
      <w:pPr>
        <w:spacing w:before="0" w:after="0" w:line="240" w:lineRule="auto"/>
      </w:pPr>
      <w:r>
        <w:t/>
      </w:r>
    </w:p>
    <w:p xmlns:w14="http://schemas.microsoft.com/office/word/2010/wordml" w:rsidR="005A0C95" w:rsidRDefault="005A0C95" w14:paraId="3BD4D9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40-82-200. Criminal violations and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2C3E3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w:t>
      </w:r>
      <w:r>
        <w:rPr>
          <w:rFonts w:ascii="Times New Roman" w:hAnsi="Times New Roman" w:eastAsia="Times New Roman" w:cs="Times New Roman"/>
          <w:sz w:val="22"/>
          <w:szCs w:val="22"/>
          <w:lang w:val="en-PH"/>
        </w:rPr>
      </w:r>
    </w:p>
    <w:p xmlns:w14="http://schemas.microsoft.com/office/word/2010/wordml" w14:paraId="020A6AC6" w14:textId="77777777">
      <w:pPr>
        <w:spacing w:before="0" w:after="0" w:line="240" w:lineRule="auto"/>
      </w:pPr>
      <w:r>
        <w:t/>
      </w:r>
    </w:p>
    <w:p xmlns:w14="http://schemas.microsoft.com/office/word/2010/wordml" w:rsidR="005A0C95" w:rsidRDefault="005A0C95" w14:paraId="61E13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46A68DB4" w14:textId="77777777">
      <w:pPr>
        <w:spacing w:before="0" w:after="0" w:line="240" w:lineRule="auto"/>
      </w:pPr>
      <w:r>
        <w:t/>
      </w:r>
    </w:p>
    <w:p xmlns:w14="http://schemas.microsoft.com/office/word/2010/wordml" w:rsidR="005A0C95" w:rsidRDefault="005A0C95" w14:paraId="23D7D1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40-82-210. Civil penalties and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6B080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initiating a criminal proceeding for a violation of this chapter, the board may seek civil penalties and injunctive relief in accordance with Section 40-1-210.</w:t>
      </w:r>
      <w:r>
        <w:rPr>
          <w:rFonts w:ascii="Times New Roman" w:hAnsi="Times New Roman" w:eastAsia="Times New Roman" w:cs="Times New Roman"/>
          <w:sz w:val="22"/>
          <w:szCs w:val="22"/>
          <w:lang w:val="en-PH"/>
        </w:rPr>
      </w:r>
    </w:p>
    <w:p xmlns:w14="http://schemas.microsoft.com/office/word/2010/wordml" w14:paraId="47C46E80" w14:textId="77777777">
      <w:pPr>
        <w:spacing w:before="0" w:after="0" w:line="240" w:lineRule="auto"/>
      </w:pPr>
      <w:r>
        <w:t/>
      </w:r>
    </w:p>
    <w:p xmlns:w14="http://schemas.microsoft.com/office/word/2010/wordml" w:rsidR="005A0C95" w:rsidRDefault="005A0C95" w14:paraId="25B95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0721E8A4" w14:textId="77777777">
      <w:pPr>
        <w:spacing w:before="0" w:after="0" w:line="240" w:lineRule="auto"/>
      </w:pPr>
      <w:r>
        <w:t/>
      </w:r>
    </w:p>
    <w:p xmlns:w14="http://schemas.microsoft.com/office/word/2010/wordml" w:rsidR="005A0C95" w:rsidRDefault="005A0C95" w14:paraId="19026C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40-82-220. License application requirements for various persons or entities; renewal.</w:t>
      </w:r>
      <w:r>
        <w:rPr>
          <w:rFonts w:ascii="Times New Roman" w:hAnsi="Times New Roman" w:eastAsia="Times New Roman" w:cs="Times New Roman"/>
          <w:b w:val="true"/>
          <w:sz w:val="22"/>
          <w:szCs w:val="22"/>
          <w:lang w:val="en-PH"/>
        </w:rPr>
      </w:r>
    </w:p>
    <w:p xmlns:w14="http://schemas.microsoft.com/office/word/2010/wordml" w:rsidR="005A0C95" w:rsidRDefault="005A0C95" w14:paraId="08453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issue a license to a dealer who presents to the Department of Labor, Licensing and Regulation a completed application giving satisfactory evidence:</w:t>
      </w:r>
      <w:r>
        <w:rPr>
          <w:rFonts w:ascii="Times New Roman" w:hAnsi="Times New Roman" w:eastAsia="Times New Roman" w:cs="Times New Roman"/>
          <w:sz w:val="22"/>
          <w:szCs w:val="22"/>
          <w:lang w:val="en-PH"/>
        </w:rPr>
      </w:r>
    </w:p>
    <w:p xmlns:w14="http://schemas.microsoft.com/office/word/2010/wordml" w:rsidR="005A0C95" w:rsidRDefault="005A0C95" w14:paraId="7CCE0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site has been approved;</w:t>
      </w:r>
      <w:r>
        <w:rPr>
          <w:rFonts w:ascii="Times New Roman" w:hAnsi="Times New Roman" w:eastAsia="Times New Roman" w:cs="Times New Roman"/>
          <w:sz w:val="22"/>
          <w:szCs w:val="22"/>
          <w:lang w:val="en-PH"/>
        </w:rPr>
      </w:r>
    </w:p>
    <w:p xmlns:w14="http://schemas.microsoft.com/office/word/2010/wordml" w:rsidR="005A0C95" w:rsidRDefault="005A0C95" w14:paraId="2D682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 insurance as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15AA1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of principals or employees who have passed examinations required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FCD2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all fees have been paid.</w:t>
      </w:r>
      <w:r>
        <w:rPr>
          <w:rFonts w:ascii="Times New Roman" w:hAnsi="Times New Roman" w:eastAsia="Times New Roman" w:cs="Times New Roman"/>
          <w:sz w:val="22"/>
          <w:szCs w:val="22"/>
          <w:lang w:val="en-PH"/>
        </w:rPr>
      </w:r>
    </w:p>
    <w:p xmlns:w14="http://schemas.microsoft.com/office/word/2010/wordml" w:rsidR="005A0C95" w:rsidRDefault="005A0C95" w14:paraId="70CF4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issue a license to an installer of appliances and equipment who presents to the Department of Labor, Licensing and Regulation a completed application with satisfactory evidence of:</w:t>
      </w:r>
      <w:r>
        <w:rPr>
          <w:rFonts w:ascii="Times New Roman" w:hAnsi="Times New Roman" w:eastAsia="Times New Roman" w:cs="Times New Roman"/>
          <w:sz w:val="22"/>
          <w:szCs w:val="22"/>
          <w:lang w:val="en-PH"/>
        </w:rPr>
      </w:r>
    </w:p>
    <w:p xmlns:w14="http://schemas.microsoft.com/office/word/2010/wordml" w:rsidR="005A0C95" w:rsidRDefault="005A0C95" w14:paraId="414A2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insurance as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07CB7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equipment needed for safe installation;</w:t>
      </w:r>
      <w:r>
        <w:rPr>
          <w:rFonts w:ascii="Times New Roman" w:hAnsi="Times New Roman" w:eastAsia="Times New Roman" w:cs="Times New Roman"/>
          <w:sz w:val="22"/>
          <w:szCs w:val="22"/>
          <w:lang w:val="en-PH"/>
        </w:rPr>
      </w:r>
    </w:p>
    <w:p xmlns:w14="http://schemas.microsoft.com/office/word/2010/wordml" w:rsidR="005A0C95" w:rsidRDefault="005A0C95" w14:paraId="5034D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principals or employees who have passed examinations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5AFC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payment of all required fees.</w:t>
      </w:r>
      <w:r>
        <w:rPr>
          <w:rFonts w:ascii="Times New Roman" w:hAnsi="Times New Roman" w:eastAsia="Times New Roman" w:cs="Times New Roman"/>
          <w:sz w:val="22"/>
          <w:szCs w:val="22"/>
          <w:lang w:val="en-PH"/>
        </w:rPr>
      </w:r>
    </w:p>
    <w:p xmlns:w14="http://schemas.microsoft.com/office/word/2010/wordml" w:rsidR="005A0C95" w:rsidRDefault="005A0C95" w14:paraId="793D7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board may issue a license to a reseller who presents a completed application to the Department of Labor, Licensing and Regulation giving satisfactory evidence:</w:t>
      </w:r>
      <w:r>
        <w:rPr>
          <w:rFonts w:ascii="Times New Roman" w:hAnsi="Times New Roman" w:eastAsia="Times New Roman" w:cs="Times New Roman"/>
          <w:sz w:val="22"/>
          <w:szCs w:val="22"/>
          <w:lang w:val="en-PH"/>
        </w:rPr>
      </w:r>
    </w:p>
    <w:p xmlns:w14="http://schemas.microsoft.com/office/word/2010/wordml" w:rsidR="005A0C95" w:rsidRDefault="005A0C95" w14:paraId="0BD3D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site has been approved;</w:t>
      </w:r>
      <w:r>
        <w:rPr>
          <w:rFonts w:ascii="Times New Roman" w:hAnsi="Times New Roman" w:eastAsia="Times New Roman" w:cs="Times New Roman"/>
          <w:sz w:val="22"/>
          <w:szCs w:val="22"/>
          <w:lang w:val="en-PH"/>
        </w:rPr>
      </w:r>
    </w:p>
    <w:p xmlns:w14="http://schemas.microsoft.com/office/word/2010/wordml" w:rsidR="005A0C95" w:rsidRDefault="005A0C95" w14:paraId="1923A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 insurance as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19514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of principals or employees who have passed examinations required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7CFF4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all fees have been paid.</w:t>
      </w:r>
      <w:r>
        <w:rPr>
          <w:rFonts w:ascii="Times New Roman" w:hAnsi="Times New Roman" w:eastAsia="Times New Roman" w:cs="Times New Roman"/>
          <w:sz w:val="22"/>
          <w:szCs w:val="22"/>
          <w:lang w:val="en-PH"/>
        </w:rPr>
      </w:r>
    </w:p>
    <w:p xmlns:w14="http://schemas.microsoft.com/office/word/2010/wordml" w:rsidR="005A0C95" w:rsidRDefault="005A0C95" w14:paraId="00944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 issue a license to a transporter who presents to the Department of Labor, Licensing and Regulation a completed application giving satisfactory evidence:</w:t>
      </w:r>
      <w:r>
        <w:rPr>
          <w:rFonts w:ascii="Times New Roman" w:hAnsi="Times New Roman" w:eastAsia="Times New Roman" w:cs="Times New Roman"/>
          <w:sz w:val="22"/>
          <w:szCs w:val="22"/>
          <w:lang w:val="en-PH"/>
        </w:rPr>
      </w:r>
    </w:p>
    <w:p xmlns:w14="http://schemas.microsoft.com/office/word/2010/wordml" w:rsidR="005A0C95" w:rsidRDefault="005A0C95" w14:paraId="00322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 insurance as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1C76E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 principals or employees who have passed examinations required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0618F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all fees have been paid.</w:t>
      </w:r>
      <w:r>
        <w:rPr>
          <w:rFonts w:ascii="Times New Roman" w:hAnsi="Times New Roman" w:eastAsia="Times New Roman" w:cs="Times New Roman"/>
          <w:sz w:val="22"/>
          <w:szCs w:val="22"/>
          <w:lang w:val="en-PH"/>
        </w:rPr>
      </w:r>
    </w:p>
    <w:p xmlns:w14="http://schemas.microsoft.com/office/word/2010/wordml" w:rsidR="005A0C95" w:rsidRDefault="005A0C95" w14:paraId="55323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may issue a license to a utility gas plant which presents to the Department of Labor, Licensing and Regulation a completed application giving satisfactory evidence:</w:t>
      </w:r>
      <w:r>
        <w:rPr>
          <w:rFonts w:ascii="Times New Roman" w:hAnsi="Times New Roman" w:eastAsia="Times New Roman" w:cs="Times New Roman"/>
          <w:sz w:val="22"/>
          <w:szCs w:val="22"/>
          <w:lang w:val="en-PH"/>
        </w:rPr>
      </w:r>
    </w:p>
    <w:p xmlns:w14="http://schemas.microsoft.com/office/word/2010/wordml" w:rsidR="005A0C95" w:rsidRDefault="005A0C95" w14:paraId="6EB94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site has been approved;</w:t>
      </w:r>
      <w:r>
        <w:rPr>
          <w:rFonts w:ascii="Times New Roman" w:hAnsi="Times New Roman" w:eastAsia="Times New Roman" w:cs="Times New Roman"/>
          <w:sz w:val="22"/>
          <w:szCs w:val="22"/>
          <w:lang w:val="en-PH"/>
        </w:rPr>
      </w:r>
    </w:p>
    <w:p xmlns:w14="http://schemas.microsoft.com/office/word/2010/wordml" w:rsidR="005A0C95" w:rsidRDefault="005A0C95" w14:paraId="4EC29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 insurance as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6DB01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of principals or employees who have passed examinations required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60DD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all fees have been paid.</w:t>
      </w:r>
      <w:r>
        <w:rPr>
          <w:rFonts w:ascii="Times New Roman" w:hAnsi="Times New Roman" w:eastAsia="Times New Roman" w:cs="Times New Roman"/>
          <w:sz w:val="22"/>
          <w:szCs w:val="22"/>
          <w:lang w:val="en-PH"/>
        </w:rPr>
      </w:r>
    </w:p>
    <w:p xmlns:w14="http://schemas.microsoft.com/office/word/2010/wordml" w:rsidR="005A0C95" w:rsidRDefault="005A0C95" w14:paraId="3DD86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board may issue a license to a cylinder exchange facility who presents a completed application to the Department of Labor, Licensing and Regulation giving satisfactory evidence:</w:t>
      </w:r>
      <w:r>
        <w:rPr>
          <w:rFonts w:ascii="Times New Roman" w:hAnsi="Times New Roman" w:eastAsia="Times New Roman" w:cs="Times New Roman"/>
          <w:sz w:val="22"/>
          <w:szCs w:val="22"/>
          <w:lang w:val="en-PH"/>
        </w:rPr>
      </w:r>
    </w:p>
    <w:p xmlns:w14="http://schemas.microsoft.com/office/word/2010/wordml" w:rsidR="005A0C95" w:rsidRDefault="005A0C95" w14:paraId="52E33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 insurance as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3BE8E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satisfactory evidence of equipment needed for safe operation of the facility;</w:t>
      </w:r>
      <w:r>
        <w:rPr>
          <w:rFonts w:ascii="Times New Roman" w:hAnsi="Times New Roman" w:eastAsia="Times New Roman" w:cs="Times New Roman"/>
          <w:sz w:val="22"/>
          <w:szCs w:val="22"/>
          <w:lang w:val="en-PH"/>
        </w:rPr>
      </w:r>
    </w:p>
    <w:p xmlns:w14="http://schemas.microsoft.com/office/word/2010/wordml" w:rsidR="005A0C95" w:rsidRDefault="005A0C95" w14:paraId="104AD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of principals or employees who have passed examinations required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2E15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all fees have been paid.</w:t>
      </w:r>
      <w:r>
        <w:rPr>
          <w:rFonts w:ascii="Times New Roman" w:hAnsi="Times New Roman" w:eastAsia="Times New Roman" w:cs="Times New Roman"/>
          <w:sz w:val="22"/>
          <w:szCs w:val="22"/>
          <w:lang w:val="en-PH"/>
        </w:rPr>
      </w:r>
    </w:p>
    <w:p xmlns:w14="http://schemas.microsoft.com/office/word/2010/wordml" w:rsidR="005A0C95" w:rsidRDefault="005A0C95" w14:paraId="1B77F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w:t>
      </w:r>
      <w:r>
        <w:rPr>
          <w:rFonts w:ascii="Times New Roman" w:hAnsi="Times New Roman" w:eastAsia="Times New Roman" w:cs="Times New Roman"/>
          <w:sz w:val="22"/>
          <w:szCs w:val="22"/>
          <w:lang w:val="en-PH"/>
        </w:rPr>
      </w:r>
    </w:p>
    <w:p xmlns:w14="http://schemas.microsoft.com/office/word/2010/wordml" w14:paraId="74690FBF" w14:textId="77777777">
      <w:pPr>
        <w:spacing w:before="0" w:after="0" w:line="240" w:lineRule="auto"/>
      </w:pPr>
      <w:r>
        <w:t/>
      </w:r>
    </w:p>
    <w:p xmlns:w14="http://schemas.microsoft.com/office/word/2010/wordml" w:rsidR="005A0C95" w:rsidRDefault="005A0C95" w14:paraId="51FA9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474460AC" w14:textId="77777777">
      <w:pPr>
        <w:spacing w:before="0" w:after="0" w:line="240" w:lineRule="auto"/>
      </w:pPr>
      <w:r>
        <w:t/>
      </w:r>
    </w:p>
    <w:p xmlns:w14="http://schemas.microsoft.com/office/word/2010/wordml" w:rsidR="005A0C95" w:rsidRDefault="005A0C95" w14:paraId="2FE0AE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40-82-230. Examinations and equivalencies.</w:t>
      </w:r>
      <w:r>
        <w:rPr>
          <w:rFonts w:ascii="Times New Roman" w:hAnsi="Times New Roman" w:eastAsia="Times New Roman" w:cs="Times New Roman"/>
          <w:b w:val="true"/>
          <w:sz w:val="22"/>
          <w:szCs w:val="22"/>
          <w:lang w:val="en-PH"/>
        </w:rPr>
      </w:r>
    </w:p>
    <w:p xmlns:w14="http://schemas.microsoft.com/office/word/2010/wordml" w:rsidR="005A0C95" w:rsidRDefault="005A0C95" w14:paraId="6AFB9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administer, at the request of the board, examinations approved by the board. The board may also recognize other examinations or training programs as the equivalent.</w:t>
      </w:r>
      <w:r>
        <w:rPr>
          <w:rFonts w:ascii="Times New Roman" w:hAnsi="Times New Roman" w:eastAsia="Times New Roman" w:cs="Times New Roman"/>
          <w:sz w:val="22"/>
          <w:szCs w:val="22"/>
          <w:lang w:val="en-PH"/>
        </w:rPr>
      </w:r>
    </w:p>
    <w:p xmlns:w14="http://schemas.microsoft.com/office/word/2010/wordml" w14:paraId="35442B8D" w14:textId="77777777">
      <w:pPr>
        <w:spacing w:before="0" w:after="0" w:line="240" w:lineRule="auto"/>
      </w:pPr>
      <w:r>
        <w:t/>
      </w:r>
    </w:p>
    <w:p xmlns:w14="http://schemas.microsoft.com/office/word/2010/wordml" w:rsidR="005A0C95" w:rsidRDefault="005A0C95" w14:paraId="3F7EE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6CDD9626" w14:textId="77777777">
      <w:pPr>
        <w:spacing w:before="0" w:after="0" w:line="240" w:lineRule="auto"/>
      </w:pPr>
      <w:r>
        <w:t/>
      </w:r>
    </w:p>
    <w:p xmlns:w14="http://schemas.microsoft.com/office/word/2010/wordml" w:rsidR="005A0C95" w:rsidRDefault="005A0C95" w14:paraId="250108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40-82-240. Dealer storage capacities and waiver.</w:t>
      </w:r>
      <w:r>
        <w:rPr>
          <w:rFonts w:ascii="Times New Roman" w:hAnsi="Times New Roman" w:eastAsia="Times New Roman" w:cs="Times New Roman"/>
          <w:b w:val="true"/>
          <w:sz w:val="22"/>
          <w:szCs w:val="22"/>
          <w:lang w:val="en-PH"/>
        </w:rPr>
      </w:r>
    </w:p>
    <w:p xmlns:w14="http://schemas.microsoft.com/office/word/2010/wordml" w:rsidR="005A0C95" w:rsidRDefault="005A0C95" w14:paraId="69141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dealer conducting business in the State:</w:t>
      </w:r>
      <w:r>
        <w:rPr>
          <w:rFonts w:ascii="Times New Roman" w:hAnsi="Times New Roman" w:eastAsia="Times New Roman" w:cs="Times New Roman"/>
          <w:sz w:val="22"/>
          <w:szCs w:val="22"/>
          <w:lang w:val="en-PH"/>
        </w:rPr>
      </w:r>
    </w:p>
    <w:p xmlns:w14="http://schemas.microsoft.com/office/word/2010/wordml" w:rsidR="005A0C95" w:rsidRDefault="005A0C95" w14:paraId="70B80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have or have access to facilities with a storage capacity of a minimum of 30,000 water gallons located within close proximity to the area to be served; however, no more than two dealers may share the capacity of one 30,000 gallon tank;</w:t>
      </w:r>
      <w:r>
        <w:rPr>
          <w:rFonts w:ascii="Times New Roman" w:hAnsi="Times New Roman" w:eastAsia="Times New Roman" w:cs="Times New Roman"/>
          <w:sz w:val="22"/>
          <w:szCs w:val="22"/>
          <w:lang w:val="en-PH"/>
        </w:rPr>
      </w:r>
    </w:p>
    <w:p xmlns:w14="http://schemas.microsoft.com/office/word/2010/wordml" w:rsidR="005A0C95" w:rsidRDefault="005A0C95" w14:paraId="4A7C7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whose headquarters are outside of the State, must have storage capacity located in the State within close proximity to the area served in the State.</w:t>
      </w:r>
      <w:r>
        <w:rPr>
          <w:rFonts w:ascii="Times New Roman" w:hAnsi="Times New Roman" w:eastAsia="Times New Roman" w:cs="Times New Roman"/>
          <w:sz w:val="22"/>
          <w:szCs w:val="22"/>
          <w:lang w:val="en-PH"/>
        </w:rPr>
      </w:r>
    </w:p>
    <w:p xmlns:w14="http://schemas.microsoft.com/office/word/2010/wordml" w:rsidR="005A0C95" w:rsidRDefault="005A0C95" w14:paraId="6B414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waive the minimum bulk storage facility requirement of subsection (A).</w:t>
      </w:r>
      <w:r>
        <w:rPr>
          <w:rFonts w:ascii="Times New Roman" w:hAnsi="Times New Roman" w:eastAsia="Times New Roman" w:cs="Times New Roman"/>
          <w:sz w:val="22"/>
          <w:szCs w:val="22"/>
          <w:lang w:val="en-PH"/>
        </w:rPr>
      </w:r>
    </w:p>
    <w:p xmlns:w14="http://schemas.microsoft.com/office/word/2010/wordml" w:rsidR="005A0C95" w:rsidRDefault="005A0C95" w14:paraId="6A21A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 dealer has access to another dealer's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w:t>
      </w:r>
      <w:r>
        <w:rPr>
          <w:rFonts w:ascii="Times New Roman" w:hAnsi="Times New Roman" w:eastAsia="Times New Roman" w:cs="Times New Roman"/>
          <w:sz w:val="22"/>
          <w:szCs w:val="22"/>
          <w:lang w:val="en-PH"/>
        </w:rPr>
      </w:r>
    </w:p>
    <w:p xmlns:w14="http://schemas.microsoft.com/office/word/2010/wordml" w14:paraId="678D4909" w14:textId="77777777">
      <w:pPr>
        <w:spacing w:before="0" w:after="0" w:line="240" w:lineRule="auto"/>
      </w:pPr>
      <w:r>
        <w:t/>
      </w:r>
    </w:p>
    <w:p xmlns:w14="http://schemas.microsoft.com/office/word/2010/wordml" w:rsidR="005A0C95" w:rsidRDefault="005A0C95" w14:paraId="41D6B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 2003 Act No. 16, § 1.</w:t>
      </w:r>
      <w:r>
        <w:rPr>
          <w:rFonts w:ascii="Times New Roman" w:hAnsi="Times New Roman" w:eastAsia="Times New Roman" w:cs="Times New Roman"/>
          <w:sz w:val="22"/>
          <w:szCs w:val="22"/>
          <w:lang w:val="en-PH"/>
        </w:rPr>
      </w:r>
    </w:p>
    <w:p xmlns:w14="http://schemas.microsoft.com/office/word/2010/wordml" w14:paraId="47182BB5" w14:textId="77777777">
      <w:pPr>
        <w:spacing w:before="0" w:after="0" w:line="240" w:lineRule="auto"/>
      </w:pPr>
      <w:r>
        <w:t/>
      </w:r>
    </w:p>
    <w:p xmlns:w14="http://schemas.microsoft.com/office/word/2010/wordml" w:rsidR="005A0C95" w:rsidRDefault="005A0C95" w14:paraId="464564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40-82-250. General liability insurance.</w:t>
      </w:r>
      <w:r>
        <w:rPr>
          <w:rFonts w:ascii="Times New Roman" w:hAnsi="Times New Roman" w:eastAsia="Times New Roman" w:cs="Times New Roman"/>
          <w:b w:val="true"/>
          <w:sz w:val="22"/>
          <w:szCs w:val="22"/>
          <w:lang w:val="en-PH"/>
        </w:rPr>
      </w:r>
    </w:p>
    <w:p xmlns:w14="http://schemas.microsoft.com/office/word/2010/wordml" w:rsidR="005A0C95" w:rsidRDefault="005A0C95" w14:paraId="798AF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transporter of propane, utility gas plant, dealer, reseller, cylinder exchange company, or installer of appliances engaged in any of the activities provided for in Section 40-82-30 shall obtain general liability insurance in the amount of five hundred thousand dollars from a company licensed to conduct business in this State as a prerequisite to obtaining a license under this chapter. The general liability insurance must include manufacturer's or contractor's liability and product's liability insurance. </w:t>
      </w:r>
      <w:r>
        <w:rPr>
          <w:rFonts w:ascii="Times New Roman" w:hAnsi="Times New Roman" w:eastAsia="Times New Roman" w:cs="Times New Roman"/>
          <w:sz w:val="22"/>
          <w:szCs w:val="22"/>
          <w:lang w:val="en-PH"/>
        </w:rPr>
        <w:t>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w:t>
      </w:r>
      <w:r>
        <w:rPr>
          <w:rFonts w:ascii="Times New Roman" w:hAnsi="Times New Roman" w:eastAsia="Times New Roman" w:cs="Times New Roman"/>
          <w:sz w:val="22"/>
          <w:szCs w:val="22"/>
          <w:lang w:val="en-PH"/>
        </w:rPr>
      </w:r>
    </w:p>
    <w:p xmlns:w14="http://schemas.microsoft.com/office/word/2010/wordml" w14:paraId="269C409E" w14:textId="77777777">
      <w:pPr>
        <w:spacing w:before="0" w:after="0" w:line="240" w:lineRule="auto"/>
      </w:pPr>
      <w:r>
        <w:t/>
      </w:r>
    </w:p>
    <w:p xmlns:w14="http://schemas.microsoft.com/office/word/2010/wordml" w:rsidR="005A0C95" w:rsidRDefault="005A0C95" w14:paraId="3427B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1BF7059F" w14:textId="77777777">
      <w:pPr>
        <w:spacing w:before="0" w:after="0" w:line="240" w:lineRule="auto"/>
      </w:pPr>
      <w:r>
        <w:t/>
      </w:r>
    </w:p>
    <w:p xmlns:w14="http://schemas.microsoft.com/office/word/2010/wordml" w:rsidR="005A0C95" w:rsidRDefault="005A0C95" w14:paraId="7B18A4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40-82-260. Dealer ascertainment of reseller's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2EF8D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w:t>
      </w:r>
      <w:r>
        <w:rPr>
          <w:rFonts w:ascii="Times New Roman" w:hAnsi="Times New Roman" w:eastAsia="Times New Roman" w:cs="Times New Roman"/>
          <w:sz w:val="22"/>
          <w:szCs w:val="22"/>
          <w:lang w:val="en-PH"/>
        </w:rPr>
      </w:r>
    </w:p>
    <w:p xmlns:w14="http://schemas.microsoft.com/office/word/2010/wordml" w14:paraId="7A2D82B6" w14:textId="77777777">
      <w:pPr>
        <w:spacing w:before="0" w:after="0" w:line="240" w:lineRule="auto"/>
      </w:pPr>
      <w:r>
        <w:t/>
      </w:r>
    </w:p>
    <w:p xmlns:w14="http://schemas.microsoft.com/office/word/2010/wordml" w:rsidR="005A0C95" w:rsidRDefault="005A0C95" w14:paraId="338BE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23203506" w14:textId="77777777">
      <w:pPr>
        <w:spacing w:before="0" w:after="0" w:line="240" w:lineRule="auto"/>
      </w:pPr>
      <w:r>
        <w:t/>
      </w:r>
    </w:p>
    <w:p xmlns:w14="http://schemas.microsoft.com/office/word/2010/wordml" w:rsidR="005A0C95" w:rsidRDefault="005A0C95" w14:paraId="47F3E9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40-82-270. Notifying supplier concerning installation and servicing of system; notice regarding alterations or modifications.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DA90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r>
        <w:rPr>
          <w:rFonts w:ascii="Times New Roman" w:hAnsi="Times New Roman" w:eastAsia="Times New Roman" w:cs="Times New Roman"/>
          <w:sz w:val="22"/>
          <w:szCs w:val="22"/>
          <w:lang w:val="en-PH"/>
        </w:rPr>
      </w:r>
    </w:p>
    <w:p xmlns:w14="http://schemas.microsoft.com/office/word/2010/wordml" w:rsidR="005A0C95" w:rsidRDefault="005A0C95" w14:paraId="5A0BB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customer's statutory obligation of notification in regard to modificat</w:t>
      </w:r>
      <w:r>
        <w:rPr>
          <w:rFonts w:ascii="Times New Roman" w:hAnsi="Times New Roman" w:eastAsia="Times New Roman" w:cs="Times New Roman"/>
          <w:sz w:val="22"/>
          <w:szCs w:val="22"/>
          <w:lang w:val="en-PH"/>
        </w:rPr>
        <w:t>ions to their propane appliances or systems. This notice should be provided in a separate and distinct disclosure and not a part of other safety literature given to customers.</w:t>
      </w:r>
      <w:r>
        <w:rPr>
          <w:rFonts w:ascii="Times New Roman" w:hAnsi="Times New Roman" w:eastAsia="Times New Roman" w:cs="Times New Roman"/>
          <w:sz w:val="22"/>
          <w:szCs w:val="22"/>
          <w:lang w:val="en-PH"/>
        </w:rPr>
      </w:r>
    </w:p>
    <w:p xmlns:w14="http://schemas.microsoft.com/office/word/2010/wordml" w14:paraId="694FF625" w14:textId="77777777">
      <w:pPr>
        <w:spacing w:before="0" w:after="0" w:line="240" w:lineRule="auto"/>
      </w:pPr>
      <w:r>
        <w:t/>
      </w:r>
    </w:p>
    <w:p xmlns:w14="http://schemas.microsoft.com/office/word/2010/wordml" w:rsidR="005A0C95" w:rsidRDefault="005A0C95" w14:paraId="76A53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 2010 Act No. 155, § 2, eff upon approval (became law without the Governor's signature on May 13, 2010).</w:t>
      </w:r>
      <w:r>
        <w:rPr>
          <w:rFonts w:ascii="Times New Roman" w:hAnsi="Times New Roman" w:eastAsia="Times New Roman" w:cs="Times New Roman"/>
          <w:sz w:val="22"/>
          <w:szCs w:val="22"/>
          <w:lang w:val="en-PH"/>
        </w:rPr>
      </w:r>
    </w:p>
    <w:p xmlns:w14="http://schemas.microsoft.com/office/word/2010/wordml" w:rsidR="005A0C95" w:rsidRDefault="005A0C95" w14:paraId="55DCE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4B92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inserted item designator (1) and added item (2).</w:t>
      </w:r>
      <w:r>
        <w:rPr>
          <w:rFonts w:ascii="Times New Roman" w:hAnsi="Times New Roman" w:eastAsia="Times New Roman" w:cs="Times New Roman"/>
          <w:sz w:val="22"/>
          <w:szCs w:val="22"/>
          <w:lang w:val="en-PH"/>
        </w:rPr>
      </w:r>
    </w:p>
    <w:p xmlns:w14="http://schemas.microsoft.com/office/word/2010/wordml" w14:paraId="5C6B6A36" w14:textId="77777777">
      <w:pPr>
        <w:spacing w:before="0" w:after="0" w:line="240" w:lineRule="auto"/>
      </w:pPr>
      <w:r>
        <w:t/>
      </w:r>
    </w:p>
    <w:p xmlns:w14="http://schemas.microsoft.com/office/word/2010/wordml" w:rsidR="005A0C95" w:rsidRDefault="005A0C95" w14:paraId="16E7AF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40-82-280. Orders concerning hazardous conditions;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778F6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condition is found as a result of the inspection, examination, or investigation provided in Section 40-82-80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w:t>
      </w:r>
      <w:r>
        <w:rPr>
          <w:rFonts w:ascii="Times New Roman" w:hAnsi="Times New Roman" w:eastAsia="Times New Roman" w:cs="Times New Roman"/>
          <w:sz w:val="22"/>
          <w:szCs w:val="22"/>
          <w:lang w:val="en-PH"/>
        </w:rPr>
      </w:r>
    </w:p>
    <w:p xmlns:w14="http://schemas.microsoft.com/office/word/2010/wordml" w14:paraId="03B5FEAD" w14:textId="77777777">
      <w:pPr>
        <w:spacing w:before="0" w:after="0" w:line="240" w:lineRule="auto"/>
      </w:pPr>
      <w:r>
        <w:t/>
      </w:r>
    </w:p>
    <w:p xmlns:w14="http://schemas.microsoft.com/office/word/2010/wordml" w:rsidR="005A0C95" w:rsidRDefault="005A0C95" w14:paraId="3850E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177EFE1C" w14:textId="77777777">
      <w:pPr>
        <w:spacing w:before="0" w:after="0" w:line="240" w:lineRule="auto"/>
      </w:pPr>
      <w:r>
        <w:t/>
      </w:r>
    </w:p>
    <w:p xmlns:w14="http://schemas.microsoft.com/office/word/2010/wordml" w:rsidR="005A0C95" w:rsidRDefault="005A0C95" w14:paraId="7ADA39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40-82-290. Grounding electrical circuits or appliances.</w:t>
      </w:r>
      <w:r>
        <w:rPr>
          <w:rFonts w:ascii="Times New Roman" w:hAnsi="Times New Roman" w:eastAsia="Times New Roman" w:cs="Times New Roman"/>
          <w:b w:val="true"/>
          <w:sz w:val="22"/>
          <w:szCs w:val="22"/>
          <w:lang w:val="en-PH"/>
        </w:rPr>
      </w:r>
    </w:p>
    <w:p xmlns:w14="http://schemas.microsoft.com/office/word/2010/wordml" w:rsidR="005A0C95" w:rsidRDefault="005A0C95" w14:paraId="3BE22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Electrical circuits or electrical appliances including, but not limited to, radios, telephones, or other electrical apparatus may not be grounded to a liquefied petroleum gas system or appliance. A dealer or a dealer's agent finding a violation of this section shall request the owner of the property to remove the ground. If the owner fails to comply with this request, the dealer or the dealer's agent shall report the noncompliance immediately to the board through the Office of the State Fire Marshal.</w:t>
      </w:r>
      <w:r>
        <w:rPr>
          <w:rFonts w:ascii="Times New Roman" w:hAnsi="Times New Roman" w:eastAsia="Times New Roman" w:cs="Times New Roman"/>
          <w:sz w:val="22"/>
          <w:szCs w:val="22"/>
          <w:lang w:val="en-PH"/>
        </w:rPr>
      </w:r>
    </w:p>
    <w:p xmlns:w14="http://schemas.microsoft.com/office/word/2010/wordml" w14:paraId="44CECB6E" w14:textId="77777777">
      <w:pPr>
        <w:spacing w:before="0" w:after="0" w:line="240" w:lineRule="auto"/>
      </w:pPr>
      <w:r>
        <w:t/>
      </w:r>
    </w:p>
    <w:p xmlns:w14="http://schemas.microsoft.com/office/word/2010/wordml" w:rsidR="005A0C95" w:rsidRDefault="005A0C95" w14:paraId="7CA3A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0A01A956" w14:textId="77777777">
      <w:pPr>
        <w:spacing w:before="0" w:after="0" w:line="240" w:lineRule="auto"/>
      </w:pPr>
      <w:r>
        <w:t/>
      </w:r>
    </w:p>
    <w:p xmlns:w14="http://schemas.microsoft.com/office/word/2010/wordml" w:rsidR="005A0C95" w:rsidRDefault="005A0C95" w14:paraId="1F8679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40-82-300. Safety cut-off valves on certain heating appliances.</w:t>
      </w:r>
      <w:r>
        <w:rPr>
          <w:rFonts w:ascii="Times New Roman" w:hAnsi="Times New Roman" w:eastAsia="Times New Roman" w:cs="Times New Roman"/>
          <w:b w:val="true"/>
          <w:sz w:val="22"/>
          <w:szCs w:val="22"/>
          <w:lang w:val="en-PH"/>
        </w:rPr>
      </w:r>
    </w:p>
    <w:p xmlns:w14="http://schemas.microsoft.com/office/word/2010/wordml" w:rsidR="005A0C95" w:rsidRDefault="005A0C95" w14:paraId="0214A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cut-off valve of an automatic operating type. The pilot safety valve must have positive control of the flow of gas to the appliance burners in public places for sleeping purposes.</w:t>
      </w:r>
      <w:r>
        <w:rPr>
          <w:rFonts w:ascii="Times New Roman" w:hAnsi="Times New Roman" w:eastAsia="Times New Roman" w:cs="Times New Roman"/>
          <w:sz w:val="22"/>
          <w:szCs w:val="22"/>
          <w:lang w:val="en-PH"/>
        </w:rPr>
      </w:r>
    </w:p>
    <w:p xmlns:w14="http://schemas.microsoft.com/office/word/2010/wordml" w:rsidR="005A0C95" w:rsidRDefault="005A0C95" w14:paraId="6E06F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vented space heater equipped with a one hundred percent safety cut-off valve or an unvented space heater factory equipped with an oxygen depletion sensor pilot may be installed in sleeping quarters or bathrooms of residences and in areas of a manufactured home other than sleeping quarters or bathrooms:</w:t>
      </w:r>
      <w:r>
        <w:rPr>
          <w:rFonts w:ascii="Times New Roman" w:hAnsi="Times New Roman" w:eastAsia="Times New Roman" w:cs="Times New Roman"/>
          <w:sz w:val="22"/>
          <w:szCs w:val="22"/>
          <w:lang w:val="en-PH"/>
        </w:rPr>
      </w:r>
    </w:p>
    <w:p xmlns:w14="http://schemas.microsoft.com/office/word/2010/wordml" w:rsidR="005A0C95" w:rsidRDefault="005A0C95" w14:paraId="5AD68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vented space heater is vented to the outside in accordance with manufacturer's instructions;</w:t>
      </w:r>
      <w:r>
        <w:rPr>
          <w:rFonts w:ascii="Times New Roman" w:hAnsi="Times New Roman" w:eastAsia="Times New Roman" w:cs="Times New Roman"/>
          <w:sz w:val="22"/>
          <w:szCs w:val="22"/>
          <w:lang w:val="en-PH"/>
        </w:rPr>
      </w:r>
    </w:p>
    <w:p xmlns:w14="http://schemas.microsoft.com/office/word/2010/wordml" w:rsidR="005A0C95" w:rsidRDefault="005A0C95" w14:paraId="75A88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aggregate input BTU rating of the appliance does not exceed twenty BTU's per hour per cubic foot of space in the room where the heater is placed;</w:t>
      </w:r>
      <w:r>
        <w:rPr>
          <w:rFonts w:ascii="Times New Roman" w:hAnsi="Times New Roman" w:eastAsia="Times New Roman" w:cs="Times New Roman"/>
          <w:sz w:val="22"/>
          <w:szCs w:val="22"/>
          <w:lang w:val="en-PH"/>
        </w:rPr>
      </w:r>
    </w:p>
    <w:p xmlns:w14="http://schemas.microsoft.com/office/word/2010/wordml" w:rsidR="005A0C95" w:rsidRDefault="005A0C95" w14:paraId="69A99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required clearances are maintained; and</w:t>
      </w:r>
      <w:r>
        <w:rPr>
          <w:rFonts w:ascii="Times New Roman" w:hAnsi="Times New Roman" w:eastAsia="Times New Roman" w:cs="Times New Roman"/>
          <w:sz w:val="22"/>
          <w:szCs w:val="22"/>
          <w:lang w:val="en-PH"/>
        </w:rPr>
      </w:r>
    </w:p>
    <w:p xmlns:w14="http://schemas.microsoft.com/office/word/2010/wordml" w:rsidR="005A0C95" w:rsidRDefault="005A0C95" w14:paraId="12944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heater is securely anchored to the wall or floor.</w:t>
      </w:r>
      <w:r>
        <w:rPr>
          <w:rFonts w:ascii="Times New Roman" w:hAnsi="Times New Roman" w:eastAsia="Times New Roman" w:cs="Times New Roman"/>
          <w:sz w:val="22"/>
          <w:szCs w:val="22"/>
          <w:lang w:val="en-PH"/>
        </w:rPr>
      </w:r>
    </w:p>
    <w:p xmlns:w14="http://schemas.microsoft.com/office/word/2010/wordml" w14:paraId="4A53080C" w14:textId="77777777">
      <w:pPr>
        <w:spacing w:before="0" w:after="0" w:line="240" w:lineRule="auto"/>
      </w:pPr>
      <w:r>
        <w:t/>
      </w:r>
    </w:p>
    <w:p xmlns:w14="http://schemas.microsoft.com/office/word/2010/wordml" w:rsidR="005A0C95" w:rsidRDefault="005A0C95" w14:paraId="08DC3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21EA50A7" w14:textId="77777777">
      <w:pPr>
        <w:spacing w:before="0" w:after="0" w:line="240" w:lineRule="auto"/>
      </w:pPr>
      <w:r>
        <w:t/>
      </w:r>
    </w:p>
    <w:p xmlns:w14="http://schemas.microsoft.com/office/word/2010/wordml" w:rsidR="005A0C95" w:rsidRDefault="005A0C95" w14:paraId="69D551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40-82-310. Reporting fires and explosions.</w:t>
      </w:r>
      <w:r>
        <w:rPr>
          <w:rFonts w:ascii="Times New Roman" w:hAnsi="Times New Roman" w:eastAsia="Times New Roman" w:cs="Times New Roman"/>
          <w:b w:val="true"/>
          <w:sz w:val="22"/>
          <w:szCs w:val="22"/>
          <w:lang w:val="en-PH"/>
        </w:rPr>
      </w:r>
    </w:p>
    <w:p xmlns:w14="http://schemas.microsoft.com/office/word/2010/wordml" w:rsidR="005A0C95" w:rsidRDefault="005A0C95" w14:paraId="0EA66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owner, manager, or operator of a vehicle or equipment regulated by this chapter within twenty-four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w:t>
      </w:r>
      <w:r>
        <w:rPr>
          <w:rFonts w:ascii="Times New Roman" w:hAnsi="Times New Roman" w:eastAsia="Times New Roman" w:cs="Times New Roman"/>
          <w:sz w:val="22"/>
          <w:szCs w:val="22"/>
          <w:lang w:val="en-PH"/>
        </w:rPr>
        <w:t>ry of the fire or explosion. Reports filed pursuant to this section are confidential and for the use of the board only pending investigation completion.</w:t>
      </w:r>
      <w:r>
        <w:rPr>
          <w:rFonts w:ascii="Times New Roman" w:hAnsi="Times New Roman" w:eastAsia="Times New Roman" w:cs="Times New Roman"/>
          <w:sz w:val="22"/>
          <w:szCs w:val="22"/>
          <w:lang w:val="en-PH"/>
        </w:rPr>
      </w:r>
    </w:p>
    <w:p xmlns:w14="http://schemas.microsoft.com/office/word/2010/wordml" w14:paraId="1CFCB512" w14:textId="77777777">
      <w:pPr>
        <w:spacing w:before="0" w:after="0" w:line="240" w:lineRule="auto"/>
      </w:pPr>
      <w:r>
        <w:t/>
      </w:r>
    </w:p>
    <w:p xmlns:w14="http://schemas.microsoft.com/office/word/2010/wordml" w:rsidR="005A0C95" w:rsidRDefault="005A0C95" w14:paraId="2D2AC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3653BE99" w14:textId="77777777">
      <w:pPr>
        <w:spacing w:before="0" w:after="0" w:line="240" w:lineRule="auto"/>
      </w:pPr>
      <w:r>
        <w:t/>
      </w:r>
    </w:p>
    <w:p xmlns:w14="http://schemas.microsoft.com/office/word/2010/wordml" w:rsidR="005A0C95" w:rsidRDefault="005A0C95" w14:paraId="14D8BA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40-82-320. Manufacturing by-products exempt.</w:t>
      </w:r>
      <w:r>
        <w:rPr>
          <w:rFonts w:ascii="Times New Roman" w:hAnsi="Times New Roman" w:eastAsia="Times New Roman" w:cs="Times New Roman"/>
          <w:b w:val="true"/>
          <w:sz w:val="22"/>
          <w:szCs w:val="22"/>
          <w:lang w:val="en-PH"/>
        </w:rPr>
      </w:r>
    </w:p>
    <w:p xmlns:w14="http://schemas.microsoft.com/office/word/2010/wordml" w:rsidR="005A0C95" w:rsidRDefault="005A0C95" w14:paraId="3309D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 liquefied petroleum gas used as a by-product in the manufacture of a product.</w:t>
      </w:r>
      <w:r>
        <w:rPr>
          <w:rFonts w:ascii="Times New Roman" w:hAnsi="Times New Roman" w:eastAsia="Times New Roman" w:cs="Times New Roman"/>
          <w:sz w:val="22"/>
          <w:szCs w:val="22"/>
          <w:lang w:val="en-PH"/>
        </w:rPr>
      </w:r>
    </w:p>
    <w:p xmlns:w14="http://schemas.microsoft.com/office/word/2010/wordml" w14:paraId="50226F8E" w14:textId="77777777">
      <w:pPr>
        <w:spacing w:before="0" w:after="0" w:line="240" w:lineRule="auto"/>
      </w:pPr>
      <w:r>
        <w:t/>
      </w:r>
    </w:p>
    <w:p xmlns:w14="http://schemas.microsoft.com/office/word/2010/wordml" w:rsidR="005A0C95" w:rsidRDefault="005A0C95" w14:paraId="0C13C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p xmlns:w14="http://schemas.microsoft.com/office/word/2010/wordml" w14:paraId="35740548" w14:textId="77777777">
      <w:pPr>
        <w:spacing w:before="0" w:after="0" w:line="240" w:lineRule="auto"/>
      </w:pPr>
      <w:r>
        <w:t/>
      </w:r>
    </w:p>
    <w:p xmlns:w14="http://schemas.microsoft.com/office/word/2010/wordml" w:rsidR="005A0C95" w:rsidRDefault="005A0C95" w14:paraId="2C6077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40-82-330.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04E11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114C45B5" w14:textId="77777777">
      <w:pPr>
        <w:spacing w:before="0" w:after="0" w:line="240" w:lineRule="auto"/>
      </w:pPr>
      <w:r>
        <w:t/>
      </w:r>
    </w:p>
    <w:p xmlns:w14="http://schemas.microsoft.com/office/word/2010/wordml" w:rsidR="005A0C95" w:rsidRDefault="005A0C95" w14:paraId="5E1F5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128,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