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5dab95e3204d5d" /><Relationship Type="http://schemas.openxmlformats.org/package/2006/relationships/metadata/core-properties" Target="/package/services/metadata/core-properties/00c8adc305a6441fb7ec367f29618ac7.psmdcp" Id="R1abfef6386ff4aba" /></Relationships>
</file>

<file path=word/document.xml><?xml version="1.0" encoding="utf-8"?>
<w:document xmlns:w="http://schemas.openxmlformats.org/wordprocessingml/2006/main">
  <w:body>
    <w:p xmlns:w14="http://schemas.microsoft.com/office/word/2010/wordml" w:rsidR="00482D12" w:rsidRDefault="00482D12" w14:paraId="50F900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482D12" w:rsidRDefault="00482D12" w14:paraId="4F234B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Improvement to Land by Municipalities</w:t>
      </w:r>
      <w:r>
        <w:rPr>
          <w:rFonts w:ascii="Times New Roman" w:hAnsi="Times New Roman" w:eastAsia="Times New Roman" w:cs="Times New Roman"/>
          <w:sz w:val="22"/>
          <w:szCs w:val="22"/>
          <w:lang w:val="en-PH"/>
        </w:rPr>
      </w:r>
    </w:p>
    <w:p xmlns:w14="http://schemas.microsoft.com/office/word/2010/wordml" w:rsidR="00482D12" w:rsidRDefault="00482D12" w14:paraId="4B81D792" w14:textId="77777777">
      <w:pPr>
        <w:spacing w:before="0" w:after="0" w:line="240" w:lineRule="auto"/>
        <w:rPr>
          <w:rFonts w:ascii="Arial" w:hAnsi="Arial" w:cs="Arial"/>
          <w:lang w:val="en-PH"/>
        </w:rPr>
      </w:pPr>
    </w:p>
    <w:p xmlns:w14="http://schemas.microsoft.com/office/word/2010/wordml" w14:paraId="7134BF4B" w14:textId="77777777">
      <w:pPr>
        <w:spacing w:before="0" w:after="0" w:line="240" w:lineRule="auto"/>
      </w:pPr>
      <w:r>
        <w:t/>
      </w:r>
    </w:p>
    <w:p xmlns:w14="http://schemas.microsoft.com/office/word/2010/wordml" w:rsidR="00482D12" w:rsidRDefault="00482D12" w14:paraId="48EB5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242AC747" w14:textId="77777777">
      <w:pPr>
        <w:spacing w:before="0" w:after="0" w:line="240" w:lineRule="auto"/>
        <w:rPr>
          <w:rFonts w:ascii="Arial" w:hAnsi="Arial" w:cs="Arial"/>
          <w:lang w:val="en-PH"/>
        </w:rPr>
      </w:pPr>
    </w:p>
    <w:p xmlns:w14="http://schemas.microsoft.com/office/word/2010/wordml" w:rsidR="00482D12" w:rsidRDefault="00482D12" w14:paraId="057A1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1974 Act No. 1097, from which this Chapter (§§ 31-9-10) derived, was declared unconstitutional by the South Carolina Supreme Court in Anderson v Baehr (1975, SC) 265 SC 153, 217 SE2d 43, as being in derogation of former Article X, Section 6 of the South Carolina Constitution, on grounds the development projects for which bond issues were authorized by the Chapter did not constitute public purposes, but primarily benefited private developers.</w:t>
      </w:r>
      <w:r>
        <w:rPr>
          <w:rFonts w:ascii="Times New Roman" w:hAnsi="Times New Roman" w:eastAsia="Times New Roman" w:cs="Times New Roman"/>
          <w:sz w:val="22"/>
          <w:szCs w:val="22"/>
          <w:lang w:val="en-PH"/>
        </w:rPr>
      </w:r>
    </w:p>
    <w:p xmlns:w14="http://schemas.microsoft.com/office/word/2010/wordml" w:rsidR="00482D12" w:rsidRDefault="00482D12" w14:paraId="3565A780" w14:textId="77777777">
      <w:pPr>
        <w:spacing w:before="0" w:after="0" w:line="240" w:lineRule="auto"/>
        <w:rPr>
          <w:rFonts w:ascii="Arial" w:hAnsi="Arial" w:cs="Arial"/>
          <w:lang w:val="en-PH"/>
        </w:rPr>
      </w:pPr>
    </w:p>
    <w:p xmlns:w14="http://schemas.microsoft.com/office/word/2010/wordml" w14:paraId="7EA2439B" w14:textId="77777777">
      <w:pPr>
        <w:spacing w:before="0" w:after="0" w:line="240" w:lineRule="auto"/>
      </w:pPr>
      <w:r>
        <w:t/>
      </w:r>
    </w:p>
    <w:p xmlns:w14="http://schemas.microsoft.com/office/word/2010/wordml" w:rsidR="00482D12" w:rsidRDefault="00482D12" w14:paraId="2C1C22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31-9-10.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1F2BB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used in this chapter, unless a different meaning clearly appears from the context, the following terms shall be given the following meanings:</w:t>
      </w:r>
      <w:r>
        <w:rPr>
          <w:rFonts w:ascii="Times New Roman" w:hAnsi="Times New Roman" w:eastAsia="Times New Roman" w:cs="Times New Roman"/>
          <w:sz w:val="22"/>
          <w:szCs w:val="22"/>
          <w:lang w:val="en-PH"/>
        </w:rPr>
      </w:r>
    </w:p>
    <w:p xmlns:w14="http://schemas.microsoft.com/office/word/2010/wordml" w:rsidR="00482D12" w:rsidRDefault="00482D12" w14:paraId="49C72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"Bonds" </w:t>
      </w:r>
      <w:r>
        <w:rPr>
          <w:rFonts w:ascii="Times New Roman" w:hAnsi="Times New Roman" w:eastAsia="Times New Roman" w:cs="Times New Roman"/>
          <w:sz w:val="22"/>
          <w:szCs w:val="22"/>
          <w:lang w:val="en-PH"/>
        </w:rPr>
        <w:t>shall include notes, bonds, refunding notes or bonds and other obligations authorized to be issued by this chapter.</w:t>
      </w:r>
      <w:r>
        <w:rPr>
          <w:rFonts w:ascii="Times New Roman" w:hAnsi="Times New Roman" w:eastAsia="Times New Roman" w:cs="Times New Roman"/>
          <w:sz w:val="22"/>
          <w:szCs w:val="22"/>
          <w:lang w:val="en-PH"/>
        </w:rPr>
      </w:r>
    </w:p>
    <w:p xmlns:w14="http://schemas.microsoft.com/office/word/2010/wordml" w:rsidR="00482D12" w:rsidRDefault="00482D12" w14:paraId="5AB57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"Governing board" shall mean the governing body of any city.</w:t>
      </w:r>
      <w:r>
        <w:rPr>
          <w:rFonts w:ascii="Times New Roman" w:hAnsi="Times New Roman" w:eastAsia="Times New Roman" w:cs="Times New Roman"/>
          <w:sz w:val="22"/>
          <w:szCs w:val="22"/>
          <w:lang w:val="en-PH"/>
        </w:rPr>
      </w:r>
    </w:p>
    <w:p xmlns:w14="http://schemas.microsoft.com/office/word/2010/wordml" w:rsidR="00482D12" w:rsidRDefault="00482D12" w14:paraId="6F0A7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"Developer"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r>
        <w:rPr>
          <w:rFonts w:ascii="Times New Roman" w:hAnsi="Times New Roman" w:eastAsia="Times New Roman" w:cs="Times New Roman"/>
          <w:sz w:val="22"/>
          <w:szCs w:val="22"/>
          <w:lang w:val="en-PH"/>
        </w:rPr>
      </w:r>
    </w:p>
    <w:p xmlns:w14="http://schemas.microsoft.com/office/word/2010/wordml" w:rsidR="00482D12" w:rsidRDefault="00482D12" w14:paraId="5C37F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"City" shall mean any incorporated municipality of the State.</w:t>
      </w:r>
      <w:r>
        <w:rPr>
          <w:rFonts w:ascii="Times New Roman" w:hAnsi="Times New Roman" w:eastAsia="Times New Roman" w:cs="Times New Roman"/>
          <w:sz w:val="22"/>
          <w:szCs w:val="22"/>
          <w:lang w:val="en-PH"/>
        </w:rPr>
      </w:r>
    </w:p>
    <w:p xmlns:w14="http://schemas.microsoft.com/office/word/2010/wordml" w:rsidR="00482D12" w:rsidRDefault="00482D12" w14:paraId="4EFCB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"Loan agreement"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r>
        <w:rPr>
          <w:rFonts w:ascii="Times New Roman" w:hAnsi="Times New Roman" w:eastAsia="Times New Roman" w:cs="Times New Roman"/>
          <w:sz w:val="22"/>
          <w:szCs w:val="22"/>
          <w:lang w:val="en-PH"/>
        </w:rPr>
      </w:r>
    </w:p>
    <w:p xmlns:w14="http://schemas.microsoft.com/office/word/2010/wordml" w:rsidR="00482D12" w:rsidRDefault="00482D12" w14:paraId="6D646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"Land"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r>
        <w:rPr>
          <w:rFonts w:ascii="Times New Roman" w:hAnsi="Times New Roman" w:eastAsia="Times New Roman" w:cs="Times New Roman"/>
          <w:sz w:val="22"/>
          <w:szCs w:val="22"/>
          <w:lang w:val="en-PH"/>
        </w:rPr>
      </w:r>
    </w:p>
    <w:p xmlns:w14="http://schemas.microsoft.com/office/word/2010/wordml" w14:paraId="059948CB" w14:textId="77777777">
      <w:pPr>
        <w:spacing w:before="0" w:after="0" w:line="240" w:lineRule="auto"/>
      </w:pPr>
      <w:r>
        <w:t/>
      </w:r>
    </w:p>
    <w:p xmlns:w14="http://schemas.microsoft.com/office/word/2010/wordml" w:rsidR="00482D12" w:rsidRDefault="00482D12" w14:paraId="0F736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36-451; 1974 (58) 2337.</w:t>
      </w:r>
      <w:r>
        <w:rPr>
          <w:rFonts w:ascii="Times New Roman" w:hAnsi="Times New Roman" w:eastAsia="Times New Roman" w:cs="Times New Roman"/>
          <w:sz w:val="22"/>
          <w:szCs w:val="22"/>
          <w:lang w:val="en-PH"/>
        </w:rPr>
      </w:r>
    </w:p>
    <w:p xmlns:w14="http://schemas.microsoft.com/office/word/2010/wordml" w:rsidR="00482D12" w:rsidRDefault="00482D12" w14:paraId="0BDC4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25F25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chapter heading.</w:t>
      </w:r>
      <w:r>
        <w:rPr>
          <w:rFonts w:ascii="Times New Roman" w:hAnsi="Times New Roman" w:eastAsia="Times New Roman" w:cs="Times New Roman"/>
          <w:sz w:val="22"/>
          <w:szCs w:val="22"/>
          <w:lang w:val="en-PH"/>
        </w:rPr>
      </w:r>
    </w:p>
    <w:p xmlns:w14="http://schemas.microsoft.com/office/word/2010/wordml" w14:paraId="1447AD2E" w14:textId="77777777">
      <w:pPr>
        <w:spacing w:before="0" w:after="0" w:line="240" w:lineRule="auto"/>
      </w:pPr>
      <w:r>
        <w:t/>
      </w:r>
    </w:p>
    <w:p xmlns:w14="http://schemas.microsoft.com/office/word/2010/wordml" w:rsidR="00482D12" w:rsidRDefault="00482D12" w14:paraId="2EA59C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31-9-20. Powers of cities.</w:t>
      </w:r>
      <w:r>
        <w:rPr>
          <w:rFonts w:ascii="Times New Roman" w:hAnsi="Times New Roman" w:eastAsia="Times New Roman" w:cs="Times New Roman"/>
          <w:b w:val="true"/>
          <w:sz w:val="22"/>
          <w:szCs w:val="22"/>
          <w:lang w:val="en-PH"/>
        </w:rPr>
      </w:r>
    </w:p>
    <w:p xmlns:w14="http://schemas.microsoft.com/office/word/2010/wordml" w:rsidR="00482D12" w:rsidRDefault="00482D12" w14:paraId="1C25A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w:t>
      </w:r>
      <w:r>
        <w:rPr>
          <w:rFonts w:ascii="Times New Roman" w:hAnsi="Times New Roman" w:eastAsia="Times New Roman" w:cs="Times New Roman"/>
          <w:sz w:val="22"/>
          <w:szCs w:val="22"/>
          <w:lang w:val="en-PH"/>
        </w:rPr>
        <w:t xml:space="preserve">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w:t>
      </w:r>
      <w:r>
        <w:rPr>
          <w:rFonts w:ascii="Times New Roman" w:hAnsi="Times New Roman" w:eastAsia="Times New Roman" w:cs="Times New Roman"/>
          <w:sz w:val="22"/>
          <w:szCs w:val="22"/>
          <w:lang w:val="en-PH"/>
        </w:rPr>
      </w:r>
    </w:p>
    <w:p xmlns:w14="http://schemas.microsoft.com/office/word/2010/wordml" w14:paraId="25403A65" w14:textId="77777777">
      <w:pPr>
        <w:spacing w:before="0" w:after="0" w:line="240" w:lineRule="auto"/>
      </w:pPr>
      <w:r>
        <w:t/>
      </w:r>
    </w:p>
    <w:p xmlns:w14="http://schemas.microsoft.com/office/word/2010/wordml" w:rsidR="00482D12" w:rsidRDefault="00482D12" w14:paraId="32521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36-452; 1974 (58) 2337.</w:t>
      </w:r>
      <w:r>
        <w:rPr>
          <w:rFonts w:ascii="Times New Roman" w:hAnsi="Times New Roman" w:eastAsia="Times New Roman" w:cs="Times New Roman"/>
          <w:sz w:val="22"/>
          <w:szCs w:val="22"/>
          <w:lang w:val="en-PH"/>
        </w:rPr>
      </w:r>
    </w:p>
    <w:p xmlns:w14="http://schemas.microsoft.com/office/word/2010/wordml" w:rsidR="00482D12" w:rsidRDefault="00482D12" w14:paraId="0567D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65BA2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chapter heading.</w:t>
      </w:r>
      <w:r>
        <w:rPr>
          <w:rFonts w:ascii="Times New Roman" w:hAnsi="Times New Roman" w:eastAsia="Times New Roman" w:cs="Times New Roman"/>
          <w:sz w:val="22"/>
          <w:szCs w:val="22"/>
          <w:lang w:val="en-PH"/>
        </w:rPr>
      </w:r>
    </w:p>
    <w:p xmlns:w14="http://schemas.microsoft.com/office/word/2010/wordml" w14:paraId="7671E173" w14:textId="77777777">
      <w:pPr>
        <w:spacing w:before="0" w:after="0" w:line="240" w:lineRule="auto"/>
      </w:pPr>
      <w:r>
        <w:t/>
      </w:r>
    </w:p>
    <w:p xmlns:w14="http://schemas.microsoft.com/office/word/2010/wordml" w:rsidR="00482D12" w:rsidRDefault="00482D12" w14:paraId="478281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31-9-30. Terms, conditions, execution, sale, and other matters pertaining to bonds.</w:t>
      </w:r>
      <w:r>
        <w:rPr>
          <w:rFonts w:ascii="Times New Roman" w:hAnsi="Times New Roman" w:eastAsia="Times New Roman" w:cs="Times New Roman"/>
          <w:b w:val="true"/>
          <w:sz w:val="22"/>
          <w:szCs w:val="22"/>
          <w:lang w:val="en-PH"/>
        </w:rPr>
      </w:r>
    </w:p>
    <w:p xmlns:w14="http://schemas.microsoft.com/office/word/2010/wordml" w:rsidR="00482D12" w:rsidRDefault="00482D12" w14:paraId="43AD2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of this chapter shall never constitute an indebtedness of the city within the meaning of any State constitutional provision or statutory limitation and shall never constitute nor give rise to </w:t>
      </w:r>
      <w:r>
        <w:rPr>
          <w:rFonts w:ascii="Times New Roman" w:hAnsi="Times New Roman" w:eastAsia="Times New Roman" w:cs="Times New Roman"/>
          <w:sz w:val="22"/>
          <w:szCs w:val="22"/>
          <w:lang w:val="en-PH"/>
        </w:rPr>
        <w:t>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w:t>
      </w:r>
      <w:r>
        <w:rPr>
          <w:rFonts w:ascii="Times New Roman" w:hAnsi="Times New Roman" w:eastAsia="Times New Roman" w:cs="Times New Roman"/>
          <w:sz w:val="22"/>
          <w:szCs w:val="22"/>
          <w:lang w:val="en-PH"/>
        </w:rPr>
        <w:t>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w:t>
      </w:r>
      <w:r>
        <w:rPr>
          <w:rFonts w:ascii="Times New Roman" w:hAnsi="Times New Roman" w:eastAsia="Times New Roman" w:cs="Times New Roman"/>
          <w:sz w:val="22"/>
          <w:szCs w:val="22"/>
          <w:lang w:val="en-PH"/>
        </w:rPr>
        <w:t>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w:t>
      </w:r>
      <w:r>
        <w:rPr>
          <w:rFonts w:ascii="Times New Roman" w:hAnsi="Times New Roman" w:eastAsia="Times New Roman" w:cs="Times New Roman"/>
          <w:sz w:val="22"/>
          <w:szCs w:val="22"/>
          <w:lang w:val="en-PH"/>
        </w:rPr>
        <w:t xml:space="preserve"> instruments despite the fact that they are payable solely from a specified source. The proceedings authorizing the issuance of bonds may provide for the issuance in the future of further bonds on a parity with those initially issued.</w:t>
      </w:r>
      <w:r>
        <w:rPr>
          <w:rFonts w:ascii="Times New Roman" w:hAnsi="Times New Roman" w:eastAsia="Times New Roman" w:cs="Times New Roman"/>
          <w:sz w:val="22"/>
          <w:szCs w:val="22"/>
          <w:lang w:val="en-PH"/>
        </w:rPr>
      </w:r>
    </w:p>
    <w:p xmlns:w14="http://schemas.microsoft.com/office/word/2010/wordml" w:rsidR="00482D12" w:rsidRDefault="00482D12" w14:paraId="53141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Pending the issuance of bonds, bond anticipation notes may be issued and to the end that a vehicle be provided therefor, the provisions of §§ 11-17-10 to 11-17-110 as now or hereafter amended shall be applicable to such bond anticipatory borrowing.</w:t>
      </w:r>
      <w:r>
        <w:rPr>
          <w:rFonts w:ascii="Times New Roman" w:hAnsi="Times New Roman" w:eastAsia="Times New Roman" w:cs="Times New Roman"/>
          <w:sz w:val="22"/>
          <w:szCs w:val="22"/>
          <w:lang w:val="en-PH"/>
        </w:rPr>
      </w:r>
    </w:p>
    <w:p xmlns:w14="http://schemas.microsoft.com/office/word/2010/wordml" w14:paraId="6B96CF81" w14:textId="77777777">
      <w:pPr>
        <w:spacing w:before="0" w:after="0" w:line="240" w:lineRule="auto"/>
      </w:pPr>
      <w:r>
        <w:t/>
      </w:r>
    </w:p>
    <w:p xmlns:w14="http://schemas.microsoft.com/office/word/2010/wordml" w:rsidR="00482D12" w:rsidRDefault="00482D12" w14:paraId="28C42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36-453; 1974 (58) 2337.</w:t>
      </w:r>
      <w:r>
        <w:rPr>
          <w:rFonts w:ascii="Times New Roman" w:hAnsi="Times New Roman" w:eastAsia="Times New Roman" w:cs="Times New Roman"/>
          <w:sz w:val="22"/>
          <w:szCs w:val="22"/>
          <w:lang w:val="en-PH"/>
        </w:rPr>
      </w:r>
    </w:p>
    <w:p xmlns:w14="http://schemas.microsoft.com/office/word/2010/wordml" w:rsidR="00482D12" w:rsidRDefault="00482D12" w14:paraId="05520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0C1E3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chapter heading.</w:t>
      </w:r>
      <w:r>
        <w:rPr>
          <w:rFonts w:ascii="Times New Roman" w:hAnsi="Times New Roman" w:eastAsia="Times New Roman" w:cs="Times New Roman"/>
          <w:sz w:val="22"/>
          <w:szCs w:val="22"/>
          <w:lang w:val="en-PH"/>
        </w:rPr>
      </w:r>
    </w:p>
    <w:p xmlns:w14="http://schemas.microsoft.com/office/word/2010/wordml" w14:paraId="12F21EDF" w14:textId="77777777">
      <w:pPr>
        <w:spacing w:before="0" w:after="0" w:line="240" w:lineRule="auto"/>
      </w:pPr>
      <w:r>
        <w:t/>
      </w:r>
    </w:p>
    <w:p xmlns:w14="http://schemas.microsoft.com/office/word/2010/wordml" w:rsidR="00482D12" w:rsidRDefault="00482D12" w14:paraId="60981F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31-9-40. Security for payment of bonds.</w:t>
      </w:r>
      <w:r>
        <w:rPr>
          <w:rFonts w:ascii="Times New Roman" w:hAnsi="Times New Roman" w:eastAsia="Times New Roman" w:cs="Times New Roman"/>
          <w:b w:val="true"/>
          <w:sz w:val="22"/>
          <w:szCs w:val="22"/>
          <w:lang w:val="en-PH"/>
        </w:rPr>
      </w:r>
    </w:p>
    <w:p xmlns:w14="http://schemas.microsoft.com/office/word/2010/wordml" w:rsidR="00482D12" w:rsidRDefault="00482D12" w14:paraId="79B28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w:t>
      </w:r>
      <w:r>
        <w:rPr>
          <w:rFonts w:ascii="Times New Roman" w:hAnsi="Times New Roman" w:eastAsia="Times New Roman" w:cs="Times New Roman"/>
          <w:sz w:val="22"/>
          <w:szCs w:val="22"/>
          <w:lang w:val="en-PH"/>
        </w:rPr>
        <w:t>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w:t>
      </w:r>
      <w:r>
        <w:rPr>
          <w:rFonts w:ascii="Times New Roman" w:hAnsi="Times New Roman" w:eastAsia="Times New Roman" w:cs="Times New Roman"/>
          <w:sz w:val="22"/>
          <w:szCs w:val="22"/>
          <w:lang w:val="en-PH"/>
        </w:rPr>
        <w:t>,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w:t>
      </w:r>
      <w:r>
        <w:rPr>
          <w:rFonts w:ascii="Times New Roman" w:hAnsi="Times New Roman" w:eastAsia="Times New Roman" w:cs="Times New Roman"/>
          <w:sz w:val="22"/>
          <w:szCs w:val="22"/>
          <w:lang w:val="en-PH"/>
        </w:rPr>
        <w:t>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w:t>
      </w:r>
      <w:r>
        <w:rPr>
          <w:rFonts w:ascii="Times New Roman" w:hAnsi="Times New Roman" w:eastAsia="Times New Roman" w:cs="Times New Roman"/>
          <w:sz w:val="22"/>
          <w:szCs w:val="22"/>
          <w:lang w:val="en-PH"/>
        </w:rPr>
        <w:t>ts general credit or against its taxing powers.</w:t>
      </w:r>
      <w:r>
        <w:rPr>
          <w:rFonts w:ascii="Times New Roman" w:hAnsi="Times New Roman" w:eastAsia="Times New Roman" w:cs="Times New Roman"/>
          <w:sz w:val="22"/>
          <w:szCs w:val="22"/>
          <w:lang w:val="en-PH"/>
        </w:rPr>
      </w:r>
    </w:p>
    <w:p xmlns:w14="http://schemas.microsoft.com/office/word/2010/wordml" w:rsidR="00482D12" w:rsidRDefault="00482D12" w14:paraId="1BC58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r>
        <w:rPr>
          <w:rFonts w:ascii="Times New Roman" w:hAnsi="Times New Roman" w:eastAsia="Times New Roman" w:cs="Times New Roman"/>
          <w:sz w:val="22"/>
          <w:szCs w:val="22"/>
          <w:lang w:val="en-PH"/>
        </w:rPr>
      </w:r>
    </w:p>
    <w:p xmlns:w14="http://schemas.microsoft.com/office/word/2010/wordml" w14:paraId="27B15261" w14:textId="77777777">
      <w:pPr>
        <w:spacing w:before="0" w:after="0" w:line="240" w:lineRule="auto"/>
      </w:pPr>
      <w:r>
        <w:t/>
      </w:r>
    </w:p>
    <w:p xmlns:w14="http://schemas.microsoft.com/office/word/2010/wordml" w:rsidR="00482D12" w:rsidRDefault="00482D12" w14:paraId="6B1AE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36-454; 1974 (58) 2337.</w:t>
      </w:r>
      <w:r>
        <w:rPr>
          <w:rFonts w:ascii="Times New Roman" w:hAnsi="Times New Roman" w:eastAsia="Times New Roman" w:cs="Times New Roman"/>
          <w:sz w:val="22"/>
          <w:szCs w:val="22"/>
          <w:lang w:val="en-PH"/>
        </w:rPr>
      </w:r>
    </w:p>
    <w:p xmlns:w14="http://schemas.microsoft.com/office/word/2010/wordml" w:rsidR="00482D12" w:rsidRDefault="00482D12" w14:paraId="046FF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19DDD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chapter heading.</w:t>
      </w:r>
      <w:r>
        <w:rPr>
          <w:rFonts w:ascii="Times New Roman" w:hAnsi="Times New Roman" w:eastAsia="Times New Roman" w:cs="Times New Roman"/>
          <w:sz w:val="22"/>
          <w:szCs w:val="22"/>
          <w:lang w:val="en-PH"/>
        </w:rPr>
      </w:r>
    </w:p>
    <w:p xmlns:w14="http://schemas.microsoft.com/office/word/2010/wordml" w14:paraId="1FCA11C6" w14:textId="77777777">
      <w:pPr>
        <w:spacing w:before="0" w:after="0" w:line="240" w:lineRule="auto"/>
      </w:pPr>
      <w:r>
        <w:t/>
      </w:r>
    </w:p>
    <w:p xmlns:w14="http://schemas.microsoft.com/office/word/2010/wordml" w:rsidR="00482D12" w:rsidRDefault="00482D12" w14:paraId="6778EA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31-9-50. Loan agreements; obligations of developer; issuance of additional parity bonds.</w:t>
      </w:r>
      <w:r>
        <w:rPr>
          <w:rFonts w:ascii="Times New Roman" w:hAnsi="Times New Roman" w:eastAsia="Times New Roman" w:cs="Times New Roman"/>
          <w:b w:val="true"/>
          <w:sz w:val="22"/>
          <w:szCs w:val="22"/>
          <w:lang w:val="en-PH"/>
        </w:rPr>
      </w:r>
    </w:p>
    <w:p xmlns:w14="http://schemas.microsoft.com/office/word/2010/wordml" w:rsidR="00482D12" w:rsidRDefault="00482D12" w14:paraId="756C6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w:t>
      </w:r>
      <w:r>
        <w:rPr>
          <w:rFonts w:ascii="Times New Roman" w:hAnsi="Times New Roman" w:eastAsia="Times New Roman" w:cs="Times New Roman"/>
          <w:sz w:val="22"/>
          <w:szCs w:val="22"/>
          <w:lang w:val="en-PH"/>
        </w:rPr>
        <w:t>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w:t>
      </w:r>
      <w:r>
        <w:rPr>
          <w:rFonts w:ascii="Times New Roman" w:hAnsi="Times New Roman" w:eastAsia="Times New Roman" w:cs="Times New Roman"/>
          <w:sz w:val="22"/>
          <w:szCs w:val="22"/>
          <w:lang w:val="en-PH"/>
        </w:rPr>
      </w:r>
    </w:p>
    <w:p xmlns:w14="http://schemas.microsoft.com/office/word/2010/wordml" w14:paraId="4A6E8908" w14:textId="77777777">
      <w:pPr>
        <w:spacing w:before="0" w:after="0" w:line="240" w:lineRule="auto"/>
      </w:pPr>
      <w:r>
        <w:t/>
      </w:r>
    </w:p>
    <w:p xmlns:w14="http://schemas.microsoft.com/office/word/2010/wordml" w:rsidR="00482D12" w:rsidRDefault="00482D12" w14:paraId="395E8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36-455; 1974 (58) 2337.</w:t>
      </w:r>
      <w:r>
        <w:rPr>
          <w:rFonts w:ascii="Times New Roman" w:hAnsi="Times New Roman" w:eastAsia="Times New Roman" w:cs="Times New Roman"/>
          <w:sz w:val="22"/>
          <w:szCs w:val="22"/>
          <w:lang w:val="en-PH"/>
        </w:rPr>
      </w:r>
    </w:p>
    <w:p xmlns:w14="http://schemas.microsoft.com/office/word/2010/wordml" w:rsidR="00482D12" w:rsidRDefault="00482D12" w14:paraId="3AEC3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5AD66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chapter heading.</w:t>
      </w:r>
      <w:r>
        <w:rPr>
          <w:rFonts w:ascii="Times New Roman" w:hAnsi="Times New Roman" w:eastAsia="Times New Roman" w:cs="Times New Roman"/>
          <w:sz w:val="22"/>
          <w:szCs w:val="22"/>
          <w:lang w:val="en-PH"/>
        </w:rPr>
      </w:r>
    </w:p>
    <w:p xmlns:w14="http://schemas.microsoft.com/office/word/2010/wordml" w14:paraId="78CF7E52" w14:textId="77777777">
      <w:pPr>
        <w:spacing w:before="0" w:after="0" w:line="240" w:lineRule="auto"/>
      </w:pPr>
      <w:r>
        <w:t/>
      </w:r>
    </w:p>
    <w:p xmlns:w14="http://schemas.microsoft.com/office/word/2010/wordml" w:rsidR="00482D12" w:rsidRDefault="00482D12" w14:paraId="12A909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31-9-60. Loan agreements; leases between city and developer.</w:t>
      </w:r>
      <w:r>
        <w:rPr>
          <w:rFonts w:ascii="Times New Roman" w:hAnsi="Times New Roman" w:eastAsia="Times New Roman" w:cs="Times New Roman"/>
          <w:b w:val="true"/>
          <w:sz w:val="22"/>
          <w:szCs w:val="22"/>
          <w:lang w:val="en-PH"/>
        </w:rPr>
      </w:r>
    </w:p>
    <w:p xmlns:w14="http://schemas.microsoft.com/office/word/2010/wordml" w:rsidR="00482D12" w:rsidRDefault="00482D12" w14:paraId="43844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w:t>
      </w:r>
      <w:r>
        <w:rPr>
          <w:rFonts w:ascii="Times New Roman" w:hAnsi="Times New Roman" w:eastAsia="Times New Roman" w:cs="Times New Roman"/>
          <w:sz w:val="22"/>
          <w:szCs w:val="22"/>
          <w:lang w:val="en-PH"/>
        </w:rPr>
        <w:t>y and the developer of the land acquired with the proceeds of the bonds, the city may subordinate its right to receive rental payments to the lien of any mortgages upon the land or the buildings or other facilities or improvements constructed or to be constructed thereon.</w:t>
      </w:r>
      <w:r>
        <w:rPr>
          <w:rFonts w:ascii="Times New Roman" w:hAnsi="Times New Roman" w:eastAsia="Times New Roman" w:cs="Times New Roman"/>
          <w:sz w:val="22"/>
          <w:szCs w:val="22"/>
          <w:lang w:val="en-PH"/>
        </w:rPr>
      </w:r>
    </w:p>
    <w:p xmlns:w14="http://schemas.microsoft.com/office/word/2010/wordml" w14:paraId="10ADD73B" w14:textId="77777777">
      <w:pPr>
        <w:spacing w:before="0" w:after="0" w:line="240" w:lineRule="auto"/>
      </w:pPr>
      <w:r>
        <w:t/>
      </w:r>
    </w:p>
    <w:p xmlns:w14="http://schemas.microsoft.com/office/word/2010/wordml" w:rsidR="00482D12" w:rsidRDefault="00482D12" w14:paraId="74ACF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36-456; 1974 (58) 2337.</w:t>
      </w:r>
      <w:r>
        <w:rPr>
          <w:rFonts w:ascii="Times New Roman" w:hAnsi="Times New Roman" w:eastAsia="Times New Roman" w:cs="Times New Roman"/>
          <w:sz w:val="22"/>
          <w:szCs w:val="22"/>
          <w:lang w:val="en-PH"/>
        </w:rPr>
      </w:r>
    </w:p>
    <w:p xmlns:w14="http://schemas.microsoft.com/office/word/2010/wordml" w:rsidR="00482D12" w:rsidRDefault="00482D12" w14:paraId="1A592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48BA7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chapter heading.</w:t>
      </w:r>
      <w:r>
        <w:rPr>
          <w:rFonts w:ascii="Times New Roman" w:hAnsi="Times New Roman" w:eastAsia="Times New Roman" w:cs="Times New Roman"/>
          <w:sz w:val="22"/>
          <w:szCs w:val="22"/>
          <w:lang w:val="en-PH"/>
        </w:rPr>
      </w:r>
    </w:p>
    <w:p xmlns:w14="http://schemas.microsoft.com/office/word/2010/wordml" w14:paraId="55780889" w14:textId="77777777">
      <w:pPr>
        <w:spacing w:before="0" w:after="0" w:line="240" w:lineRule="auto"/>
      </w:pPr>
      <w:r>
        <w:t/>
      </w:r>
    </w:p>
    <w:p xmlns:w14="http://schemas.microsoft.com/office/word/2010/wordml" w:rsidR="00482D12" w:rsidRDefault="00482D12" w14:paraId="07672D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31-9-70. Proceeds from sale of bonds.</w:t>
      </w:r>
      <w:r>
        <w:rPr>
          <w:rFonts w:ascii="Times New Roman" w:hAnsi="Times New Roman" w:eastAsia="Times New Roman" w:cs="Times New Roman"/>
          <w:b w:val="true"/>
          <w:sz w:val="22"/>
          <w:szCs w:val="22"/>
          <w:lang w:val="en-PH"/>
        </w:rPr>
      </w:r>
    </w:p>
    <w:p xmlns:w14="http://schemas.microsoft.com/office/word/2010/wordml" w:rsidR="00482D12" w:rsidRDefault="00482D12" w14:paraId="2BA3C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w:t>
      </w:r>
      <w:r>
        <w:rPr>
          <w:rFonts w:ascii="Times New Roman" w:hAnsi="Times New Roman" w:eastAsia="Times New Roman" w:cs="Times New Roman"/>
          <w:sz w:val="22"/>
          <w:szCs w:val="22"/>
          <w:lang w:val="en-PH"/>
        </w:rPr>
        <w:t>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r>
        <w:rPr>
          <w:rFonts w:ascii="Times New Roman" w:hAnsi="Times New Roman" w:eastAsia="Times New Roman" w:cs="Times New Roman"/>
          <w:sz w:val="22"/>
          <w:szCs w:val="22"/>
          <w:lang w:val="en-PH"/>
        </w:rPr>
      </w:r>
    </w:p>
    <w:p xmlns:w14="http://schemas.microsoft.com/office/word/2010/wordml" w14:paraId="21569DDB" w14:textId="77777777">
      <w:pPr>
        <w:spacing w:before="0" w:after="0" w:line="240" w:lineRule="auto"/>
      </w:pPr>
      <w:r>
        <w:t/>
      </w:r>
    </w:p>
    <w:p xmlns:w14="http://schemas.microsoft.com/office/word/2010/wordml" w:rsidR="00482D12" w:rsidRDefault="00482D12" w14:paraId="14F23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36-457; 1974 (58) 2337.</w:t>
      </w:r>
      <w:r>
        <w:rPr>
          <w:rFonts w:ascii="Times New Roman" w:hAnsi="Times New Roman" w:eastAsia="Times New Roman" w:cs="Times New Roman"/>
          <w:sz w:val="22"/>
          <w:szCs w:val="22"/>
          <w:lang w:val="en-PH"/>
        </w:rPr>
      </w:r>
    </w:p>
    <w:p xmlns:w14="http://schemas.microsoft.com/office/word/2010/wordml" w:rsidR="00482D12" w:rsidRDefault="00482D12" w14:paraId="0AA9E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792E6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chapter heading.</w:t>
      </w:r>
      <w:r>
        <w:rPr>
          <w:rFonts w:ascii="Times New Roman" w:hAnsi="Times New Roman" w:eastAsia="Times New Roman" w:cs="Times New Roman"/>
          <w:sz w:val="22"/>
          <w:szCs w:val="22"/>
          <w:lang w:val="en-PH"/>
        </w:rPr>
      </w:r>
    </w:p>
    <w:p xmlns:w14="http://schemas.microsoft.com/office/word/2010/wordml" w14:paraId="6F3B1A44" w14:textId="77777777">
      <w:pPr>
        <w:spacing w:before="0" w:after="0" w:line="240" w:lineRule="auto"/>
      </w:pPr>
      <w:r>
        <w:t/>
      </w:r>
    </w:p>
    <w:p xmlns:w14="http://schemas.microsoft.com/office/word/2010/wordml" w:rsidR="00482D12" w:rsidRDefault="00482D12" w14:paraId="6A3456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31-9-80. Bonds as lawful investments.</w:t>
      </w:r>
      <w:r>
        <w:rPr>
          <w:rFonts w:ascii="Times New Roman" w:hAnsi="Times New Roman" w:eastAsia="Times New Roman" w:cs="Times New Roman"/>
          <w:b w:val="true"/>
          <w:sz w:val="22"/>
          <w:szCs w:val="22"/>
          <w:lang w:val="en-PH"/>
        </w:rPr>
      </w:r>
    </w:p>
    <w:p xmlns:w14="http://schemas.microsoft.com/office/word/2010/wordml" w:rsidR="00482D12" w:rsidRDefault="00482D12" w14:paraId="35E20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lawful for all executors, administrators, guardians, committees and other fiduciaries to invest any moneys in their hands in bonds.</w:t>
      </w:r>
      <w:r>
        <w:rPr>
          <w:rFonts w:ascii="Times New Roman" w:hAnsi="Times New Roman" w:eastAsia="Times New Roman" w:cs="Times New Roman"/>
          <w:sz w:val="22"/>
          <w:szCs w:val="22"/>
          <w:lang w:val="en-PH"/>
        </w:rPr>
      </w:r>
    </w:p>
    <w:p xmlns:w14="http://schemas.microsoft.com/office/word/2010/wordml" w14:paraId="2BA534DF" w14:textId="77777777">
      <w:pPr>
        <w:spacing w:before="0" w:after="0" w:line="240" w:lineRule="auto"/>
      </w:pPr>
      <w:r>
        <w:t/>
      </w:r>
    </w:p>
    <w:p xmlns:w14="http://schemas.microsoft.com/office/word/2010/wordml" w:rsidR="00482D12" w:rsidRDefault="00482D12" w14:paraId="52BF8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36-458; 1974 (58) 2337.</w:t>
      </w:r>
      <w:r>
        <w:rPr>
          <w:rFonts w:ascii="Times New Roman" w:hAnsi="Times New Roman" w:eastAsia="Times New Roman" w:cs="Times New Roman"/>
          <w:sz w:val="22"/>
          <w:szCs w:val="22"/>
          <w:lang w:val="en-PH"/>
        </w:rPr>
      </w:r>
    </w:p>
    <w:p xmlns:w14="http://schemas.microsoft.com/office/word/2010/wordml" w:rsidR="00482D12" w:rsidRDefault="00482D12" w14:paraId="3C8A4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12EFE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chapter heading.</w:t>
      </w:r>
      <w:r>
        <w:rPr>
          <w:rFonts w:ascii="Times New Roman" w:hAnsi="Times New Roman" w:eastAsia="Times New Roman" w:cs="Times New Roman"/>
          <w:sz w:val="22"/>
          <w:szCs w:val="22"/>
          <w:lang w:val="en-PH"/>
        </w:rPr>
      </w:r>
    </w:p>
    <w:p xmlns:w14="http://schemas.microsoft.com/office/word/2010/wordml" w14:paraId="2D2164E2" w14:textId="77777777">
      <w:pPr>
        <w:spacing w:before="0" w:after="0" w:line="240" w:lineRule="auto"/>
      </w:pPr>
      <w:r>
        <w:t/>
      </w:r>
    </w:p>
    <w:p xmlns:w14="http://schemas.microsoft.com/office/word/2010/wordml" w:rsidR="00482D12" w:rsidRDefault="00482D12" w14:paraId="04A4FF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31-9-90. Bonds, trust indentures, mortgages, and loan agreements shall be exempt from taxation; exceptions.</w:t>
      </w:r>
      <w:r>
        <w:rPr>
          <w:rFonts w:ascii="Times New Roman" w:hAnsi="Times New Roman" w:eastAsia="Times New Roman" w:cs="Times New Roman"/>
          <w:b w:val="true"/>
          <w:sz w:val="22"/>
          <w:szCs w:val="22"/>
          <w:lang w:val="en-PH"/>
        </w:rPr>
      </w:r>
    </w:p>
    <w:p xmlns:w14="http://schemas.microsoft.com/office/word/2010/wordml" w:rsidR="00482D12" w:rsidRDefault="00482D12" w14:paraId="602D8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w:t>
      </w:r>
      <w:r>
        <w:rPr>
          <w:rFonts w:ascii="Times New Roman" w:hAnsi="Times New Roman" w:eastAsia="Times New Roman" w:cs="Times New Roman"/>
          <w:sz w:val="22"/>
          <w:szCs w:val="22"/>
          <w:lang w:val="en-PH"/>
        </w:rPr>
        <w:t xml:space="preserve"> and transfer taxes.</w:t>
      </w:r>
      <w:r>
        <w:rPr>
          <w:rFonts w:ascii="Times New Roman" w:hAnsi="Times New Roman" w:eastAsia="Times New Roman" w:cs="Times New Roman"/>
          <w:sz w:val="22"/>
          <w:szCs w:val="22"/>
          <w:lang w:val="en-PH"/>
        </w:rPr>
      </w:r>
    </w:p>
    <w:p xmlns:w14="http://schemas.microsoft.com/office/word/2010/wordml" w14:paraId="66A1B7FC" w14:textId="77777777">
      <w:pPr>
        <w:spacing w:before="0" w:after="0" w:line="240" w:lineRule="auto"/>
      </w:pPr>
      <w:r>
        <w:t/>
      </w:r>
    </w:p>
    <w:p xmlns:w14="http://schemas.microsoft.com/office/word/2010/wordml" w:rsidR="00482D12" w:rsidRDefault="00482D12" w14:paraId="3AD5C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36-460; 1974 (58) 2337.</w:t>
      </w:r>
      <w:r>
        <w:rPr>
          <w:rFonts w:ascii="Times New Roman" w:hAnsi="Times New Roman" w:eastAsia="Times New Roman" w:cs="Times New Roman"/>
          <w:sz w:val="22"/>
          <w:szCs w:val="22"/>
          <w:lang w:val="en-PH"/>
        </w:rPr>
      </w:r>
    </w:p>
    <w:p xmlns:w14="http://schemas.microsoft.com/office/word/2010/wordml" w:rsidR="00482D12" w:rsidRDefault="00482D12" w14:paraId="2923C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1C8FA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chapter heading.</w:t>
      </w:r>
      <w:r>
        <w:rPr>
          <w:rFonts w:ascii="Times New Roman" w:hAnsi="Times New Roman" w:eastAsia="Times New Roman" w:cs="Times New Roman"/>
          <w:sz w:val="22"/>
          <w:szCs w:val="22"/>
          <w:lang w:val="en-PH"/>
        </w:rPr>
      </w:r>
    </w:p>
    <w:p xmlns:w14="http://schemas.microsoft.com/office/word/2010/wordml" w14:paraId="0D7E3C43" w14:textId="77777777">
      <w:pPr>
        <w:spacing w:before="0" w:after="0" w:line="240" w:lineRule="auto"/>
      </w:pPr>
      <w:r>
        <w:t/>
      </w:r>
    </w:p>
    <w:p xmlns:w14="http://schemas.microsoft.com/office/word/2010/wordml" w:rsidR="00482D12" w:rsidRDefault="00482D12" w14:paraId="0996D0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31-9-100. Publication of notice of bond issues; challenging validity of proceedings.</w:t>
      </w:r>
      <w:r>
        <w:rPr>
          <w:rFonts w:ascii="Times New Roman" w:hAnsi="Times New Roman" w:eastAsia="Times New Roman" w:cs="Times New Roman"/>
          <w:b w:val="true"/>
          <w:sz w:val="22"/>
          <w:szCs w:val="22"/>
          <w:lang w:val="en-PH"/>
        </w:rPr>
      </w:r>
    </w:p>
    <w:p xmlns:w14="http://schemas.microsoft.com/office/word/2010/wordml" w:rsidR="00482D12" w:rsidRDefault="00482D12" w14:paraId="2BB29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w:t>
      </w:r>
      <w:r>
        <w:rPr>
          <w:rFonts w:ascii="Times New Roman" w:hAnsi="Times New Roman" w:eastAsia="Times New Roman" w:cs="Times New Roman"/>
          <w:sz w:val="22"/>
          <w:szCs w:val="22"/>
          <w:lang w:val="en-PH"/>
        </w:rPr>
        <w:t>d and the validity of the proposed bonds by action de novo in the court of common pleas in the county wherein the land is located.</w:t>
      </w:r>
      <w:r>
        <w:rPr>
          <w:rFonts w:ascii="Times New Roman" w:hAnsi="Times New Roman" w:eastAsia="Times New Roman" w:cs="Times New Roman"/>
          <w:sz w:val="22"/>
          <w:szCs w:val="22"/>
          <w:lang w:val="en-PH"/>
        </w:rPr>
      </w:r>
    </w:p>
    <w:p xmlns:w14="http://schemas.microsoft.com/office/word/2010/wordml" w14:paraId="0C5F3B46" w14:textId="77777777">
      <w:pPr>
        <w:spacing w:before="0" w:after="0" w:line="240" w:lineRule="auto"/>
      </w:pPr>
      <w:r>
        <w:t/>
      </w:r>
    </w:p>
    <w:p xmlns:w14="http://schemas.microsoft.com/office/word/2010/wordml" w:rsidR="00482D12" w:rsidRDefault="00482D12" w14:paraId="0A0BE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36-461; 1974 (58) 2337.</w:t>
      </w:r>
      <w:r>
        <w:rPr>
          <w:rFonts w:ascii="Times New Roman" w:hAnsi="Times New Roman" w:eastAsia="Times New Roman" w:cs="Times New Roman"/>
          <w:sz w:val="22"/>
          <w:szCs w:val="22"/>
          <w:lang w:val="en-PH"/>
        </w:rPr>
      </w:r>
    </w:p>
    <w:p xmlns:w14="http://schemas.microsoft.com/office/word/2010/wordml" w:rsidR="00482D12" w:rsidRDefault="00482D12" w14:paraId="4288E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4D552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chapter heading.</w:t>
      </w:r>
      <w:r>
        <w:rPr>
          <w:rFonts w:ascii="Times New Roman" w:hAnsi="Times New Roman" w:eastAsia="Times New Roman" w:cs="Times New Roman"/>
          <w:sz w:val="22"/>
          <w:szCs w:val="22"/>
          <w:lang w:val="en-PH"/>
        </w:rPr>
      </w:r>
    </w:p>
    <w:p xmlns:w14="http://schemas.microsoft.com/office/word/2010/wordml" w14:paraId="4AFC9957" w14:textId="77777777">
      <w:pPr>
        <w:spacing w:before="0" w:after="0" w:line="240" w:lineRule="auto"/>
      </w:pPr>
      <w:r>
        <w:t/>
      </w:r>
    </w:p>
    <w:p xmlns:w14="http://schemas.microsoft.com/office/word/2010/wordml" w:rsidR="00482D12" w:rsidRDefault="00482D12" w14:paraId="17F29D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31-9-110. Provisions in this chapter construed as cumulative.</w:t>
      </w:r>
      <w:r>
        <w:rPr>
          <w:rFonts w:ascii="Times New Roman" w:hAnsi="Times New Roman" w:eastAsia="Times New Roman" w:cs="Times New Roman"/>
          <w:b w:val="true"/>
          <w:sz w:val="22"/>
          <w:szCs w:val="22"/>
          <w:lang w:val="en-PH"/>
        </w:rPr>
      </w:r>
    </w:p>
    <w:p xmlns:w14="http://schemas.microsoft.com/office/word/2010/wordml" w:rsidR="00482D12" w:rsidRDefault="00482D12" w14:paraId="23AFE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w:t>
      </w:r>
      <w:r>
        <w:rPr>
          <w:rFonts w:ascii="Times New Roman" w:hAnsi="Times New Roman" w:eastAsia="Times New Roman" w:cs="Times New Roman"/>
          <w:sz w:val="22"/>
          <w:szCs w:val="22"/>
          <w:lang w:val="en-PH"/>
        </w:rPr>
        <w:t xml:space="preserve"> other procedure imposed upon the governing board by any other statute.</w:t>
      </w:r>
      <w:r>
        <w:rPr>
          <w:rFonts w:ascii="Times New Roman" w:hAnsi="Times New Roman" w:eastAsia="Times New Roman" w:cs="Times New Roman"/>
          <w:sz w:val="22"/>
          <w:szCs w:val="22"/>
          <w:lang w:val="en-PH"/>
        </w:rPr>
      </w:r>
    </w:p>
    <w:p xmlns:w14="http://schemas.microsoft.com/office/word/2010/wordml" w14:paraId="6FA3CFA8" w14:textId="77777777">
      <w:pPr>
        <w:spacing w:before="0" w:after="0" w:line="240" w:lineRule="auto"/>
      </w:pPr>
      <w:r>
        <w:t/>
      </w:r>
    </w:p>
    <w:p xmlns:w14="http://schemas.microsoft.com/office/word/2010/wordml" w:rsidR="00482D12" w:rsidRDefault="00482D12" w14:paraId="3F2DB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36-460; 1974 (58) 2337.</w:t>
      </w:r>
      <w:r>
        <w:rPr>
          <w:rFonts w:ascii="Times New Roman" w:hAnsi="Times New Roman" w:eastAsia="Times New Roman" w:cs="Times New Roman"/>
          <w:sz w:val="22"/>
          <w:szCs w:val="22"/>
          <w:lang w:val="en-PH"/>
        </w:rPr>
      </w:r>
    </w:p>
    <w:p xmlns:w14="http://schemas.microsoft.com/office/word/2010/wordml" w:rsidR="00482D12" w:rsidRDefault="00482D12" w14:paraId="69B02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2DC8B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chapter heading.</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