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aa42e8ae90417e" /><Relationship Type="http://schemas.openxmlformats.org/package/2006/relationships/metadata/core-properties" Target="/package/services/metadata/core-properties/b641a34ea84f402092cb8f9639297be3.psmdcp" Id="Ra0b6192e108b4330" /></Relationships>
</file>

<file path=word/document.xml><?xml version="1.0" encoding="utf-8"?>
<w:document xmlns:w="http://schemas.openxmlformats.org/wordprocessingml/2006/main">
  <w:body>
    <w:p xmlns:w14="http://schemas.microsoft.com/office/word/2010/wordml" w:rsidR="00A2099A" w:rsidRDefault="00A2099A" w14:paraId="266A5A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9</w:t>
      </w:r>
      <w:r>
        <w:rPr>
          <w:rFonts w:ascii="Times New Roman" w:hAnsi="Times New Roman" w:eastAsia="Times New Roman" w:cs="Times New Roman"/>
          <w:sz w:val="22"/>
          <w:szCs w:val="22"/>
        </w:rPr>
      </w:r>
    </w:p>
    <w:p xmlns:w14="http://schemas.microsoft.com/office/word/2010/wordml" w:rsidR="00A2099A" w:rsidRDefault="00A2099A" w14:paraId="4C0EACE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and County Aid for School Libraries</w:t>
      </w:r>
      <w:r>
        <w:rPr>
          <w:rFonts w:ascii="Times New Roman" w:hAnsi="Times New Roman" w:eastAsia="Times New Roman" w:cs="Times New Roman"/>
          <w:sz w:val="22"/>
          <w:szCs w:val="22"/>
        </w:rPr>
      </w:r>
    </w:p>
    <w:p xmlns:w14="http://schemas.microsoft.com/office/word/2010/wordml" w:rsidR="00A2099A" w:rsidRDefault="00A2099A" w14:paraId="2E228EB9" w14:textId="77777777">
      <w:pPr>
        <w:spacing w:before="0" w:after="0" w:line="240" w:lineRule="auto"/>
        <w:rPr>
          <w:rFonts w:ascii="Arial" w:hAnsi="Arial" w:cs="Arial"/>
        </w:rPr>
      </w:pPr>
    </w:p>
    <w:p xmlns:w14="http://schemas.microsoft.com/office/word/2010/wordml" w:rsidR="00A2099A" w:rsidRDefault="00A2099A" w14:paraId="769FA0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60-9-10. Procedures for obtaining state and county aid; monies raised by public and private subscriptions.</w:t>
      </w:r>
      <w:r>
        <w:rPr>
          <w:rFonts w:ascii="Times New Roman" w:hAnsi="Times New Roman" w:eastAsia="Times New Roman" w:cs="Times New Roman"/>
          <w:b w:val="true"/>
          <w:sz w:val="22"/>
          <w:szCs w:val="22"/>
        </w:rPr>
      </w:r>
    </w:p>
    <w:p xmlns:w14="http://schemas.microsoft.com/office/word/2010/wordml" w:rsidR="00A2099A" w:rsidRDefault="00A2099A" w14:paraId="6DD0BB9A" w14:textId="77777777">
      <w:pPr>
        <w:spacing w:before="0" w:after="0" w:line="240" w:lineRule="auto"/>
        <w:rPr>
          <w:rFonts w:ascii="Arial" w:hAnsi="Arial" w:cs="Arial"/>
        </w:rPr>
      </w:pPr>
      <w:r>
        <w:rPr>
          <w:rFonts w:ascii="Times New Roman" w:hAnsi="Times New Roman" w:eastAsia="Times New Roman" w:cs="Times New Roman"/>
          <w:sz w:val="22"/>
          <w:szCs w:val="22"/>
        </w:rPr>
        <w:tab/>
        <w:t>Whenever the friends and patrons of a public school raise, from public subscription or otherwise, a sum not less than five dollars nor more than twenty-five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w:t>
      </w:r>
      <w:r>
        <w:rPr>
          <w:rFonts w:ascii="Times New Roman" w:hAnsi="Times New Roman" w:eastAsia="Times New Roman" w:cs="Times New Roman"/>
          <w:sz w:val="22"/>
          <w:szCs w:val="22"/>
        </w:rPr>
        <w:t>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w:t>
      </w:r>
      <w:r>
        <w:rPr>
          <w:rFonts w:ascii="Times New Roman" w:hAnsi="Times New Roman" w:eastAsia="Times New Roman" w:cs="Times New Roman"/>
          <w:sz w:val="22"/>
          <w:szCs w:val="22"/>
        </w:rPr>
        <w:t>y the county superintendent of education.</w:t>
      </w:r>
      <w:r>
        <w:rPr>
          <w:rFonts w:ascii="Times New Roman" w:hAnsi="Times New Roman" w:eastAsia="Times New Roman" w:cs="Times New Roman"/>
          <w:sz w:val="22"/>
          <w:szCs w:val="22"/>
        </w:rPr>
      </w:r>
    </w:p>
    <w:p xmlns:w14="http://schemas.microsoft.com/office/word/2010/wordml" w:rsidR="00A2099A" w:rsidRDefault="00A2099A" w14:paraId="0C30CFF2" w14:textId="77777777">
      <w:pPr>
        <w:spacing w:before="0" w:after="0" w:line="240" w:lineRule="auto"/>
        <w:rPr>
          <w:rFonts w:ascii="Arial" w:hAnsi="Arial" w:cs="Arial"/>
        </w:rPr>
      </w:pPr>
      <w:r>
        <w:rPr>
          <w:rFonts w:ascii="Times New Roman" w:hAnsi="Times New Roman" w:eastAsia="Times New Roman" w:cs="Times New Roman"/>
          <w:sz w:val="22"/>
          <w:szCs w:val="22"/>
        </w:rPr>
        <w:tab/>
        <w:t>Nothing herein shall prevent other funds greater than those mentioned herein being raised by private subscription and applied by the county superintendent of education to the purposes herein set forth.</w:t>
      </w:r>
      <w:r>
        <w:rPr>
          <w:rFonts w:ascii="Times New Roman" w:hAnsi="Times New Roman" w:eastAsia="Times New Roman" w:cs="Times New Roman"/>
          <w:sz w:val="22"/>
          <w:szCs w:val="22"/>
        </w:rPr>
      </w:r>
    </w:p>
    <w:p xmlns:w14="http://schemas.microsoft.com/office/word/2010/wordml" w14:paraId="7DB0C69A" w14:textId="77777777">
      <w:pPr>
        <w:spacing w:before="0" w:after="0" w:line="240" w:lineRule="auto"/>
      </w:pPr>
      <w:r>
        <w:t/>
      </w:r>
    </w:p>
    <w:p xmlns:w14="http://schemas.microsoft.com/office/word/2010/wordml" w:rsidR="00A2099A" w:rsidRDefault="00A2099A" w14:paraId="154999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42-251; 1952 Code § 42-251; 1942 Code § 5498; 1932 Code § 5423; Civ. C. '22 § 2686; Civ. C. '12 § 1796; 1904 (24) 391; 1905 (24) 877; 1908 (25) 1024; 1913 (28) 190; 1914 (28) 752; 1919 (31) 150.</w:t>
      </w:r>
      <w:r>
        <w:rPr>
          <w:rFonts w:ascii="Times New Roman" w:hAnsi="Times New Roman" w:eastAsia="Times New Roman" w:cs="Times New Roman"/>
          <w:sz w:val="22"/>
          <w:szCs w:val="22"/>
        </w:rPr>
      </w:r>
    </w:p>
    <w:p xmlns:w14="http://schemas.microsoft.com/office/word/2010/wordml" w14:paraId="145E3ACE" w14:textId="77777777">
      <w:pPr>
        <w:spacing w:before="0" w:after="0" w:line="240" w:lineRule="auto"/>
      </w:pPr>
      <w:r>
        <w:t/>
      </w:r>
    </w:p>
    <w:p xmlns:w14="http://schemas.microsoft.com/office/word/2010/wordml" w:rsidR="00A2099A" w:rsidRDefault="00A2099A" w14:paraId="5C9326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60-9-20. Disbursement of funds; list of books purchased.</w:t>
      </w:r>
      <w:r>
        <w:rPr>
          <w:rFonts w:ascii="Times New Roman" w:hAnsi="Times New Roman" w:eastAsia="Times New Roman" w:cs="Times New Roman"/>
          <w:b w:val="true"/>
          <w:sz w:val="22"/>
          <w:szCs w:val="22"/>
        </w:rPr>
      </w:r>
    </w:p>
    <w:p xmlns:w14="http://schemas.microsoft.com/office/word/2010/wordml" w:rsidR="00A2099A" w:rsidRDefault="00A2099A" w14:paraId="35CA4226" w14:textId="77777777">
      <w:pPr>
        <w:spacing w:before="0" w:after="0" w:line="240" w:lineRule="auto"/>
        <w:rPr>
          <w:rFonts w:ascii="Arial" w:hAnsi="Arial" w:cs="Arial"/>
        </w:rPr>
      </w:pPr>
      <w:r>
        <w:rPr>
          <w:rFonts w:ascii="Times New Roman" w:hAnsi="Times New Roman" w:eastAsia="Times New Roman" w:cs="Times New Roman"/>
          <w:sz w:val="22"/>
          <w:szCs w:val="22"/>
        </w:rPr>
        <w:tab/>
        <w:t>The funds provided under Section 60-9-10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Section 60-9-10 shall file, both with the county superintendent of education and with the State Superintendent of Education, a co</w:t>
      </w:r>
      <w:r>
        <w:rPr>
          <w:rFonts w:ascii="Times New Roman" w:hAnsi="Times New Roman" w:eastAsia="Times New Roman" w:cs="Times New Roman"/>
          <w:sz w:val="22"/>
          <w:szCs w:val="22"/>
        </w:rPr>
        <w:t>rrect and legible list of the books purchased.</w:t>
      </w:r>
      <w:r>
        <w:rPr>
          <w:rFonts w:ascii="Times New Roman" w:hAnsi="Times New Roman" w:eastAsia="Times New Roman" w:cs="Times New Roman"/>
          <w:sz w:val="22"/>
          <w:szCs w:val="22"/>
        </w:rPr>
      </w:r>
    </w:p>
    <w:p xmlns:w14="http://schemas.microsoft.com/office/word/2010/wordml" w14:paraId="2A054ACC" w14:textId="77777777">
      <w:pPr>
        <w:spacing w:before="0" w:after="0" w:line="240" w:lineRule="auto"/>
      </w:pPr>
      <w:r>
        <w:t/>
      </w:r>
    </w:p>
    <w:p xmlns:w14="http://schemas.microsoft.com/office/word/2010/wordml" w:rsidR="00A2099A" w:rsidRDefault="00A2099A" w14:paraId="61136F6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42-252; 1952 Code § 42-252; 1942 Code § 5499; 1932 Code § 5424; Civ. C. '22 § 2687; Civ. C. '12 § 1797; 1904 (24) 391; 1905 (24) 877; 1919 (31) 150.</w:t>
      </w:r>
      <w:r>
        <w:rPr>
          <w:rFonts w:ascii="Times New Roman" w:hAnsi="Times New Roman" w:eastAsia="Times New Roman" w:cs="Times New Roman"/>
          <w:sz w:val="22"/>
          <w:szCs w:val="22"/>
        </w:rPr>
      </w:r>
    </w:p>
    <w:p xmlns:w14="http://schemas.microsoft.com/office/word/2010/wordml" w14:paraId="4ED0E4BC" w14:textId="77777777">
      <w:pPr>
        <w:spacing w:before="0" w:after="0" w:line="240" w:lineRule="auto"/>
      </w:pPr>
      <w:r>
        <w:t/>
      </w:r>
    </w:p>
    <w:p xmlns:w14="http://schemas.microsoft.com/office/word/2010/wordml" w:rsidR="00A2099A" w:rsidRDefault="00A2099A" w14:paraId="4CA70D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60-9-30. Duties of State Board of Education.</w:t>
      </w:r>
      <w:r>
        <w:rPr>
          <w:rFonts w:ascii="Times New Roman" w:hAnsi="Times New Roman" w:eastAsia="Times New Roman" w:cs="Times New Roman"/>
          <w:b w:val="true"/>
          <w:sz w:val="22"/>
          <w:szCs w:val="22"/>
        </w:rPr>
      </w:r>
    </w:p>
    <w:p xmlns:w14="http://schemas.microsoft.com/office/word/2010/wordml" w:rsidR="00A2099A" w:rsidRDefault="00A2099A" w14:paraId="4A8FB25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select and publish a list of library books and also a list of supplementary readers and shall make all necessary rules and regulations concerning the use and care of libraries.</w:t>
      </w:r>
      <w:r>
        <w:rPr>
          <w:rFonts w:ascii="Times New Roman" w:hAnsi="Times New Roman" w:eastAsia="Times New Roman" w:cs="Times New Roman"/>
          <w:sz w:val="22"/>
          <w:szCs w:val="22"/>
        </w:rPr>
      </w:r>
    </w:p>
    <w:p xmlns:w14="http://schemas.microsoft.com/office/word/2010/wordml" w14:paraId="2652436C" w14:textId="77777777">
      <w:pPr>
        <w:spacing w:before="0" w:after="0" w:line="240" w:lineRule="auto"/>
      </w:pPr>
      <w:r>
        <w:t/>
      </w:r>
    </w:p>
    <w:p xmlns:w14="http://schemas.microsoft.com/office/word/2010/wordml" w:rsidR="00A2099A" w:rsidRDefault="00A2099A" w14:paraId="54DFF6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42-253; 1952 Code § 42-253; 1942 Code § 5499; 1932 Code § 5424; Civ. C. '22 § 2687; Civ. C. '12 § 1797; 1904 (24) 391; 1905 (24) 877; 1919 (31) 150.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