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6951b658a64c0a" /><Relationship Type="http://schemas.openxmlformats.org/package/2006/relationships/metadata/core-properties" Target="/package/services/metadata/core-properties/885bf646ba9f46abbdf60491f9d52512.psmdcp" Id="Rff90a94f21a84a73" /></Relationships>
</file>

<file path=word/document.xml><?xml version="1.0" encoding="utf-8"?>
<w:document xmlns:w="http://schemas.openxmlformats.org/wordprocessingml/2006/main">
  <w:body>
    <w:p xmlns:w14="http://schemas.microsoft.com/office/word/2010/wordml" w:rsidR="001131F3" w:rsidRDefault="001131F3" w14:paraId="499321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95</w:t>
      </w:r>
      <w:r>
        <w:rPr>
          <w:rFonts w:ascii="Times New Roman" w:hAnsi="Times New Roman" w:eastAsia="Times New Roman" w:cs="Times New Roman"/>
          <w:sz w:val="22"/>
          <w:szCs w:val="22"/>
          <w:lang w:val="en-PH"/>
        </w:rPr>
      </w:r>
    </w:p>
    <w:p xmlns:w14="http://schemas.microsoft.com/office/word/2010/wordml" w:rsidR="001131F3" w:rsidRDefault="001131F3" w14:paraId="48F2FA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Clean Indoor Air Act</w:t>
      </w:r>
      <w:r>
        <w:rPr>
          <w:rFonts w:ascii="Times New Roman" w:hAnsi="Times New Roman" w:eastAsia="Times New Roman" w:cs="Times New Roman"/>
          <w:sz w:val="22"/>
          <w:szCs w:val="22"/>
          <w:lang w:val="en-PH"/>
        </w:rPr>
      </w:r>
    </w:p>
    <w:p xmlns:w14="http://schemas.microsoft.com/office/word/2010/wordml" w:rsidR="001131F3" w:rsidRDefault="001131F3" w14:paraId="742D775F" w14:textId="77777777">
      <w:pPr>
        <w:spacing w:before="0" w:after="0" w:line="240" w:lineRule="auto"/>
        <w:rPr>
          <w:rFonts w:ascii="Arial" w:hAnsi="Arial" w:cs="Arial"/>
          <w:lang w:val="en-PH"/>
        </w:rPr>
      </w:pPr>
    </w:p>
    <w:p xmlns:w14="http://schemas.microsoft.com/office/word/2010/wordml" w:rsidR="001131F3" w:rsidRDefault="001131F3" w14:paraId="7BC929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44-95-10.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5020E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Clean Indoor Air Act of 1990.</w:t>
      </w:r>
      <w:r>
        <w:rPr>
          <w:rFonts w:ascii="Times New Roman" w:hAnsi="Times New Roman" w:eastAsia="Times New Roman" w:cs="Times New Roman"/>
          <w:sz w:val="22"/>
          <w:szCs w:val="22"/>
          <w:lang w:val="en-PH"/>
        </w:rPr>
      </w:r>
    </w:p>
    <w:p xmlns:w14="http://schemas.microsoft.com/office/word/2010/wordml" w14:paraId="2CA0D789" w14:textId="77777777">
      <w:pPr>
        <w:spacing w:before="0" w:after="0" w:line="240" w:lineRule="auto"/>
      </w:pPr>
      <w:r>
        <w:t/>
      </w:r>
    </w:p>
    <w:p xmlns:w14="http://schemas.microsoft.com/office/word/2010/wordml" w:rsidR="001131F3" w:rsidRDefault="001131F3" w14:paraId="79208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503, § 1.</w:t>
      </w:r>
      <w:r>
        <w:rPr>
          <w:rFonts w:ascii="Times New Roman" w:hAnsi="Times New Roman" w:eastAsia="Times New Roman" w:cs="Times New Roman"/>
          <w:sz w:val="22"/>
          <w:szCs w:val="22"/>
          <w:lang w:val="en-PH"/>
        </w:rPr>
      </w:r>
    </w:p>
    <w:p xmlns:w14="http://schemas.microsoft.com/office/word/2010/wordml" w14:paraId="1D2E4DBB" w14:textId="77777777">
      <w:pPr>
        <w:spacing w:before="0" w:after="0" w:line="240" w:lineRule="auto"/>
      </w:pPr>
      <w:r>
        <w:t/>
      </w:r>
    </w:p>
    <w:p xmlns:w14="http://schemas.microsoft.com/office/word/2010/wordml" w:rsidR="001131F3" w:rsidRDefault="001131F3" w14:paraId="3ADB77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44-95-20. Places where smoking is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0E990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smoke or possess lighted smoking material in any form in the following public indoor areas except where a smoking area is designated as provided for in this chapter:</w:t>
      </w:r>
      <w:r>
        <w:rPr>
          <w:rFonts w:ascii="Times New Roman" w:hAnsi="Times New Roman" w:eastAsia="Times New Roman" w:cs="Times New Roman"/>
          <w:sz w:val="22"/>
          <w:szCs w:val="22"/>
          <w:lang w:val="en-PH"/>
        </w:rPr>
      </w:r>
    </w:p>
    <w:p xmlns:w14="http://schemas.microsoft.com/office/word/2010/wordml" w:rsidR="001131F3" w:rsidRDefault="001131F3" w14:paraId="1229A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public schools and preschools;</w:t>
      </w:r>
      <w:r>
        <w:rPr>
          <w:rFonts w:ascii="Times New Roman" w:hAnsi="Times New Roman" w:eastAsia="Times New Roman" w:cs="Times New Roman"/>
          <w:sz w:val="22"/>
          <w:szCs w:val="22"/>
          <w:lang w:val="en-PH"/>
        </w:rPr>
      </w:r>
    </w:p>
    <w:p xmlns:w14="http://schemas.microsoft.com/office/word/2010/wordml" w:rsidR="001131F3" w:rsidRDefault="001131F3" w14:paraId="17F76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all other indoor facilities providing children's services to the extent that smoking is prohibited in the facility by federal law and all other childcare facilities, as defined in Section 63-13-20, which are licensed pursuant to Chapter 13, Title 63;</w:t>
      </w:r>
      <w:r>
        <w:rPr>
          <w:rFonts w:ascii="Times New Roman" w:hAnsi="Times New Roman" w:eastAsia="Times New Roman" w:cs="Times New Roman"/>
          <w:sz w:val="22"/>
          <w:szCs w:val="22"/>
          <w:lang w:val="en-PH"/>
        </w:rPr>
      </w:r>
    </w:p>
    <w:p xmlns:w14="http://schemas.microsoft.com/office/word/2010/wordml" w:rsidR="001131F3" w:rsidRDefault="001131F3" w14:paraId="55726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health care facilities as defined in Section 44-7-130, except where smoking areas are designated in employee break areas. However, nothing in this chapter prohibits or precludes a health care facility from being smoke free;</w:t>
      </w:r>
      <w:r>
        <w:rPr>
          <w:rFonts w:ascii="Times New Roman" w:hAnsi="Times New Roman" w:eastAsia="Times New Roman" w:cs="Times New Roman"/>
          <w:sz w:val="22"/>
          <w:szCs w:val="22"/>
          <w:lang w:val="en-PH"/>
        </w:rPr>
      </w:r>
    </w:p>
    <w:p xmlns:w14="http://schemas.microsoft.com/office/word/2010/wordml" w:rsidR="001131F3" w:rsidRDefault="001131F3" w14:paraId="2E3CC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"Government buildings" means buildings or portions of buildings which are leased or operated under the control of the State or a</w:t>
      </w:r>
      <w:r>
        <w:rPr>
          <w:rFonts w:ascii="Times New Roman" w:hAnsi="Times New Roman" w:eastAsia="Times New Roman" w:cs="Times New Roman"/>
          <w:sz w:val="22"/>
          <w:szCs w:val="22"/>
          <w:lang w:val="en-PH"/>
        </w:rPr>
        <w:t>ny of its political subdivisions, except those buildings or portions of buildings which are leased to other organizations or corporations;</w:t>
      </w:r>
      <w:r>
        <w:rPr>
          <w:rFonts w:ascii="Times New Roman" w:hAnsi="Times New Roman" w:eastAsia="Times New Roman" w:cs="Times New Roman"/>
          <w:sz w:val="22"/>
          <w:szCs w:val="22"/>
          <w:lang w:val="en-PH"/>
        </w:rPr>
      </w:r>
    </w:p>
    <w:p xmlns:w14="http://schemas.microsoft.com/office/word/2010/wordml" w:rsidR="001131F3" w:rsidRDefault="001131F3" w14:paraId="45542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elevators;</w:t>
      </w:r>
      <w:r>
        <w:rPr>
          <w:rFonts w:ascii="Times New Roman" w:hAnsi="Times New Roman" w:eastAsia="Times New Roman" w:cs="Times New Roman"/>
          <w:sz w:val="22"/>
          <w:szCs w:val="22"/>
          <w:lang w:val="en-PH"/>
        </w:rPr>
      </w:r>
    </w:p>
    <w:p xmlns:w14="http://schemas.microsoft.com/office/word/2010/wordml" w:rsidR="001131F3" w:rsidRDefault="001131F3" w14:paraId="766D6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public transportation vehicles, except for taxicabs;</w:t>
      </w:r>
      <w:r>
        <w:rPr>
          <w:rFonts w:ascii="Times New Roman" w:hAnsi="Times New Roman" w:eastAsia="Times New Roman" w:cs="Times New Roman"/>
          <w:sz w:val="22"/>
          <w:szCs w:val="22"/>
          <w:lang w:val="en-PH"/>
        </w:rPr>
      </w:r>
    </w:p>
    <w:p xmlns:w14="http://schemas.microsoft.com/office/word/2010/wordml" w:rsidR="001131F3" w:rsidRDefault="001131F3" w14:paraId="7C87B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arenas and auditoriums of public theaters or public performing art centers. However, smoking areas may be designated in foyers, lobbies, or other common areas, and smoking is permitted as part of a legitimate theatrical performance; and</w:t>
      </w:r>
      <w:r>
        <w:rPr>
          <w:rFonts w:ascii="Times New Roman" w:hAnsi="Times New Roman" w:eastAsia="Times New Roman" w:cs="Times New Roman"/>
          <w:sz w:val="22"/>
          <w:szCs w:val="22"/>
          <w:lang w:val="en-PH"/>
        </w:rPr>
      </w:r>
    </w:p>
    <w:p xmlns:w14="http://schemas.microsoft.com/office/word/2010/wordml" w:rsidR="001131F3" w:rsidRDefault="001131F3" w14:paraId="3E491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buildings, or portions of buildings, and the outside areas immediately contiguous to these buildings owned, leased, operated, or maintained by a public institution of higher learning, as defined in Section 59-103-5, that the governing board of the institution has designated as nonsmoking.</w:t>
      </w:r>
      <w:r>
        <w:rPr>
          <w:rFonts w:ascii="Times New Roman" w:hAnsi="Times New Roman" w:eastAsia="Times New Roman" w:cs="Times New Roman"/>
          <w:sz w:val="22"/>
          <w:szCs w:val="22"/>
          <w:lang w:val="en-PH"/>
        </w:rPr>
      </w:r>
    </w:p>
    <w:p xmlns:w14="http://schemas.microsoft.com/office/word/2010/wordml" w14:paraId="2C1E4C19" w14:textId="77777777">
      <w:pPr>
        <w:spacing w:before="0" w:after="0" w:line="240" w:lineRule="auto"/>
      </w:pPr>
      <w:r>
        <w:t/>
      </w:r>
    </w:p>
    <w:p xmlns:w14="http://schemas.microsoft.com/office/word/2010/wordml" w:rsidR="001131F3" w:rsidRDefault="001131F3" w14:paraId="67AC3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503, § 2; 1994 Act No. 289, § 1; 1996 Act No. 445, § 1; 2012 Act No. 188, § 1, eff June 7, 2012; 2019 Act No. 25 (H.3420), § 4, eff April 26, 2019.</w:t>
      </w:r>
      <w:r>
        <w:rPr>
          <w:rFonts w:ascii="Times New Roman" w:hAnsi="Times New Roman" w:eastAsia="Times New Roman" w:cs="Times New Roman"/>
          <w:sz w:val="22"/>
          <w:szCs w:val="22"/>
          <w:lang w:val="en-PH"/>
        </w:rPr>
      </w:r>
    </w:p>
    <w:p xmlns:w14="http://schemas.microsoft.com/office/word/2010/wordml" w:rsidR="001131F3" w:rsidRDefault="001131F3" w14:paraId="39B8B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9CA0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25, § 4, rewrote (1), eliminating the exclusion for private offices and teacher lounges.</w:t>
      </w:r>
      <w:r>
        <w:rPr>
          <w:rFonts w:ascii="Times New Roman" w:hAnsi="Times New Roman" w:eastAsia="Times New Roman" w:cs="Times New Roman"/>
          <w:sz w:val="22"/>
          <w:szCs w:val="22"/>
          <w:lang w:val="en-PH"/>
        </w:rPr>
      </w:r>
    </w:p>
    <w:p xmlns:w14="http://schemas.microsoft.com/office/word/2010/wordml" w14:paraId="0C6CAD35" w14:textId="77777777">
      <w:pPr>
        <w:spacing w:before="0" w:after="0" w:line="240" w:lineRule="auto"/>
      </w:pPr>
      <w:r>
        <w:t/>
      </w:r>
    </w:p>
    <w:p xmlns:w14="http://schemas.microsoft.com/office/word/2010/wordml" w:rsidR="001131F3" w:rsidRDefault="001131F3" w14:paraId="62B3A8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44-95-30. Designation of smoking and nonsmoking areas in places where smoking permitted.</w:t>
      </w:r>
      <w:r>
        <w:rPr>
          <w:rFonts w:ascii="Times New Roman" w:hAnsi="Times New Roman" w:eastAsia="Times New Roman" w:cs="Times New Roman"/>
          <w:b w:val="true"/>
          <w:sz w:val="22"/>
          <w:szCs w:val="22"/>
          <w:lang w:val="en-PH"/>
        </w:rPr>
      </w:r>
    </w:p>
    <w:p xmlns:w14="http://schemas.microsoft.com/office/word/2010/wordml" w:rsidR="001131F3" w:rsidRDefault="001131F3" w14:paraId="15638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areas where smoking is permitted in Section 44-95-20, the owner, manager, or agent in charge of the premises or vehicle referenced in Section 44-95-20 shall conspicuously display signs designating smoking and nonsmoking areas alike, except that signs are not required in private offices.</w:t>
      </w:r>
      <w:r>
        <w:rPr>
          <w:rFonts w:ascii="Times New Roman" w:hAnsi="Times New Roman" w:eastAsia="Times New Roman" w:cs="Times New Roman"/>
          <w:sz w:val="22"/>
          <w:szCs w:val="22"/>
          <w:lang w:val="en-PH"/>
        </w:rPr>
      </w:r>
    </w:p>
    <w:p xmlns:w14="http://schemas.microsoft.com/office/word/2010/wordml" w14:paraId="66413B0A" w14:textId="77777777">
      <w:pPr>
        <w:spacing w:before="0" w:after="0" w:line="240" w:lineRule="auto"/>
      </w:pPr>
      <w:r>
        <w:t/>
      </w:r>
    </w:p>
    <w:p xmlns:w14="http://schemas.microsoft.com/office/word/2010/wordml" w:rsidR="001131F3" w:rsidRDefault="001131F3" w14:paraId="48F5F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503, § 3.</w:t>
      </w:r>
      <w:r>
        <w:rPr>
          <w:rFonts w:ascii="Times New Roman" w:hAnsi="Times New Roman" w:eastAsia="Times New Roman" w:cs="Times New Roman"/>
          <w:sz w:val="22"/>
          <w:szCs w:val="22"/>
          <w:lang w:val="en-PH"/>
        </w:rPr>
      </w:r>
    </w:p>
    <w:p xmlns:w14="http://schemas.microsoft.com/office/word/2010/wordml" w14:paraId="716E8078" w14:textId="77777777">
      <w:pPr>
        <w:spacing w:before="0" w:after="0" w:line="240" w:lineRule="auto"/>
      </w:pPr>
      <w:r>
        <w:t/>
      </w:r>
    </w:p>
    <w:p xmlns:w14="http://schemas.microsoft.com/office/word/2010/wordml" w:rsidR="001131F3" w:rsidRDefault="001131F3" w14:paraId="7E702A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44-95-40. Separation of smoking and nonsmoking areas; barriers; ventilation.</w:t>
      </w:r>
      <w:r>
        <w:rPr>
          <w:rFonts w:ascii="Times New Roman" w:hAnsi="Times New Roman" w:eastAsia="Times New Roman" w:cs="Times New Roman"/>
          <w:b w:val="true"/>
          <w:sz w:val="22"/>
          <w:szCs w:val="22"/>
          <w:lang w:val="en-PH"/>
        </w:rPr>
      </w:r>
    </w:p>
    <w:p xmlns:w14="http://schemas.microsoft.com/office/word/2010/wordml" w:rsidR="001131F3" w:rsidRDefault="001131F3" w14:paraId="43F1B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complying with Section 44-95-30, the owner, manager, or agent in charge of the premises shall make every reasonable effort to prevent designated smoking areas from impinging upon designated smoke-free areas by the use of existing physical barriers and ventilation systems.</w:t>
      </w:r>
      <w:r>
        <w:rPr>
          <w:rFonts w:ascii="Times New Roman" w:hAnsi="Times New Roman" w:eastAsia="Times New Roman" w:cs="Times New Roman"/>
          <w:sz w:val="22"/>
          <w:szCs w:val="22"/>
          <w:lang w:val="en-PH"/>
        </w:rPr>
      </w:r>
    </w:p>
    <w:p xmlns:w14="http://schemas.microsoft.com/office/word/2010/wordml" w14:paraId="5ED2D99D" w14:textId="77777777">
      <w:pPr>
        <w:spacing w:before="0" w:after="0" w:line="240" w:lineRule="auto"/>
      </w:pPr>
      <w:r>
        <w:t/>
      </w:r>
    </w:p>
    <w:p xmlns:w14="http://schemas.microsoft.com/office/word/2010/wordml" w:rsidR="001131F3" w:rsidRDefault="001131F3" w14:paraId="0F891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503, § 4.</w:t>
      </w:r>
      <w:r>
        <w:rPr>
          <w:rFonts w:ascii="Times New Roman" w:hAnsi="Times New Roman" w:eastAsia="Times New Roman" w:cs="Times New Roman"/>
          <w:sz w:val="22"/>
          <w:szCs w:val="22"/>
          <w:lang w:val="en-PH"/>
        </w:rPr>
      </w:r>
    </w:p>
    <w:p xmlns:w14="http://schemas.microsoft.com/office/word/2010/wordml" w14:paraId="2FF16FB4" w14:textId="77777777">
      <w:pPr>
        <w:spacing w:before="0" w:after="0" w:line="240" w:lineRule="auto"/>
      </w:pPr>
      <w:r>
        <w:t/>
      </w:r>
    </w:p>
    <w:p xmlns:w14="http://schemas.microsoft.com/office/word/2010/wordml" w:rsidR="001131F3" w:rsidRDefault="001131F3" w14:paraId="30283F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44-95-45. Preemption.</w:t>
      </w:r>
      <w:r>
        <w:rPr>
          <w:rFonts w:ascii="Times New Roman" w:hAnsi="Times New Roman" w:eastAsia="Times New Roman" w:cs="Times New Roman"/>
          <w:b w:val="true"/>
          <w:sz w:val="22"/>
          <w:szCs w:val="22"/>
          <w:lang w:val="en-PH"/>
        </w:rPr>
      </w:r>
    </w:p>
    <w:p xmlns:w14="http://schemas.microsoft.com/office/word/2010/wordml" w:rsidR="001131F3" w:rsidRDefault="001131F3" w14:paraId="732B4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Political subdivisions of this State may not enact any laws, ordinances, or rules pertaining to ingredients, flavors, or licensing, beyond a general business license, related to the sale of the following products:</w:t>
      </w:r>
      <w:r>
        <w:rPr>
          <w:rFonts w:ascii="Times New Roman" w:hAnsi="Times New Roman" w:eastAsia="Times New Roman" w:cs="Times New Roman"/>
          <w:sz w:val="22"/>
          <w:szCs w:val="22"/>
          <w:lang w:val="en-PH"/>
        </w:rPr>
      </w:r>
    </w:p>
    <w:p xmlns:w14="http://schemas.microsoft.com/office/word/2010/wordml" w:rsidR="001131F3" w:rsidRDefault="001131F3" w14:paraId="0A78B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cigarettes, as defined in Section 12-21-620;</w:t>
      </w:r>
      <w:r>
        <w:rPr>
          <w:rFonts w:ascii="Times New Roman" w:hAnsi="Times New Roman" w:eastAsia="Times New Roman" w:cs="Times New Roman"/>
          <w:sz w:val="22"/>
          <w:szCs w:val="22"/>
          <w:lang w:val="en-PH"/>
        </w:rPr>
      </w:r>
    </w:p>
    <w:p xmlns:w14="http://schemas.microsoft.com/office/word/2010/wordml" w:rsidR="001131F3" w:rsidRDefault="001131F3" w14:paraId="29C2A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electronic smoking devices, e-liquid, vapor products, or tobacco products, each as defined in Section 16-17-501; or</w:t>
      </w:r>
      <w:r>
        <w:rPr>
          <w:rFonts w:ascii="Times New Roman" w:hAnsi="Times New Roman" w:eastAsia="Times New Roman" w:cs="Times New Roman"/>
          <w:sz w:val="22"/>
          <w:szCs w:val="22"/>
          <w:lang w:val="en-PH"/>
        </w:rPr>
      </w:r>
    </w:p>
    <w:p xmlns:w14="http://schemas.microsoft.com/office/word/2010/wordml" w:rsidR="001131F3" w:rsidRDefault="001131F3" w14:paraId="6BFEC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other product containing nicotine that can be ingested into the body by chewing, smoking, absorbing, dissolving, inhaling, or by any means.</w:t>
      </w:r>
      <w:r>
        <w:rPr>
          <w:rFonts w:ascii="Times New Roman" w:hAnsi="Times New Roman" w:eastAsia="Times New Roman" w:cs="Times New Roman"/>
          <w:sz w:val="22"/>
          <w:szCs w:val="22"/>
          <w:lang w:val="en-PH"/>
        </w:rPr>
      </w:r>
    </w:p>
    <w:p xmlns:w14="http://schemas.microsoft.com/office/word/2010/wordml" w:rsidR="001131F3" w:rsidRDefault="001131F3" w14:paraId="6D822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shall be construed to interfere with a political subdivision's authority to determine its own public-use policies relating to any of the products referenced in this section.</w:t>
      </w:r>
      <w:r>
        <w:rPr>
          <w:rFonts w:ascii="Times New Roman" w:hAnsi="Times New Roman" w:eastAsia="Times New Roman" w:cs="Times New Roman"/>
          <w:sz w:val="22"/>
          <w:szCs w:val="22"/>
          <w:lang w:val="en-PH"/>
        </w:rPr>
      </w:r>
    </w:p>
    <w:p xmlns:w14="http://schemas.microsoft.com/office/word/2010/wordml" w14:paraId="07884C80" w14:textId="77777777">
      <w:pPr>
        <w:spacing w:before="0" w:after="0" w:line="240" w:lineRule="auto"/>
      </w:pPr>
      <w:r>
        <w:t/>
      </w:r>
    </w:p>
    <w:p xmlns:w14="http://schemas.microsoft.com/office/word/2010/wordml" w:rsidR="001131F3" w:rsidRDefault="001131F3" w14:paraId="00117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38 (H.3681), § 2, eff May 16, 2023.</w:t>
      </w:r>
      <w:r>
        <w:rPr>
          <w:rFonts w:ascii="Times New Roman" w:hAnsi="Times New Roman" w:eastAsia="Times New Roman" w:cs="Times New Roman"/>
          <w:sz w:val="22"/>
          <w:szCs w:val="22"/>
          <w:lang w:val="en-PH"/>
        </w:rPr>
      </w:r>
    </w:p>
    <w:p xmlns:w14="http://schemas.microsoft.com/office/word/2010/wordml" w:rsidR="001131F3" w:rsidRDefault="001131F3" w14:paraId="69783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4B286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38, §§ 1, 3 to 4, and 13, provide as follows:</w:t>
      </w:r>
      <w:r>
        <w:rPr>
          <w:rFonts w:ascii="Times New Roman" w:hAnsi="Times New Roman" w:eastAsia="Times New Roman" w:cs="Times New Roman"/>
          <w:sz w:val="22"/>
          <w:szCs w:val="22"/>
          <w:lang w:val="en-PH"/>
        </w:rPr>
      </w:r>
    </w:p>
    <w:p xmlns:w14="http://schemas.microsoft.com/office/word/2010/wordml" w:rsidR="001131F3" w:rsidRDefault="001131F3" w14:paraId="63BDB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'Omnibus Tobacco Enforcement Act of 2023'."</w:t>
      </w:r>
      <w:r>
        <w:rPr>
          <w:rFonts w:ascii="Times New Roman" w:hAnsi="Times New Roman" w:eastAsia="Times New Roman" w:cs="Times New Roman"/>
          <w:sz w:val="22"/>
          <w:szCs w:val="22"/>
          <w:lang w:val="en-PH"/>
        </w:rPr>
      </w:r>
    </w:p>
    <w:p xmlns:w14="http://schemas.microsoft.com/office/word/2010/wordml" w:rsidR="001131F3" w:rsidRDefault="001131F3" w14:paraId="34FDC4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Laws, ordinances, or rules enacted by political subdivisions of this State prior to December 31, 2020, pertaining to ingredients, flavors, or licensing, related to the sale of cigarettes, electronic smoking devices, e-liquid, vapor products, tobacco products, or any other products containing nicotine that can be ingested into the body by chewing, smoking, absorbing, dissolving, inhaling, or by any means, and municipal code amendments to said laws, ordinances, or rules, are exempt from the preemp</w:t>
      </w:r>
      <w:r>
        <w:rPr>
          <w:rFonts w:ascii="Times New Roman" w:hAnsi="Times New Roman" w:eastAsia="Times New Roman" w:cs="Times New Roman"/>
          <w:sz w:val="22"/>
          <w:szCs w:val="22"/>
          <w:lang w:val="en-PH"/>
        </w:rPr>
        <w:t>tion imposed by this act. Nothing in this act shall be construed to interfere with a political subdivision's authority to determine its own public-use policies relating to any of the products referenced in this act.</w:t>
      </w:r>
      <w:r>
        <w:rPr>
          <w:rFonts w:ascii="Times New Roman" w:hAnsi="Times New Roman" w:eastAsia="Times New Roman" w:cs="Times New Roman"/>
          <w:sz w:val="22"/>
          <w:szCs w:val="22"/>
          <w:lang w:val="en-PH"/>
        </w:rPr>
      </w:r>
    </w:p>
    <w:p xmlns:w14="http://schemas.microsoft.com/office/word/2010/wordml" w:rsidR="001131F3" w:rsidRDefault="001131F3" w14:paraId="36B75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Nothing in this act shall be construed to interfere with a political subdivision's authority under Chapter 29, Title 6, including, without limitation, with respect to land use regulation, land development regulation, zoning, or permitting."</w:t>
      </w:r>
      <w:r>
        <w:rPr>
          <w:rFonts w:ascii="Times New Roman" w:hAnsi="Times New Roman" w:eastAsia="Times New Roman" w:cs="Times New Roman"/>
          <w:sz w:val="22"/>
          <w:szCs w:val="22"/>
          <w:lang w:val="en-PH"/>
        </w:rPr>
      </w:r>
    </w:p>
    <w:p xmlns:w14="http://schemas.microsoft.com/office/word/2010/wordml" w:rsidR="001131F3" w:rsidRDefault="001131F3" w14:paraId="6A2F8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13. This act takes effect ninety days after approval by the Governor except SECTION 2, SECTION 3, and SECTION 4 which take effect upon approval by the Governor."</w:t>
      </w:r>
      <w:r>
        <w:rPr>
          <w:rFonts w:ascii="Times New Roman" w:hAnsi="Times New Roman" w:eastAsia="Times New Roman" w:cs="Times New Roman"/>
          <w:sz w:val="22"/>
          <w:szCs w:val="22"/>
          <w:lang w:val="en-PH"/>
        </w:rPr>
      </w:r>
    </w:p>
    <w:p xmlns:w14="http://schemas.microsoft.com/office/word/2010/wordml" w14:paraId="13D268F9" w14:textId="77777777">
      <w:pPr>
        <w:spacing w:before="0" w:after="0" w:line="240" w:lineRule="auto"/>
      </w:pPr>
      <w:r>
        <w:t/>
      </w:r>
    </w:p>
    <w:p xmlns:w14="http://schemas.microsoft.com/office/word/2010/wordml" w:rsidR="001131F3" w:rsidRDefault="001131F3" w14:paraId="158263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44-95-50. Penalty for violation of smoking restrictions.</w:t>
      </w:r>
      <w:r>
        <w:rPr>
          <w:rFonts w:ascii="Times New Roman" w:hAnsi="Times New Roman" w:eastAsia="Times New Roman" w:cs="Times New Roman"/>
          <w:b w:val="true"/>
          <w:sz w:val="22"/>
          <w:szCs w:val="22"/>
          <w:lang w:val="en-PH"/>
        </w:rPr>
      </w:r>
    </w:p>
    <w:p xmlns:w14="http://schemas.microsoft.com/office/word/2010/wordml" w:rsidR="001131F3" w:rsidRDefault="001131F3" w14:paraId="507DD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Section 44-95-20, 44-95-30 or 44-95-40 of this chapter is guilty of a misdemeanor and, upon conviction, must be fined not less than ten dollars nor more than twenty-five dollars.</w:t>
      </w:r>
      <w:r>
        <w:rPr>
          <w:rFonts w:ascii="Times New Roman" w:hAnsi="Times New Roman" w:eastAsia="Times New Roman" w:cs="Times New Roman"/>
          <w:sz w:val="22"/>
          <w:szCs w:val="22"/>
          <w:lang w:val="en-PH"/>
        </w:rPr>
      </w:r>
    </w:p>
    <w:p xmlns:w14="http://schemas.microsoft.com/office/word/2010/wordml" w14:paraId="214FF731" w14:textId="77777777">
      <w:pPr>
        <w:spacing w:before="0" w:after="0" w:line="240" w:lineRule="auto"/>
      </w:pPr>
      <w:r>
        <w:t/>
      </w:r>
    </w:p>
    <w:p xmlns:w14="http://schemas.microsoft.com/office/word/2010/wordml" w:rsidR="001131F3" w:rsidRDefault="001131F3" w14:paraId="5BEEE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503, § 5.</w:t>
      </w:r>
      <w:r>
        <w:rPr>
          <w:rFonts w:ascii="Times New Roman" w:hAnsi="Times New Roman" w:eastAsia="Times New Roman" w:cs="Times New Roman"/>
          <w:sz w:val="22"/>
          <w:szCs w:val="22"/>
          <w:lang w:val="en-PH"/>
        </w:rPr>
      </w:r>
    </w:p>
    <w:p xmlns:w14="http://schemas.microsoft.com/office/word/2010/wordml" w14:paraId="1BAA18C8" w14:textId="77777777">
      <w:pPr>
        <w:spacing w:before="0" w:after="0" w:line="240" w:lineRule="auto"/>
      </w:pPr>
      <w:r>
        <w:t/>
      </w:r>
    </w:p>
    <w:p xmlns:w14="http://schemas.microsoft.com/office/word/2010/wordml" w:rsidR="001131F3" w:rsidRDefault="001131F3" w14:paraId="18A566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44-95-60. Mandatory nicotine or tobacco testing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0A63D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in this State is authorized to require any other person to submit to any form of testing to determine whether or not the person has nicotine or other tobacco residue in his body.</w:t>
      </w:r>
      <w:r>
        <w:rPr>
          <w:rFonts w:ascii="Times New Roman" w:hAnsi="Times New Roman" w:eastAsia="Times New Roman" w:cs="Times New Roman"/>
          <w:sz w:val="22"/>
          <w:szCs w:val="22"/>
          <w:lang w:val="en-PH"/>
        </w:rPr>
      </w:r>
    </w:p>
    <w:p xmlns:w14="http://schemas.microsoft.com/office/word/2010/wordml" w14:paraId="3E426ACB" w14:textId="77777777">
      <w:pPr>
        <w:spacing w:before="0" w:after="0" w:line="240" w:lineRule="auto"/>
      </w:pPr>
      <w:r>
        <w:t/>
      </w:r>
    </w:p>
    <w:p xmlns:w14="http://schemas.microsoft.com/office/word/2010/wordml" w:rsidR="001131F3" w:rsidRDefault="001131F3" w14:paraId="29AB0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503, § 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