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31118" w:rsidRDefault="00803F0D" w:rsidP="0073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731118">
        <w:t>CHAPTER 18</w:t>
      </w:r>
    </w:p>
    <w:p w:rsidR="00731118" w:rsidRDefault="00803F0D" w:rsidP="0073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731118">
        <w:t>South Carolina Amusement Rides Safety Code</w:t>
      </w:r>
    </w:p>
    <w:p w:rsidR="00731118" w:rsidRDefault="00731118" w:rsidP="0073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731118" w:rsidRDefault="00731118" w:rsidP="0073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803F0D" w:rsidRPr="00731118">
        <w:t xml:space="preserve"> 1</w:t>
      </w:r>
    </w:p>
    <w:p w:rsidR="00731118" w:rsidRPr="00731118" w:rsidRDefault="00803F0D" w:rsidP="0073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731118">
        <w:t>General Provisions</w:t>
      </w:r>
    </w:p>
    <w:p w:rsidR="00731118" w:rsidRPr="00731118" w:rsidRDefault="00731118" w:rsidP="0073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731118" w:rsidRDefault="00731118" w:rsidP="0073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118">
        <w:rPr>
          <w:b/>
        </w:rPr>
        <w:t xml:space="preserve">SECTION </w:t>
      </w:r>
      <w:r w:rsidR="00803F0D" w:rsidRPr="00731118">
        <w:rPr>
          <w:b/>
        </w:rPr>
        <w:t>41</w:t>
      </w:r>
      <w:r w:rsidRPr="00731118">
        <w:rPr>
          <w:b/>
        </w:rPr>
        <w:noBreakHyphen/>
      </w:r>
      <w:r w:rsidR="00803F0D" w:rsidRPr="00731118">
        <w:rPr>
          <w:b/>
        </w:rPr>
        <w:t>18</w:t>
      </w:r>
      <w:r w:rsidRPr="00731118">
        <w:rPr>
          <w:b/>
        </w:rPr>
        <w:noBreakHyphen/>
      </w:r>
      <w:r w:rsidR="00803F0D" w:rsidRPr="00731118">
        <w:rPr>
          <w:b/>
        </w:rPr>
        <w:t>10.</w:t>
      </w:r>
      <w:r w:rsidR="00803F0D" w:rsidRPr="00731118">
        <w:t xml:space="preserve"> Short title.</w:t>
      </w:r>
    </w:p>
    <w:p w:rsidR="00731118" w:rsidRDefault="00803F0D" w:rsidP="0073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118">
        <w:tab/>
        <w:t>This chapter may be cited as the "South Carolina Amusement Rides Safety Code".</w:t>
      </w:r>
    </w:p>
    <w:p w:rsidR="00731118" w:rsidRDefault="00731118" w:rsidP="0073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1118" w:rsidRDefault="00731118" w:rsidP="0073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03F0D" w:rsidRPr="00731118">
        <w:t xml:space="preserve">: 1985 Act No. 103, </w:t>
      </w:r>
      <w:r w:rsidRPr="00731118">
        <w:t xml:space="preserve">Section </w:t>
      </w:r>
      <w:r w:rsidR="00803F0D" w:rsidRPr="00731118">
        <w:t xml:space="preserve">2; 1998 Act No. 283, </w:t>
      </w:r>
      <w:r w:rsidRPr="00731118">
        <w:t xml:space="preserve">Section </w:t>
      </w:r>
      <w:r w:rsidR="00803F0D" w:rsidRPr="00731118">
        <w:t>1, eff upon approval (became law without the Governor's signature on April 8, 1998).</w:t>
      </w:r>
    </w:p>
    <w:p w:rsidR="00731118" w:rsidRDefault="00803F0D" w:rsidP="0073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118">
        <w:t>Effect of Amendment</w:t>
      </w:r>
    </w:p>
    <w:p w:rsidR="00731118" w:rsidRPr="00731118" w:rsidRDefault="00803F0D" w:rsidP="0073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31118">
        <w:t>The 1998 amendment deleted "is known and" preceding "may be cited".</w:t>
      </w:r>
    </w:p>
    <w:p w:rsidR="00731118" w:rsidRPr="00731118" w:rsidRDefault="00731118" w:rsidP="0073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1118" w:rsidRDefault="00731118" w:rsidP="0073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118">
        <w:rPr>
          <w:b/>
        </w:rPr>
        <w:t xml:space="preserve">SECTION </w:t>
      </w:r>
      <w:r w:rsidR="00803F0D" w:rsidRPr="00731118">
        <w:rPr>
          <w:b/>
        </w:rPr>
        <w:t>41</w:t>
      </w:r>
      <w:r w:rsidRPr="00731118">
        <w:rPr>
          <w:b/>
        </w:rPr>
        <w:noBreakHyphen/>
      </w:r>
      <w:r w:rsidR="00803F0D" w:rsidRPr="00731118">
        <w:rPr>
          <w:b/>
        </w:rPr>
        <w:t>18</w:t>
      </w:r>
      <w:r w:rsidRPr="00731118">
        <w:rPr>
          <w:b/>
        </w:rPr>
        <w:noBreakHyphen/>
      </w:r>
      <w:r w:rsidR="00803F0D" w:rsidRPr="00731118">
        <w:rPr>
          <w:b/>
        </w:rPr>
        <w:t>20.</w:t>
      </w:r>
      <w:r w:rsidR="00803F0D" w:rsidRPr="00731118">
        <w:t xml:space="preserve"> Legislative intent.</w:t>
      </w:r>
    </w:p>
    <w:p w:rsidR="00731118" w:rsidRDefault="00803F0D" w:rsidP="0073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118">
        <w:tab/>
        <w:t>(A) The purpose of this chapter is to guard against personal injuries in the assembly, disassembly, and use of amusement devices at carnivals, fairs, and amusement parks to persons employed at or attending carnivals, fairs, and amusement parks and, in the event of a personal injury, to ensure to the injured party the possibility of financial recovery as against the owner of the carnival, fair, or amusement park where the injury occurred.</w:t>
      </w:r>
    </w:p>
    <w:p w:rsidR="00731118" w:rsidRDefault="00803F0D" w:rsidP="0073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118">
        <w:tab/>
        <w:t>(B) It is the intent of this chapter that amusement devices must be designed, constructed, assembled or disassembled, maintained, and operated so as to prevent injuries.</w:t>
      </w:r>
    </w:p>
    <w:p w:rsidR="00731118" w:rsidRDefault="00731118" w:rsidP="0073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1118" w:rsidRDefault="00731118" w:rsidP="0073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03F0D" w:rsidRPr="00731118">
        <w:t xml:space="preserve">: 1985 Act No. 103, </w:t>
      </w:r>
      <w:r w:rsidRPr="00731118">
        <w:t xml:space="preserve">Section </w:t>
      </w:r>
      <w:r w:rsidR="00803F0D" w:rsidRPr="00731118">
        <w:t xml:space="preserve">2; 1998 Act No. 283, </w:t>
      </w:r>
      <w:r w:rsidRPr="00731118">
        <w:t xml:space="preserve">Section </w:t>
      </w:r>
      <w:r w:rsidR="00803F0D" w:rsidRPr="00731118">
        <w:t>1, eff upon approval (became law without the Governor's signature on April 8, 1998).</w:t>
      </w:r>
    </w:p>
    <w:p w:rsidR="00731118" w:rsidRDefault="00803F0D" w:rsidP="0073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118">
        <w:t>Effect of Amendment</w:t>
      </w:r>
    </w:p>
    <w:p w:rsidR="00731118" w:rsidRPr="00731118" w:rsidRDefault="00803F0D" w:rsidP="0073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31118">
        <w:t>The 1998 amendment made nonsubstantive changes.</w:t>
      </w:r>
    </w:p>
    <w:p w:rsidR="00731118" w:rsidRPr="00731118" w:rsidRDefault="00731118" w:rsidP="0073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1118" w:rsidRDefault="00731118" w:rsidP="0073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118">
        <w:rPr>
          <w:b/>
        </w:rPr>
        <w:t xml:space="preserve">SECTION </w:t>
      </w:r>
      <w:r w:rsidR="00803F0D" w:rsidRPr="00731118">
        <w:rPr>
          <w:b/>
        </w:rPr>
        <w:t>41</w:t>
      </w:r>
      <w:r w:rsidRPr="00731118">
        <w:rPr>
          <w:b/>
        </w:rPr>
        <w:noBreakHyphen/>
      </w:r>
      <w:r w:rsidR="00803F0D" w:rsidRPr="00731118">
        <w:rPr>
          <w:b/>
        </w:rPr>
        <w:t>18</w:t>
      </w:r>
      <w:r w:rsidRPr="00731118">
        <w:rPr>
          <w:b/>
        </w:rPr>
        <w:noBreakHyphen/>
      </w:r>
      <w:r w:rsidR="00803F0D" w:rsidRPr="00731118">
        <w:rPr>
          <w:b/>
        </w:rPr>
        <w:t>30.</w:t>
      </w:r>
      <w:r w:rsidR="00803F0D" w:rsidRPr="00731118">
        <w:t xml:space="preserve"> Applicability; exceptions.</w:t>
      </w:r>
    </w:p>
    <w:p w:rsidR="00731118" w:rsidRDefault="00803F0D" w:rsidP="0073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118">
        <w:tab/>
        <w:t>(A) This chapter applies to amusement devices at carnivals, fairs, and amusement parks where an admission or fee is customarily or usually charged located within the State or at other places open to the public and to the managers of these devices, to the persons employed in connection with these devices, and to their employees.</w:t>
      </w:r>
    </w:p>
    <w:p w:rsidR="00731118" w:rsidRDefault="00803F0D" w:rsidP="0073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118">
        <w:tab/>
        <w:t>(B) This chapter does not apply to single passenger, coin</w:t>
      </w:r>
      <w:r w:rsidR="00731118" w:rsidRPr="00731118">
        <w:noBreakHyphen/>
      </w:r>
      <w:r w:rsidRPr="00731118">
        <w:t>operated, manually, mechanically, or electrically operated rides, except where admission is charged for the use of the equipment, and this chapter may not be construed so as to limit the right of a person to conduct any hotel, restaurant, or eating place at an amusement park.</w:t>
      </w:r>
    </w:p>
    <w:p w:rsidR="00731118" w:rsidRDefault="00803F0D" w:rsidP="0073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118">
        <w:tab/>
        <w:t>(C) This chapter does not apply to air</w:t>
      </w:r>
      <w:r w:rsidR="00731118" w:rsidRPr="00731118">
        <w:noBreakHyphen/>
      </w:r>
      <w:r w:rsidRPr="00731118">
        <w:t>supported structures.</w:t>
      </w:r>
    </w:p>
    <w:p w:rsidR="00731118" w:rsidRDefault="00803F0D" w:rsidP="0073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118">
        <w:tab/>
        <w:t>(D) This chapter applies to concession go</w:t>
      </w:r>
      <w:r w:rsidR="00731118" w:rsidRPr="00731118">
        <w:noBreakHyphen/>
      </w:r>
      <w:r w:rsidRPr="00731118">
        <w:t>karts. This chapter does not apply to super</w:t>
      </w:r>
      <w:r w:rsidR="00731118" w:rsidRPr="00731118">
        <w:noBreakHyphen/>
      </w:r>
      <w:r w:rsidRPr="00731118">
        <w:t>karts, provided that:</w:t>
      </w:r>
    </w:p>
    <w:p w:rsidR="00731118" w:rsidRDefault="00803F0D" w:rsidP="0073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118">
        <w:tab/>
      </w:r>
      <w:r w:rsidRPr="00731118">
        <w:tab/>
        <w:t>(1) Only persons age eighteen or above who hold a valid driver's license are allowed to operate super</w:t>
      </w:r>
      <w:r w:rsidR="00731118" w:rsidRPr="00731118">
        <w:noBreakHyphen/>
      </w:r>
      <w:r w:rsidRPr="00731118">
        <w:t>karts.</w:t>
      </w:r>
    </w:p>
    <w:p w:rsidR="00731118" w:rsidRDefault="00803F0D" w:rsidP="0073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118">
        <w:tab/>
      </w:r>
      <w:r w:rsidRPr="00731118">
        <w:tab/>
        <w:t>(2) No person shall operate a super</w:t>
      </w:r>
      <w:r w:rsidR="00731118" w:rsidRPr="00731118">
        <w:noBreakHyphen/>
      </w:r>
      <w:r w:rsidRPr="00731118">
        <w:t>kart in any establishment where other amusement devices are located or operated. Establishments offering super</w:t>
      </w:r>
      <w:r w:rsidR="00731118" w:rsidRPr="00731118">
        <w:noBreakHyphen/>
      </w:r>
      <w:r w:rsidRPr="00731118">
        <w:t>karts must not share an entrance or exit with any other establishment offering an amusement device and must charge a separate fee for operating super</w:t>
      </w:r>
      <w:r w:rsidR="00731118" w:rsidRPr="00731118">
        <w:noBreakHyphen/>
      </w:r>
      <w:r w:rsidRPr="00731118">
        <w:t>karts.</w:t>
      </w:r>
    </w:p>
    <w:p w:rsidR="00731118" w:rsidRDefault="00803F0D" w:rsidP="0073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118">
        <w:tab/>
      </w:r>
      <w:r w:rsidRPr="00731118">
        <w:tab/>
        <w:t>(3) A sign shall be on display on the premises where super</w:t>
      </w:r>
      <w:r w:rsidR="00731118" w:rsidRPr="00731118">
        <w:noBreakHyphen/>
      </w:r>
      <w:r w:rsidRPr="00731118">
        <w:t>karts are operated stating: "Super</w:t>
      </w:r>
      <w:r w:rsidR="00731118" w:rsidRPr="00731118">
        <w:noBreakHyphen/>
      </w:r>
      <w:r w:rsidRPr="00731118">
        <w:t>karts are not amusement devices regulated by the South Carolina Department of Labor, Licensing and Regulation. Super</w:t>
      </w:r>
      <w:r w:rsidR="00731118" w:rsidRPr="00731118">
        <w:noBreakHyphen/>
      </w:r>
      <w:r w:rsidRPr="00731118">
        <w:t>karts may reach speeds in excess of fifty miles per hour. Drive at your own risk."</w:t>
      </w:r>
    </w:p>
    <w:p w:rsidR="00731118" w:rsidRDefault="00803F0D" w:rsidP="0073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118">
        <w:tab/>
      </w:r>
      <w:r w:rsidRPr="00731118">
        <w:tab/>
        <w:t>(4) The owner of a super</w:t>
      </w:r>
      <w:r w:rsidR="00731118" w:rsidRPr="00731118">
        <w:noBreakHyphen/>
      </w:r>
      <w:r w:rsidRPr="00731118">
        <w:t>kart must carry an insurance policy in an amount not less than one million dollars per occurrence against liability for injury to persons or property arising out of the operation or use of such device.</w:t>
      </w:r>
    </w:p>
    <w:p w:rsidR="00731118" w:rsidRDefault="00731118" w:rsidP="0073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1118" w:rsidRDefault="00731118" w:rsidP="0073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lastRenderedPageBreak/>
        <w:t>HISTORY</w:t>
      </w:r>
      <w:r w:rsidR="00803F0D" w:rsidRPr="00731118">
        <w:t xml:space="preserve">: 1985 Act No. 103, </w:t>
      </w:r>
      <w:r w:rsidRPr="00731118">
        <w:t xml:space="preserve">Section </w:t>
      </w:r>
      <w:r w:rsidR="00803F0D" w:rsidRPr="00731118">
        <w:t xml:space="preserve">2; 1993 Act No. 144, </w:t>
      </w:r>
      <w:r w:rsidRPr="00731118">
        <w:t xml:space="preserve">Section </w:t>
      </w:r>
      <w:r w:rsidR="00803F0D" w:rsidRPr="00731118">
        <w:t xml:space="preserve">1, eff June 14, 1993; 1998 Act No. 283, </w:t>
      </w:r>
      <w:r w:rsidRPr="00731118">
        <w:t xml:space="preserve">Section </w:t>
      </w:r>
      <w:r w:rsidR="00803F0D" w:rsidRPr="00731118">
        <w:t xml:space="preserve">1, eff upon approval (became law without the Governor's signature on April 8, 1998); 2018 Act No. 188 (S.567), </w:t>
      </w:r>
      <w:r w:rsidRPr="00731118">
        <w:t xml:space="preserve">Section </w:t>
      </w:r>
      <w:r w:rsidR="00803F0D" w:rsidRPr="00731118">
        <w:t>1, eff May 15, 2018.</w:t>
      </w:r>
    </w:p>
    <w:p w:rsidR="00731118" w:rsidRDefault="00803F0D" w:rsidP="0073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118">
        <w:t>Effect of Amendment</w:t>
      </w:r>
    </w:p>
    <w:p w:rsidR="00731118" w:rsidRDefault="00803F0D" w:rsidP="0073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118">
        <w:t>The 1993 amendment, in subsection 1, added "or at other places open to the public".</w:t>
      </w:r>
    </w:p>
    <w:p w:rsidR="00731118" w:rsidRDefault="00803F0D" w:rsidP="0073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118">
        <w:t>The 1998 amendment added subsection (C), exempting air supported structures; and made nonsubstantive changes throughout the section.</w:t>
      </w:r>
    </w:p>
    <w:p w:rsidR="00731118" w:rsidRPr="00731118" w:rsidRDefault="00803F0D" w:rsidP="0073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31118">
        <w:t xml:space="preserve">2018 Act No. 188, </w:t>
      </w:r>
      <w:r w:rsidR="00731118" w:rsidRPr="00731118">
        <w:t xml:space="preserve">Section </w:t>
      </w:r>
      <w:r w:rsidRPr="00731118">
        <w:t>1, added (D), providing that the Safety Code applies to concession go</w:t>
      </w:r>
      <w:r w:rsidR="00731118" w:rsidRPr="00731118">
        <w:noBreakHyphen/>
      </w:r>
      <w:r w:rsidRPr="00731118">
        <w:t>karts but does not apply to super</w:t>
      </w:r>
      <w:r w:rsidR="00731118" w:rsidRPr="00731118">
        <w:noBreakHyphen/>
      </w:r>
      <w:r w:rsidRPr="00731118">
        <w:t>karts except for certain limited purposes.</w:t>
      </w:r>
    </w:p>
    <w:p w:rsidR="00731118" w:rsidRPr="00731118" w:rsidRDefault="00731118" w:rsidP="0073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1118" w:rsidRDefault="00731118" w:rsidP="0073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118">
        <w:rPr>
          <w:b/>
        </w:rPr>
        <w:t xml:space="preserve">SECTION </w:t>
      </w:r>
      <w:r w:rsidR="00803F0D" w:rsidRPr="00731118">
        <w:rPr>
          <w:b/>
        </w:rPr>
        <w:t>41</w:t>
      </w:r>
      <w:r w:rsidRPr="00731118">
        <w:rPr>
          <w:b/>
        </w:rPr>
        <w:noBreakHyphen/>
      </w:r>
      <w:r w:rsidR="00803F0D" w:rsidRPr="00731118">
        <w:rPr>
          <w:b/>
        </w:rPr>
        <w:t>18</w:t>
      </w:r>
      <w:r w:rsidRPr="00731118">
        <w:rPr>
          <w:b/>
        </w:rPr>
        <w:noBreakHyphen/>
      </w:r>
      <w:r w:rsidR="00803F0D" w:rsidRPr="00731118">
        <w:rPr>
          <w:b/>
        </w:rPr>
        <w:t>40.</w:t>
      </w:r>
      <w:r w:rsidR="00803F0D" w:rsidRPr="00731118">
        <w:t xml:space="preserve"> Definitions.</w:t>
      </w:r>
    </w:p>
    <w:p w:rsidR="00731118" w:rsidRDefault="00803F0D" w:rsidP="0073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118">
        <w:tab/>
        <w:t>As used in this chapter, except as otherwise expressly provided:</w:t>
      </w:r>
    </w:p>
    <w:p w:rsidR="00731118" w:rsidRDefault="00803F0D" w:rsidP="0073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118">
        <w:tab/>
        <w:t>(1) "Amusement device" means any mechanical device or combination of devices which carries or conveys passengers on, along, around, over, or through a fixed or restricted course or within a defined area for the purpose of giving its passengers amusement, pleasure, or excitement.</w:t>
      </w:r>
    </w:p>
    <w:p w:rsidR="00731118" w:rsidRDefault="00803F0D" w:rsidP="0073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118">
        <w:tab/>
        <w:t>(2) "Amusement park" means a tract or area used principally as a permanent location for amusement devices or structures.</w:t>
      </w:r>
    </w:p>
    <w:p w:rsidR="00731118" w:rsidRDefault="00803F0D" w:rsidP="0073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118">
        <w:tab/>
        <w:t>(3) "Director" means the Director of the South Carolina Department of Labor, Licensing and Regulation or the director's designee or representative.</w:t>
      </w:r>
    </w:p>
    <w:p w:rsidR="00731118" w:rsidRDefault="00803F0D" w:rsidP="0073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118">
        <w:tab/>
        <w:t>(4) "Catapulting amusement ride" means an amusement ride whereby a person, or persons, riding in a safety car, or other suitable safety device, is attached to wire ropes or cables that may be attached to springs or other devices similar in design or use which are engineered to simulate bungee catapulting or reverse bungee jumping as defined in Section 52</w:t>
      </w:r>
      <w:r w:rsidR="00731118" w:rsidRPr="00731118">
        <w:noBreakHyphen/>
      </w:r>
      <w:r w:rsidRPr="00731118">
        <w:t>19</w:t>
      </w:r>
      <w:r w:rsidR="00731118" w:rsidRPr="00731118">
        <w:noBreakHyphen/>
      </w:r>
      <w:r w:rsidRPr="00731118">
        <w:t>50(5) whereby a person or passenger is released from a fixed position, thus catapulting or otherwise launching the jumper or passenger into the air or toward the ground.</w:t>
      </w:r>
    </w:p>
    <w:p w:rsidR="00731118" w:rsidRDefault="00803F0D" w:rsidP="0073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118">
        <w:tab/>
        <w:t>(5) "Carnival" means an itinerant enterprise consisting principally of temporary amusement devices or mechanical rides operated to provide entertainment or amusement to the public.</w:t>
      </w:r>
    </w:p>
    <w:p w:rsidR="00731118" w:rsidRDefault="00803F0D" w:rsidP="0073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118">
        <w:tab/>
        <w:t>(6) "Fair" means an enterprise principally devoted to the exhibition of the products of agriculture or industry and at which amusement devices or temporary structures are provided for use by the public.</w:t>
      </w:r>
    </w:p>
    <w:p w:rsidR="00731118" w:rsidRDefault="00803F0D" w:rsidP="0073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118">
        <w:tab/>
        <w:t>(7) "Owner" means a person, corporation, partnership, or association who owns an amusement device or, in the event that the amusement device is leased, the lessee.</w:t>
      </w:r>
    </w:p>
    <w:p w:rsidR="00731118" w:rsidRDefault="00803F0D" w:rsidP="0073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118">
        <w:tab/>
        <w:t>(8) "Permanent device" means a device which is used, or intended to be used, as an amusement device that is erected to remain a lasting part of the premises.</w:t>
      </w:r>
    </w:p>
    <w:p w:rsidR="00731118" w:rsidRDefault="00803F0D" w:rsidP="0073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118">
        <w:tab/>
        <w:t>(9) "Temporary device" means a device which is used as an amusement device that is regularly relocated with or without disassembly.</w:t>
      </w:r>
    </w:p>
    <w:p w:rsidR="00731118" w:rsidRDefault="00803F0D" w:rsidP="0073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118">
        <w:tab/>
        <w:t>(10) "Serious injury" means an injury that results in death or requires immediate in</w:t>
      </w:r>
      <w:r w:rsidR="00731118" w:rsidRPr="00731118">
        <w:noBreakHyphen/>
      </w:r>
      <w:r w:rsidRPr="00731118">
        <w:t>patient hospitalization. A fracture or disfigurement is considered a serious injury even if no hospitalization is required. Notwithstanding the definition of serious injury, the owner or lessee of any amusement device under this section must maintain permanent records of all injuries sustained by participants utilizing the amusement. These records shall be open for inspection by any authorized representative of the department.</w:t>
      </w:r>
    </w:p>
    <w:p w:rsidR="00731118" w:rsidRDefault="00803F0D" w:rsidP="0073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118">
        <w:tab/>
        <w:t>(11) "Safety coordinator" means a person suited by training or experience and designated by the owner or operator of an amusement park, fair, or carnival as being in charge of the safety of all amusement devices located at the park, fair, or carnival.</w:t>
      </w:r>
    </w:p>
    <w:p w:rsidR="00731118" w:rsidRDefault="00803F0D" w:rsidP="0073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118">
        <w:tab/>
        <w:t>(12) "Department" means the South Carolina Department of Labor, Licensing and Regulation.</w:t>
      </w:r>
    </w:p>
    <w:p w:rsidR="00731118" w:rsidRDefault="00803F0D" w:rsidP="0073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118">
        <w:tab/>
        <w:t>(13) "Special inspector" means an inspector licensed by the director and not employed by the department.</w:t>
      </w:r>
    </w:p>
    <w:p w:rsidR="00731118" w:rsidRDefault="00803F0D" w:rsidP="0073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118">
        <w:tab/>
        <w:t>(14) "Catastrophic accident" means an incident resulting in fatality or three or more injuries resulting in hospitalization.</w:t>
      </w:r>
    </w:p>
    <w:p w:rsidR="00731118" w:rsidRDefault="00803F0D" w:rsidP="0073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118">
        <w:tab/>
        <w:t>(15)(a) "Concession go</w:t>
      </w:r>
      <w:r w:rsidR="00731118" w:rsidRPr="00731118">
        <w:noBreakHyphen/>
      </w:r>
      <w:r w:rsidRPr="00731118">
        <w:t>kart" means an amusement ride or device that:</w:t>
      </w:r>
    </w:p>
    <w:p w:rsidR="00731118" w:rsidRDefault="00803F0D" w:rsidP="0073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118">
        <w:tab/>
      </w:r>
      <w:r w:rsidRPr="00731118">
        <w:tab/>
      </w:r>
      <w:r w:rsidRPr="00731118">
        <w:tab/>
        <w:t>(i) is a single vehicle, unattached to other vehicles or a common frame system;</w:t>
      </w:r>
    </w:p>
    <w:p w:rsidR="00731118" w:rsidRDefault="00803F0D" w:rsidP="0073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118">
        <w:tab/>
      </w:r>
      <w:r w:rsidRPr="00731118">
        <w:tab/>
      </w:r>
      <w:r w:rsidRPr="00731118">
        <w:tab/>
        <w:t>(ii) is powered without connection to a common energy source;</w:t>
      </w:r>
    </w:p>
    <w:p w:rsidR="00731118" w:rsidRDefault="00803F0D" w:rsidP="0073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118">
        <w:tab/>
      </w:r>
      <w:r w:rsidRPr="00731118">
        <w:tab/>
      </w:r>
      <w:r w:rsidRPr="00731118">
        <w:tab/>
        <w:t>(iii) is driver</w:t>
      </w:r>
      <w:r w:rsidR="00731118" w:rsidRPr="00731118">
        <w:noBreakHyphen/>
      </w:r>
      <w:r w:rsidRPr="00731118">
        <w:t>controlled with respect to acceleration, speed, braking, and steering;</w:t>
      </w:r>
    </w:p>
    <w:p w:rsidR="00731118" w:rsidRDefault="00803F0D" w:rsidP="0073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118">
        <w:tab/>
      </w:r>
      <w:r w:rsidRPr="00731118">
        <w:tab/>
      </w:r>
      <w:r w:rsidRPr="00731118">
        <w:tab/>
        <w:t>(iv) operates within the containment system of a defined track;</w:t>
      </w:r>
    </w:p>
    <w:p w:rsidR="00731118" w:rsidRDefault="00803F0D" w:rsidP="0073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118">
        <w:lastRenderedPageBreak/>
        <w:tab/>
      </w:r>
      <w:r w:rsidRPr="00731118">
        <w:tab/>
      </w:r>
      <w:r w:rsidRPr="00731118">
        <w:tab/>
        <w:t>(v) simulates competitive motor sports; and</w:t>
      </w:r>
    </w:p>
    <w:p w:rsidR="00731118" w:rsidRDefault="00803F0D" w:rsidP="0073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118">
        <w:tab/>
      </w:r>
      <w:r w:rsidRPr="00731118">
        <w:tab/>
      </w:r>
      <w:r w:rsidRPr="00731118">
        <w:tab/>
        <w:t>(vi) is used by members of the general public for a fee.</w:t>
      </w:r>
    </w:p>
    <w:p w:rsidR="00731118" w:rsidRDefault="00803F0D" w:rsidP="0073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118">
        <w:tab/>
      </w:r>
      <w:r w:rsidRPr="00731118">
        <w:tab/>
        <w:t>(b) A concession go</w:t>
      </w:r>
      <w:r w:rsidR="00731118" w:rsidRPr="00731118">
        <w:noBreakHyphen/>
      </w:r>
      <w:r w:rsidRPr="00731118">
        <w:t>kart has a maximum capacity of two persons and no cargo capacity.</w:t>
      </w:r>
    </w:p>
    <w:p w:rsidR="00731118" w:rsidRDefault="00803F0D" w:rsidP="0073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118">
        <w:tab/>
        <w:t>(16) "Super</w:t>
      </w:r>
      <w:r w:rsidR="00731118" w:rsidRPr="00731118">
        <w:noBreakHyphen/>
      </w:r>
      <w:r w:rsidRPr="00731118">
        <w:t>kart" means an open</w:t>
      </w:r>
      <w:r w:rsidR="00731118" w:rsidRPr="00731118">
        <w:noBreakHyphen/>
      </w:r>
      <w:r w:rsidRPr="00731118">
        <w:t>wheel motorsport vehicle, with or without gearbox or shifter capability, used for racing in excess of fifty miles per hour. Super</w:t>
      </w:r>
      <w:r w:rsidR="00731118" w:rsidRPr="00731118">
        <w:noBreakHyphen/>
      </w:r>
      <w:r w:rsidRPr="00731118">
        <w:t>kart does not mean "concession go</w:t>
      </w:r>
      <w:r w:rsidR="00731118" w:rsidRPr="00731118">
        <w:noBreakHyphen/>
      </w:r>
      <w:r w:rsidRPr="00731118">
        <w:t>kart" as defined by this section.</w:t>
      </w:r>
    </w:p>
    <w:p w:rsidR="00731118" w:rsidRDefault="00731118" w:rsidP="0073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1118" w:rsidRDefault="00731118" w:rsidP="0073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03F0D" w:rsidRPr="00731118">
        <w:t xml:space="preserve">: 1985 Act No. 103, </w:t>
      </w:r>
      <w:r w:rsidRPr="00731118">
        <w:t xml:space="preserve">Section </w:t>
      </w:r>
      <w:r w:rsidR="00803F0D" w:rsidRPr="00731118">
        <w:t xml:space="preserve">2; 1986 Act No. 514, </w:t>
      </w:r>
      <w:r w:rsidRPr="00731118">
        <w:t xml:space="preserve">Section </w:t>
      </w:r>
      <w:r w:rsidR="00803F0D" w:rsidRPr="00731118">
        <w:t xml:space="preserve">1, eff June 12, 1986; 1993 Act No. 144, </w:t>
      </w:r>
      <w:r w:rsidRPr="00731118">
        <w:t xml:space="preserve">Section </w:t>
      </w:r>
      <w:r w:rsidR="00803F0D" w:rsidRPr="00731118">
        <w:t xml:space="preserve">2, eff June 14, 1993; 1993 Act No. 181, </w:t>
      </w:r>
      <w:r w:rsidRPr="00731118">
        <w:t xml:space="preserve">Section </w:t>
      </w:r>
      <w:r w:rsidR="00803F0D" w:rsidRPr="00731118">
        <w:t xml:space="preserve">977, eff February 1, 1994; 1998 Act No. 283, </w:t>
      </w:r>
      <w:r w:rsidRPr="00731118">
        <w:t xml:space="preserve">Section </w:t>
      </w:r>
      <w:r w:rsidR="00803F0D" w:rsidRPr="00731118">
        <w:t xml:space="preserve">1, eff upon approval (became law without the Governor's signature on April 8, 1998); 1999 Act No. 90, </w:t>
      </w:r>
      <w:r w:rsidRPr="00731118">
        <w:t xml:space="preserve">Section </w:t>
      </w:r>
      <w:r w:rsidR="00803F0D" w:rsidRPr="00731118">
        <w:t xml:space="preserve">1, eff June 11, 1999; 2005 Act No. 60, </w:t>
      </w:r>
      <w:r w:rsidRPr="00731118">
        <w:t xml:space="preserve">Section </w:t>
      </w:r>
      <w:r w:rsidR="00803F0D" w:rsidRPr="00731118">
        <w:t xml:space="preserve">1, eff upon approval (became law without the Governor's signature on May 18, 2005); 2018 Act No. 188 (S.567), </w:t>
      </w:r>
      <w:r w:rsidRPr="00731118">
        <w:t xml:space="preserve">Section </w:t>
      </w:r>
      <w:r w:rsidR="00803F0D" w:rsidRPr="00731118">
        <w:t>2, eff May 15, 2018.</w:t>
      </w:r>
    </w:p>
    <w:p w:rsidR="00731118" w:rsidRDefault="00803F0D" w:rsidP="0073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118">
        <w:t>Effect of Amendment</w:t>
      </w:r>
    </w:p>
    <w:p w:rsidR="00731118" w:rsidRDefault="00803F0D" w:rsidP="0073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118">
        <w:t>The 1986 amendment added the provision defining "special inspector" (item (12)).</w:t>
      </w:r>
    </w:p>
    <w:p w:rsidR="00731118" w:rsidRDefault="00803F0D" w:rsidP="0073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118">
        <w:t>The first 1993 amendment deleted "the following terms have the meanings indicated" from the introductory statement; in (8) "Temporary device" deleted "from time to time" following "relocated"; in (9) "serious injury" deleted "results in death or" following "injury that" and added "minor" preceding "burns"; and added (13) "catastrophic accident".</w:t>
      </w:r>
    </w:p>
    <w:p w:rsidR="00731118" w:rsidRDefault="00803F0D" w:rsidP="0073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118">
        <w:t>The second 1993 amendment in subsections (3) and (11), substituted "Division of Labor" for "Department of Labor".</w:t>
      </w:r>
    </w:p>
    <w:p w:rsidR="00731118" w:rsidRDefault="00803F0D" w:rsidP="0073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118">
        <w:t>The 1998 amendment, throughout subsections (3), (11), and (12), substituted "director" for "commissioner" and reflected the department name change of the Division of Labor to the Department of Labor, Licensing and Regulation.</w:t>
      </w:r>
    </w:p>
    <w:p w:rsidR="00731118" w:rsidRDefault="00803F0D" w:rsidP="0073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118">
        <w:t>The 1999 amendment rewrote subsection (9).</w:t>
      </w:r>
    </w:p>
    <w:p w:rsidR="00731118" w:rsidRDefault="00803F0D" w:rsidP="0073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118">
        <w:t>The 2005 amendment added item (4) defining "catapulting amusement ride" and redesignated items (4) to (13) as items (5) to (14).</w:t>
      </w:r>
    </w:p>
    <w:p w:rsidR="00731118" w:rsidRPr="00731118" w:rsidRDefault="00803F0D" w:rsidP="0073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31118">
        <w:t xml:space="preserve">2018 Act No. 188, </w:t>
      </w:r>
      <w:r w:rsidR="00731118" w:rsidRPr="00731118">
        <w:t xml:space="preserve">Section </w:t>
      </w:r>
      <w:r w:rsidRPr="00731118">
        <w:t>2, added (15) and (16), relating to the definitions of "Concession go</w:t>
      </w:r>
      <w:r w:rsidR="00731118" w:rsidRPr="00731118">
        <w:noBreakHyphen/>
      </w:r>
      <w:r w:rsidRPr="00731118">
        <w:t>kart" and "Super</w:t>
      </w:r>
      <w:r w:rsidR="00731118" w:rsidRPr="00731118">
        <w:noBreakHyphen/>
      </w:r>
      <w:r w:rsidRPr="00731118">
        <w:t>kart".</w:t>
      </w:r>
    </w:p>
    <w:p w:rsidR="00731118" w:rsidRPr="00731118" w:rsidRDefault="00731118" w:rsidP="0073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1118" w:rsidRDefault="00731118" w:rsidP="0073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118">
        <w:rPr>
          <w:b/>
        </w:rPr>
        <w:t xml:space="preserve">SECTION </w:t>
      </w:r>
      <w:r w:rsidR="00803F0D" w:rsidRPr="00731118">
        <w:rPr>
          <w:b/>
        </w:rPr>
        <w:t>41</w:t>
      </w:r>
      <w:r w:rsidRPr="00731118">
        <w:rPr>
          <w:b/>
        </w:rPr>
        <w:noBreakHyphen/>
      </w:r>
      <w:r w:rsidR="00803F0D" w:rsidRPr="00731118">
        <w:rPr>
          <w:b/>
        </w:rPr>
        <w:t>18</w:t>
      </w:r>
      <w:r w:rsidRPr="00731118">
        <w:rPr>
          <w:b/>
        </w:rPr>
        <w:noBreakHyphen/>
      </w:r>
      <w:r w:rsidR="00803F0D" w:rsidRPr="00731118">
        <w:rPr>
          <w:b/>
        </w:rPr>
        <w:t>50.</w:t>
      </w:r>
      <w:r w:rsidR="00803F0D" w:rsidRPr="00731118">
        <w:t xml:space="preserve"> Permit required; transferability of permits.</w:t>
      </w:r>
    </w:p>
    <w:p w:rsidR="00731118" w:rsidRDefault="00803F0D" w:rsidP="0073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118">
        <w:tab/>
        <w:t>No amusement device may be operated in the State without a permit issued by the director. A permit is not transferable and if a permit holder voluntarily discontinues operation of the amusement device, all rights secured under the permit are terminated.</w:t>
      </w:r>
    </w:p>
    <w:p w:rsidR="00731118" w:rsidRDefault="00731118" w:rsidP="0073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1118" w:rsidRDefault="00731118" w:rsidP="0073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03F0D" w:rsidRPr="00731118">
        <w:t xml:space="preserve">: 1985 Act No. 103, </w:t>
      </w:r>
      <w:r w:rsidRPr="00731118">
        <w:t xml:space="preserve">Section </w:t>
      </w:r>
      <w:r w:rsidR="00803F0D" w:rsidRPr="00731118">
        <w:t xml:space="preserve">2; 1998 Act No. 283, </w:t>
      </w:r>
      <w:r w:rsidRPr="00731118">
        <w:t xml:space="preserve">Section </w:t>
      </w:r>
      <w:r w:rsidR="00803F0D" w:rsidRPr="00731118">
        <w:t>1, eff upon approval (became law without the Governor's signature on April 8, 1998).</w:t>
      </w:r>
    </w:p>
    <w:p w:rsidR="00731118" w:rsidRDefault="00803F0D" w:rsidP="0073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118">
        <w:t>Effect of Amendment</w:t>
      </w:r>
    </w:p>
    <w:p w:rsidR="00731118" w:rsidRPr="00731118" w:rsidRDefault="00803F0D" w:rsidP="0073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31118">
        <w:t>The 1998 amendment rewrote this section to substitute "director" for "commissioner", and made nonsubstantive changes.</w:t>
      </w:r>
    </w:p>
    <w:p w:rsidR="00731118" w:rsidRPr="00731118" w:rsidRDefault="00731118" w:rsidP="0073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1118" w:rsidRDefault="00731118" w:rsidP="0073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118">
        <w:rPr>
          <w:b/>
        </w:rPr>
        <w:t xml:space="preserve">SECTION </w:t>
      </w:r>
      <w:r w:rsidR="00803F0D" w:rsidRPr="00731118">
        <w:rPr>
          <w:b/>
        </w:rPr>
        <w:t>41</w:t>
      </w:r>
      <w:r w:rsidRPr="00731118">
        <w:rPr>
          <w:b/>
        </w:rPr>
        <w:noBreakHyphen/>
      </w:r>
      <w:r w:rsidR="00803F0D" w:rsidRPr="00731118">
        <w:rPr>
          <w:b/>
        </w:rPr>
        <w:t>18</w:t>
      </w:r>
      <w:r w:rsidRPr="00731118">
        <w:rPr>
          <w:b/>
        </w:rPr>
        <w:noBreakHyphen/>
      </w:r>
      <w:r w:rsidR="00803F0D" w:rsidRPr="00731118">
        <w:rPr>
          <w:b/>
        </w:rPr>
        <w:t>60.</w:t>
      </w:r>
      <w:r w:rsidR="00803F0D" w:rsidRPr="00731118">
        <w:t xml:space="preserve"> Application for permit; duration; revocation.</w:t>
      </w:r>
    </w:p>
    <w:p w:rsidR="00731118" w:rsidRDefault="00803F0D" w:rsidP="0073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118">
        <w:tab/>
        <w:t>(A) Before commencement of the operation of a permanent or temporary device, the owner or lessee shall make written application to the director for a permit to operate. The permit is valid for a period of up to one year expiring on December thirty</w:t>
      </w:r>
      <w:r w:rsidR="00731118" w:rsidRPr="00731118">
        <w:noBreakHyphen/>
      </w:r>
      <w:r w:rsidRPr="00731118">
        <w:t>first of the year issued.</w:t>
      </w:r>
    </w:p>
    <w:p w:rsidR="00731118" w:rsidRDefault="00803F0D" w:rsidP="0073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118">
        <w:tab/>
        <w:t>(B) No temporary device may be used at any time or location unless prior notice of intent to use the device has been given to the director. Notice of planned schedules must:</w:t>
      </w:r>
    </w:p>
    <w:p w:rsidR="00731118" w:rsidRDefault="00803F0D" w:rsidP="0073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118">
        <w:tab/>
      </w:r>
      <w:r w:rsidRPr="00731118">
        <w:tab/>
        <w:t>(1) be in writing;</w:t>
      </w:r>
    </w:p>
    <w:p w:rsidR="00731118" w:rsidRDefault="00803F0D" w:rsidP="0073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118">
        <w:tab/>
      </w:r>
      <w:r w:rsidRPr="00731118">
        <w:tab/>
        <w:t>(2) identify the temporary device;</w:t>
      </w:r>
    </w:p>
    <w:p w:rsidR="00731118" w:rsidRDefault="00803F0D" w:rsidP="0073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118">
        <w:tab/>
      </w:r>
      <w:r w:rsidRPr="00731118">
        <w:tab/>
        <w:t>(3) state the intended dates and locations of use; and</w:t>
      </w:r>
    </w:p>
    <w:p w:rsidR="00731118" w:rsidRDefault="00803F0D" w:rsidP="0073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118">
        <w:tab/>
      </w:r>
      <w:r w:rsidRPr="00731118">
        <w:tab/>
        <w:t>(4) be mailed to the director at least seven days before the first intended date of use.</w:t>
      </w:r>
    </w:p>
    <w:p w:rsidR="00731118" w:rsidRDefault="00803F0D" w:rsidP="0073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118">
        <w:tab/>
        <w:t>However, the director may waive the requirements enumerated in this subsection.</w:t>
      </w:r>
    </w:p>
    <w:p w:rsidR="00731118" w:rsidRDefault="00803F0D" w:rsidP="0073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118">
        <w:tab/>
        <w:t>(C) A permit to operate must be issued to the owner or lessee of an amusement device when:</w:t>
      </w:r>
    </w:p>
    <w:p w:rsidR="00731118" w:rsidRDefault="00803F0D" w:rsidP="0073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118">
        <w:tab/>
      </w:r>
      <w:r w:rsidRPr="00731118">
        <w:tab/>
        <w:t>(1) written application has been made to the director;</w:t>
      </w:r>
    </w:p>
    <w:p w:rsidR="00731118" w:rsidRDefault="00803F0D" w:rsidP="0073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118">
        <w:tab/>
      </w:r>
      <w:r w:rsidRPr="00731118">
        <w:tab/>
        <w:t>(2) the amusement device has passed all required inspections;</w:t>
      </w:r>
    </w:p>
    <w:p w:rsidR="00731118" w:rsidRDefault="00803F0D" w:rsidP="0073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118">
        <w:tab/>
      </w:r>
      <w:r w:rsidRPr="00731118">
        <w:tab/>
        <w:t>(3) the liability insurance required by Section 41</w:t>
      </w:r>
      <w:r w:rsidR="00731118" w:rsidRPr="00731118">
        <w:noBreakHyphen/>
      </w:r>
      <w:r w:rsidRPr="00731118">
        <w:t>18</w:t>
      </w:r>
      <w:r w:rsidR="00731118" w:rsidRPr="00731118">
        <w:noBreakHyphen/>
      </w:r>
      <w:r w:rsidRPr="00731118">
        <w:t>90 has been met in the amount prescribed.</w:t>
      </w:r>
    </w:p>
    <w:p w:rsidR="00731118" w:rsidRDefault="00803F0D" w:rsidP="0073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118">
        <w:tab/>
        <w:t>(D) The director may revoke a permit issued pursuant to this chapter if it is determined that an amusement device is:</w:t>
      </w:r>
    </w:p>
    <w:p w:rsidR="00731118" w:rsidRDefault="00803F0D" w:rsidP="0073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118">
        <w:tab/>
      </w:r>
      <w:r w:rsidRPr="00731118">
        <w:tab/>
        <w:t>(1) being operated without the inspections required by Sections 41</w:t>
      </w:r>
      <w:r w:rsidR="00731118" w:rsidRPr="00731118">
        <w:noBreakHyphen/>
      </w:r>
      <w:r w:rsidRPr="00731118">
        <w:t>18</w:t>
      </w:r>
      <w:r w:rsidR="00731118" w:rsidRPr="00731118">
        <w:noBreakHyphen/>
      </w:r>
      <w:r w:rsidRPr="00731118">
        <w:t>70 and 41</w:t>
      </w:r>
      <w:r w:rsidR="00731118" w:rsidRPr="00731118">
        <w:noBreakHyphen/>
      </w:r>
      <w:r w:rsidRPr="00731118">
        <w:t>18</w:t>
      </w:r>
      <w:r w:rsidR="00731118" w:rsidRPr="00731118">
        <w:noBreakHyphen/>
      </w:r>
      <w:r w:rsidRPr="00731118">
        <w:t>80;</w:t>
      </w:r>
    </w:p>
    <w:p w:rsidR="00731118" w:rsidRDefault="00803F0D" w:rsidP="0073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118">
        <w:tab/>
      </w:r>
      <w:r w:rsidRPr="00731118">
        <w:tab/>
        <w:t>(2) being operated without the insurance required by Section 41</w:t>
      </w:r>
      <w:r w:rsidR="00731118" w:rsidRPr="00731118">
        <w:noBreakHyphen/>
      </w:r>
      <w:r w:rsidRPr="00731118">
        <w:t>18</w:t>
      </w:r>
      <w:r w:rsidR="00731118" w:rsidRPr="00731118">
        <w:noBreakHyphen/>
      </w:r>
      <w:r w:rsidRPr="00731118">
        <w:t>90;</w:t>
      </w:r>
    </w:p>
    <w:p w:rsidR="00731118" w:rsidRDefault="00803F0D" w:rsidP="0073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118">
        <w:tab/>
      </w:r>
      <w:r w:rsidRPr="00731118">
        <w:tab/>
        <w:t>(3) being operated with a mechanical, electrical, structural, design, or other defect which presents an excessive risk of serious injury to passengers, bystanders, operators, or attendants;</w:t>
      </w:r>
    </w:p>
    <w:p w:rsidR="00731118" w:rsidRDefault="00803F0D" w:rsidP="0073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118">
        <w:tab/>
      </w:r>
      <w:r w:rsidRPr="00731118">
        <w:tab/>
        <w:t>(4) being operated without the required documentation or paperwork; or</w:t>
      </w:r>
    </w:p>
    <w:p w:rsidR="00731118" w:rsidRDefault="00803F0D" w:rsidP="0073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118">
        <w:tab/>
      </w:r>
      <w:r w:rsidRPr="00731118">
        <w:tab/>
        <w:t>(5) being operated in a manner contrary to the operating fact sheets.</w:t>
      </w:r>
    </w:p>
    <w:p w:rsidR="00731118" w:rsidRDefault="00803F0D" w:rsidP="0073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118">
        <w:tab/>
        <w:t>(E) Any other violation of this chapter may result in a revocation, if written notice of noncompliance is served upon the owner specifying a violation of this chapter and directing the owner to correct the violations within the period specified by the director. If the owner and the department fail to agree that the violations referred to in this section have been corrected, the department shall give notice of and provide a hearing for the owner to determine whether compliance has been met. The Administrative Procedures Act governs contested cases of this nature and any other contested cases arising under this chapter.</w:t>
      </w:r>
    </w:p>
    <w:p w:rsidR="00731118" w:rsidRDefault="00803F0D" w:rsidP="0073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118">
        <w:tab/>
        <w:t xml:space="preserve">(F) Nothing in this chapter prevents an owner whose permit to operate an amusement device has been revoked pursuant to this section from reapplying for a permit in accordance with this chapter, except as otherwise specifically provided in this chapter. Upon application to have a revoked permit reinstated under </w:t>
      </w:r>
      <w:r w:rsidRPr="00731118">
        <w:lastRenderedPageBreak/>
        <w:t>this section, the department shall inspect the amusement ride in question as promptly as practicable, but in no case more than seventy</w:t>
      </w:r>
      <w:r w:rsidR="00731118" w:rsidRPr="00731118">
        <w:noBreakHyphen/>
      </w:r>
      <w:r w:rsidRPr="00731118">
        <w:t>two hours after the submission of the application.</w:t>
      </w:r>
    </w:p>
    <w:p w:rsidR="00731118" w:rsidRDefault="00731118" w:rsidP="0073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1118" w:rsidRDefault="00731118" w:rsidP="0073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03F0D" w:rsidRPr="00731118">
        <w:t xml:space="preserve">: 1985 Act No. 103, </w:t>
      </w:r>
      <w:r w:rsidRPr="00731118">
        <w:t xml:space="preserve">Section </w:t>
      </w:r>
      <w:r w:rsidR="00803F0D" w:rsidRPr="00731118">
        <w:t xml:space="preserve">2; 1993 Act No. 144, </w:t>
      </w:r>
      <w:r w:rsidRPr="00731118">
        <w:t xml:space="preserve">Section </w:t>
      </w:r>
      <w:r w:rsidR="00803F0D" w:rsidRPr="00731118">
        <w:t xml:space="preserve">3, eff June 14, 1993; 1998 Act No. 283, </w:t>
      </w:r>
      <w:r w:rsidRPr="00731118">
        <w:t xml:space="preserve">Section </w:t>
      </w:r>
      <w:r w:rsidR="00803F0D" w:rsidRPr="00731118">
        <w:t>1, eff upon approval (became law without the Governor's signature on April 8, 1998).</w:t>
      </w:r>
    </w:p>
    <w:p w:rsidR="00731118" w:rsidRDefault="00803F0D" w:rsidP="0073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118">
        <w:t>Effect of Amendment</w:t>
      </w:r>
    </w:p>
    <w:p w:rsidR="00731118" w:rsidRDefault="00803F0D" w:rsidP="0073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118">
        <w:t>The 1993 amendment, in subsection 1 replaced "one year" with "up to one year expiring on December thirty</w:t>
      </w:r>
      <w:r w:rsidR="00731118" w:rsidRPr="00731118">
        <w:noBreakHyphen/>
      </w:r>
      <w:r w:rsidRPr="00731118">
        <w:t>first of the year issued"; in subsection 2 changed 15 days to 7 days; in subsection 4, paragraph (c) added "electrical", "or other" preceding "defect", and "bystanders, operators, or attendants" and added paragraphs (d) and (e); in subsection 5, in the first sentence substituted "the period specified by the commissioner" for "thirty days of receipt of the notice", and after "1977" added "as amended"; and in subsection 6 replaced "practical" with "practicable".</w:t>
      </w:r>
    </w:p>
    <w:p w:rsidR="00731118" w:rsidRPr="00731118" w:rsidRDefault="00803F0D" w:rsidP="0073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31118">
        <w:t>The 1998 amendment substituted "director" for "commissioner" throughout the section, and made nonsubstantive changes.</w:t>
      </w:r>
    </w:p>
    <w:p w:rsidR="00731118" w:rsidRPr="00731118" w:rsidRDefault="00731118" w:rsidP="0073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1118" w:rsidRDefault="00731118" w:rsidP="0073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118">
        <w:rPr>
          <w:b/>
        </w:rPr>
        <w:t xml:space="preserve">SECTION </w:t>
      </w:r>
      <w:r w:rsidR="00803F0D" w:rsidRPr="00731118">
        <w:rPr>
          <w:b/>
        </w:rPr>
        <w:t>41</w:t>
      </w:r>
      <w:r w:rsidRPr="00731118">
        <w:rPr>
          <w:b/>
        </w:rPr>
        <w:noBreakHyphen/>
      </w:r>
      <w:r w:rsidR="00803F0D" w:rsidRPr="00731118">
        <w:rPr>
          <w:b/>
        </w:rPr>
        <w:t>18</w:t>
      </w:r>
      <w:r w:rsidRPr="00731118">
        <w:rPr>
          <w:b/>
        </w:rPr>
        <w:noBreakHyphen/>
      </w:r>
      <w:r w:rsidR="00803F0D" w:rsidRPr="00731118">
        <w:rPr>
          <w:b/>
        </w:rPr>
        <w:t>70.</w:t>
      </w:r>
      <w:r w:rsidR="00803F0D" w:rsidRPr="00731118">
        <w:t xml:space="preserve"> Inspection requirement.</w:t>
      </w:r>
    </w:p>
    <w:p w:rsidR="00731118" w:rsidRDefault="00803F0D" w:rsidP="0073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118">
        <w:tab/>
        <w:t>Before a permit may be issued as provided in Sections 41</w:t>
      </w:r>
      <w:r w:rsidR="00731118" w:rsidRPr="00731118">
        <w:noBreakHyphen/>
      </w:r>
      <w:r w:rsidRPr="00731118">
        <w:t>18</w:t>
      </w:r>
      <w:r w:rsidR="00731118" w:rsidRPr="00731118">
        <w:noBreakHyphen/>
      </w:r>
      <w:r w:rsidRPr="00731118">
        <w:t>50 and 41</w:t>
      </w:r>
      <w:r w:rsidR="00731118" w:rsidRPr="00731118">
        <w:noBreakHyphen/>
      </w:r>
      <w:r w:rsidRPr="00731118">
        <w:t>18</w:t>
      </w:r>
      <w:r w:rsidR="00731118" w:rsidRPr="00731118">
        <w:noBreakHyphen/>
      </w:r>
      <w:r w:rsidRPr="00731118">
        <w:t>60, an inspection of the amusement device must be made in compliance with the procedures set by the director. The inspection must have been conducted within one month before the permit application, unless the period is extended by operation of Section 41</w:t>
      </w:r>
      <w:r w:rsidR="00731118" w:rsidRPr="00731118">
        <w:noBreakHyphen/>
      </w:r>
      <w:r w:rsidRPr="00731118">
        <w:t>18</w:t>
      </w:r>
      <w:r w:rsidR="00731118" w:rsidRPr="00731118">
        <w:noBreakHyphen/>
      </w:r>
      <w:r w:rsidRPr="00731118">
        <w:t>80(E).</w:t>
      </w:r>
    </w:p>
    <w:p w:rsidR="00731118" w:rsidRDefault="00731118" w:rsidP="0073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1118" w:rsidRDefault="00731118" w:rsidP="0073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03F0D" w:rsidRPr="00731118">
        <w:t xml:space="preserve">: 1985 Act No. 103, </w:t>
      </w:r>
      <w:r w:rsidRPr="00731118">
        <w:t xml:space="preserve">Section </w:t>
      </w:r>
      <w:r w:rsidR="00803F0D" w:rsidRPr="00731118">
        <w:t xml:space="preserve">2; 1993 Act No. 144, </w:t>
      </w:r>
      <w:r w:rsidRPr="00731118">
        <w:t xml:space="preserve">Section </w:t>
      </w:r>
      <w:r w:rsidR="00803F0D" w:rsidRPr="00731118">
        <w:t xml:space="preserve">4, eff June 14, 1993; 1998 Act No. 283, </w:t>
      </w:r>
      <w:r w:rsidRPr="00731118">
        <w:t xml:space="preserve">Section </w:t>
      </w:r>
      <w:r w:rsidR="00803F0D" w:rsidRPr="00731118">
        <w:t>1, eff upon approval (became law without the Governor's signature on April 8, 1998).</w:t>
      </w:r>
    </w:p>
    <w:p w:rsidR="00731118" w:rsidRDefault="00803F0D" w:rsidP="0073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118">
        <w:t>Effect of Amendment</w:t>
      </w:r>
    </w:p>
    <w:p w:rsidR="00731118" w:rsidRDefault="00803F0D" w:rsidP="0073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118">
        <w:t>The 1993 amendment changed the period within which the inspection must have been conducted, from within one year prior to the application to within one month prior to it.</w:t>
      </w:r>
    </w:p>
    <w:p w:rsidR="00731118" w:rsidRPr="00731118" w:rsidRDefault="00803F0D" w:rsidP="0073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31118">
        <w:t>The 1998 amendment substituted "director" for "commissioner", and made nonsubstantive changes.</w:t>
      </w:r>
    </w:p>
    <w:p w:rsidR="00731118" w:rsidRPr="00731118" w:rsidRDefault="00731118" w:rsidP="0073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1118" w:rsidRDefault="00731118" w:rsidP="0073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118">
        <w:rPr>
          <w:b/>
        </w:rPr>
        <w:t xml:space="preserve">SECTION </w:t>
      </w:r>
      <w:r w:rsidR="00803F0D" w:rsidRPr="00731118">
        <w:rPr>
          <w:b/>
        </w:rPr>
        <w:t>41</w:t>
      </w:r>
      <w:r w:rsidRPr="00731118">
        <w:rPr>
          <w:b/>
        </w:rPr>
        <w:noBreakHyphen/>
      </w:r>
      <w:r w:rsidR="00803F0D" w:rsidRPr="00731118">
        <w:rPr>
          <w:b/>
        </w:rPr>
        <w:t>18</w:t>
      </w:r>
      <w:r w:rsidRPr="00731118">
        <w:rPr>
          <w:b/>
        </w:rPr>
        <w:noBreakHyphen/>
      </w:r>
      <w:r w:rsidR="00803F0D" w:rsidRPr="00731118">
        <w:rPr>
          <w:b/>
        </w:rPr>
        <w:t>80.</w:t>
      </w:r>
      <w:r w:rsidR="00803F0D" w:rsidRPr="00731118">
        <w:t xml:space="preserve"> Inspection procedures.</w:t>
      </w:r>
    </w:p>
    <w:p w:rsidR="00731118" w:rsidRDefault="00803F0D" w:rsidP="0073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118">
        <w:tab/>
        <w:t>(A) In the case of a permanent device, the amusement device must be inspected by the director or special inspector. Thereafter, as a requirement for the issuance of each subsequent permit, the amusement device must be inspected at least annually by the director or by a special inspector. The inspection shall at minimum comply with the requirements of the director. An affidavit of the annual inspection must be filed with the director.</w:t>
      </w:r>
    </w:p>
    <w:p w:rsidR="00731118" w:rsidRDefault="00803F0D" w:rsidP="0073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118">
        <w:tab/>
        <w:t>(B) In the case of a temporary device, before first operation in the State each year, the amusement device must be inspected by the director or special inspector for the permit to be issued. Thereafter, the amusement device must be inspected at least annually by the director or a special inspector. The inspection must at minimum comply with the requirements of the director. An affidavit of the annual inspection must be filed with the director.</w:t>
      </w:r>
    </w:p>
    <w:p w:rsidR="00731118" w:rsidRDefault="00803F0D" w:rsidP="0073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118">
        <w:tab/>
        <w:t>(C) In the case of an amusement device which is substantially rebuilt or substantially modified so as to change the structure, mechanism, or capacity of the device, the owner or lessee shall give written notice to the director who shall cause the device to be inspected before the time in which it is put into operation and who shall cause any current permit to be updated so as to include any modifications made to the device.</w:t>
      </w:r>
    </w:p>
    <w:p w:rsidR="00731118" w:rsidRDefault="00803F0D" w:rsidP="0073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118">
        <w:tab/>
        <w:t>(D) In the event an operator is unable to secure an inspection within one year from the date of the previous inspection, the previous inspection is considered valid for purposes of this chapter for a period of thirty additional days, if the operator made an inspection request to any of those individuals qualified to make the inspection at least sixty days before the permit expiration date.</w:t>
      </w:r>
    </w:p>
    <w:p w:rsidR="00731118" w:rsidRDefault="00803F0D" w:rsidP="0073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118">
        <w:tab/>
        <w:t>(E) Upon proper presentation of credentials, the director or his inspectors may enter unannounced and inspect amusement devices at reasonable times and in a reasonable manner and have the right to question any owner, manager, or agent of the owner, to inspect, investigate, photograph, and sample all pertinent places, areas, and devices, and to examine and reproduce all pertinent documents and records for the purpose of enforcing the provisions of this chapter. No fee may be charged for these unannounced inspections.</w:t>
      </w:r>
    </w:p>
    <w:p w:rsidR="00731118" w:rsidRDefault="00803F0D" w:rsidP="0073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118">
        <w:tab/>
        <w:t>(F) No amusement device which fails to pass an inspection may be operated for public use until it has passed a subsequent inspection.</w:t>
      </w:r>
    </w:p>
    <w:p w:rsidR="00731118" w:rsidRDefault="00803F0D" w:rsidP="0073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118">
        <w:tab/>
        <w:t>(G) Each sponsor of a fair or carnival and the owner of the land or their designees, upon which the fair or carnival is located, shall make a visual inspection of each amusement device at least once each week during the period the fair or carnival is operating. The director shall provide a checklist for this inspection. If an unsafe amusement device or condition is discovered, it must be immediately reported to the director.</w:t>
      </w:r>
    </w:p>
    <w:p w:rsidR="00731118" w:rsidRDefault="00803F0D" w:rsidP="0073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118">
        <w:tab/>
        <w:t>(H) A special inspector shall have:</w:t>
      </w:r>
    </w:p>
    <w:p w:rsidR="00731118" w:rsidRDefault="00803F0D" w:rsidP="0073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118">
        <w:tab/>
      </w:r>
      <w:r w:rsidRPr="00731118">
        <w:tab/>
        <w:t>(1) at least five years' experience in amusement device maintenance and safety, and completion of approved courses in materials inspection and testing and in fasteners, or a four</w:t>
      </w:r>
      <w:r w:rsidR="00731118" w:rsidRPr="00731118">
        <w:noBreakHyphen/>
      </w:r>
      <w:r w:rsidRPr="00731118">
        <w:t>year college degree in engineering or architecture with a minimum of twelve semester hours of course work in the area of mechanics and strength of materials and</w:t>
      </w:r>
    </w:p>
    <w:p w:rsidR="00731118" w:rsidRDefault="00803F0D" w:rsidP="0073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118">
        <w:tab/>
      </w:r>
      <w:r w:rsidRPr="00731118">
        <w:tab/>
        <w:t>(2) evidence of successful completion of an approved Rides Safety Inspection Course within the previous two calendar years.</w:t>
      </w:r>
    </w:p>
    <w:p w:rsidR="00731118" w:rsidRDefault="00731118" w:rsidP="0073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1118" w:rsidRDefault="00731118" w:rsidP="0073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03F0D" w:rsidRPr="00731118">
        <w:t xml:space="preserve">: 1985 Act No. 103, </w:t>
      </w:r>
      <w:r w:rsidRPr="00731118">
        <w:t xml:space="preserve">Section </w:t>
      </w:r>
      <w:r w:rsidR="00803F0D" w:rsidRPr="00731118">
        <w:t xml:space="preserve">2; 1986 Act No. 514, </w:t>
      </w:r>
      <w:r w:rsidRPr="00731118">
        <w:t xml:space="preserve">Section </w:t>
      </w:r>
      <w:r w:rsidR="00803F0D" w:rsidRPr="00731118">
        <w:t xml:space="preserve">2, eff June 12, 1986; 1993 Act No. 144, </w:t>
      </w:r>
      <w:r w:rsidRPr="00731118">
        <w:t xml:space="preserve">Section </w:t>
      </w:r>
      <w:r w:rsidR="00803F0D" w:rsidRPr="00731118">
        <w:t xml:space="preserve">5, eff June 14, 1993; 1998 Act No. 283, </w:t>
      </w:r>
      <w:r w:rsidRPr="00731118">
        <w:t xml:space="preserve">Section </w:t>
      </w:r>
      <w:r w:rsidR="00803F0D" w:rsidRPr="00731118">
        <w:t>1, eff upon approval (became law without the Governor's signature on April 8, 1998).</w:t>
      </w:r>
    </w:p>
    <w:p w:rsidR="00731118" w:rsidRDefault="00803F0D" w:rsidP="0073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118">
        <w:t>Effect of Amendment</w:t>
      </w:r>
    </w:p>
    <w:p w:rsidR="00731118" w:rsidRDefault="00803F0D" w:rsidP="0073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118">
        <w:t>The 1986 amendment made grammatical changes; revised subsections 1 and 2 so as to allow inspections to be performed by the commissioner's designee or a special inspector, as well as by the commissioner, and so as to no longer require annual inspections by an approved "licensed architect, professional engineer, qualified inspector of an insurance underwriter, or other qualified inspector"; revised subsection 1 by deleting a provision requiring the initial inspection to be made "at the time of application for the initial permit"; revised subsection 5 by substituting "special inspector" for "licensed architect, professional engineer, qualified inspector of an insurance underwriter, or other qualified inspector, each of whom must be approved by the commissioner,"; substantially rewrote subsection 8; and added subsection 9.</w:t>
      </w:r>
    </w:p>
    <w:p w:rsidR="00731118" w:rsidRDefault="00803F0D" w:rsidP="0073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118">
        <w:t>The 1993 amendment, in subsections (1), (2) and (5) deleted references to inspector's designee or agent; in subsection (2) substituted "before first operation in the state each year" for "upon first entry into the state"; deleted former subsection (3) pertaining to visual inspections of temporary devices, and renumbered the remaining subsections; and in subsection (4), formerly (5), deleted "by a special inspector" following "secure an inspection" and substituted "permit expiration date" for "inspection anniversary date".</w:t>
      </w:r>
    </w:p>
    <w:p w:rsidR="00731118" w:rsidRPr="00731118" w:rsidRDefault="00803F0D" w:rsidP="0073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31118">
        <w:t>The 1998 amendment substituted "director" for "commissioner" throughout the section, and made nonsubstantive changes.</w:t>
      </w:r>
    </w:p>
    <w:p w:rsidR="00731118" w:rsidRPr="00731118" w:rsidRDefault="00731118" w:rsidP="0073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1118" w:rsidRDefault="00731118" w:rsidP="0073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118">
        <w:rPr>
          <w:b/>
        </w:rPr>
        <w:t xml:space="preserve">SECTION </w:t>
      </w:r>
      <w:r w:rsidR="00803F0D" w:rsidRPr="00731118">
        <w:rPr>
          <w:b/>
        </w:rPr>
        <w:t>41</w:t>
      </w:r>
      <w:r w:rsidRPr="00731118">
        <w:rPr>
          <w:b/>
        </w:rPr>
        <w:noBreakHyphen/>
      </w:r>
      <w:r w:rsidR="00803F0D" w:rsidRPr="00731118">
        <w:rPr>
          <w:b/>
        </w:rPr>
        <w:t>18</w:t>
      </w:r>
      <w:r w:rsidRPr="00731118">
        <w:rPr>
          <w:b/>
        </w:rPr>
        <w:noBreakHyphen/>
      </w:r>
      <w:r w:rsidR="00803F0D" w:rsidRPr="00731118">
        <w:rPr>
          <w:b/>
        </w:rPr>
        <w:t>90.</w:t>
      </w:r>
      <w:r w:rsidR="00803F0D" w:rsidRPr="00731118">
        <w:t xml:space="preserve"> Liability insurance requirement.</w:t>
      </w:r>
    </w:p>
    <w:p w:rsidR="00731118" w:rsidRDefault="00803F0D" w:rsidP="0073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118">
        <w:tab/>
        <w:t>Before the Labor Division of the Department of Labor, Licensing and Regulation may issue a permit to the owner or lessee of an amusement device, the owner or lessee of the device shall furnish the Labor Division with proof that the owner or lessee has purchased insurance from an acceptable insurer in an amount not less than five hundred thousand dollars for each occurrence against liability for injury to persons arising out of the use of the amusement device and that the policy of liability is in effect. The amount of the deductible provision in the policy of insurance is dependent upon the owner's or the lessee's proof of financial responsibility and must be established by the Labor Division on a case</w:t>
      </w:r>
      <w:r w:rsidR="00731118" w:rsidRPr="00731118">
        <w:noBreakHyphen/>
      </w:r>
      <w:r w:rsidRPr="00731118">
        <w:t>by</w:t>
      </w:r>
      <w:r w:rsidR="00731118" w:rsidRPr="00731118">
        <w:noBreakHyphen/>
      </w:r>
      <w:r w:rsidRPr="00731118">
        <w:t>case basis. For purposes of this section, an acceptable insurer for a "permanent device" is an insurer which is either licensed by the Director of the Department of Insurance in this State or approved by the Department of Insurance as a nonadmitted surplus lines carrier for risks located in this State. For a "temporary device" an insurer shall meet either of these requirements or shall meet minimum financial requirements for admission as a licensed company in South Carolina and must be licensed in the "temporary device's" owner's or lessee's home state or must be an approved nonadmitted surplus lines carrier for risks located in that home state. Each policy, by its original terms or an endorsement, shall obligate the insurer that it will not cancel, suspend, or nonrenew the policy without thirty days' written notice of the proposed cancellation, suspension, or nonrenewal and a complete report of the reasons for the cancellation, suspension, or nonrenewal being given to the Labor Division. In the event the liability insurance is canceled, suspended, or nonrenewed, the insurer shall give immediate notice to the Labor Division. This section may not be construed to expand any of the rights granted the employees of the owners, operators, or lessees under the workers' compensation laws of this State.</w:t>
      </w:r>
    </w:p>
    <w:p w:rsidR="00731118" w:rsidRDefault="00731118" w:rsidP="0073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1118" w:rsidRDefault="00731118" w:rsidP="0073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03F0D" w:rsidRPr="00731118">
        <w:t xml:space="preserve">: 1985 Act No. 103, </w:t>
      </w:r>
      <w:r w:rsidRPr="00731118">
        <w:t xml:space="preserve">Section </w:t>
      </w:r>
      <w:r w:rsidR="00803F0D" w:rsidRPr="00731118">
        <w:t xml:space="preserve">2; 1986 Act No. 514, </w:t>
      </w:r>
      <w:r w:rsidRPr="00731118">
        <w:t xml:space="preserve">Section </w:t>
      </w:r>
      <w:r w:rsidR="00803F0D" w:rsidRPr="00731118">
        <w:t xml:space="preserve">3A, eff June 12, 1986; 1993 Act No. 181, </w:t>
      </w:r>
      <w:r w:rsidRPr="00731118">
        <w:t xml:space="preserve">Section </w:t>
      </w:r>
      <w:r w:rsidR="00803F0D" w:rsidRPr="00731118">
        <w:t xml:space="preserve">981, eff February 1, 1994; 1998 Act No. 283, </w:t>
      </w:r>
      <w:r w:rsidRPr="00731118">
        <w:t xml:space="preserve">Section </w:t>
      </w:r>
      <w:r w:rsidR="00803F0D" w:rsidRPr="00731118">
        <w:t>1, eff upon approval (became law without the Governor's signature on April 8, 1998).</w:t>
      </w:r>
    </w:p>
    <w:p w:rsidR="00731118" w:rsidRDefault="00803F0D" w:rsidP="0073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118">
        <w:t>Effect of Amendment</w:t>
      </w:r>
    </w:p>
    <w:p w:rsidR="00731118" w:rsidRDefault="00803F0D" w:rsidP="0073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118">
        <w:t>The 1986 amendment substituted "five hundred thousand dollars for each occurrence" for "one million dollars per occurrence".</w:t>
      </w:r>
    </w:p>
    <w:p w:rsidR="00731118" w:rsidRDefault="00803F0D" w:rsidP="0073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118">
        <w:t>The 1993 amendment substituted "Labor Division of the Department of Labor, Licensing, Regulation" and "Labor Division" for "commissioner", and "Director of the Department of Insurance" for "Chief Insurance Commissioner".</w:t>
      </w:r>
    </w:p>
    <w:p w:rsidR="00731118" w:rsidRPr="00731118" w:rsidRDefault="00803F0D" w:rsidP="0073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31118">
        <w:t>The 1998 amendment made a nonsubstantive change.</w:t>
      </w:r>
    </w:p>
    <w:p w:rsidR="00731118" w:rsidRPr="00731118" w:rsidRDefault="00731118" w:rsidP="0073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1118" w:rsidRDefault="00731118" w:rsidP="0073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118">
        <w:rPr>
          <w:b/>
        </w:rPr>
        <w:t xml:space="preserve">SECTION </w:t>
      </w:r>
      <w:r w:rsidR="00803F0D" w:rsidRPr="00731118">
        <w:rPr>
          <w:b/>
        </w:rPr>
        <w:t>41</w:t>
      </w:r>
      <w:r w:rsidRPr="00731118">
        <w:rPr>
          <w:b/>
        </w:rPr>
        <w:noBreakHyphen/>
      </w:r>
      <w:r w:rsidR="00803F0D" w:rsidRPr="00731118">
        <w:rPr>
          <w:b/>
        </w:rPr>
        <w:t>18</w:t>
      </w:r>
      <w:r w:rsidRPr="00731118">
        <w:rPr>
          <w:b/>
        </w:rPr>
        <w:noBreakHyphen/>
      </w:r>
      <w:r w:rsidR="00803F0D" w:rsidRPr="00731118">
        <w:rPr>
          <w:b/>
        </w:rPr>
        <w:t>100.</w:t>
      </w:r>
      <w:r w:rsidR="00803F0D" w:rsidRPr="00731118">
        <w:t xml:space="preserve"> Discrimination; duties of owner or lessee in event of catastrophic accident or accident resulting in serious injury; inspection and correction of defects.</w:t>
      </w:r>
    </w:p>
    <w:p w:rsidR="00731118" w:rsidRDefault="00803F0D" w:rsidP="0073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118">
        <w:tab/>
        <w:t>(A) The owner or amusement ride operator may deny any person entrance to the amusement ride based on the person's size, weight, or physical condition if the owner or amusement ride operator believes the entry may jeopardize the safety of the person desiring entry, riders, or other persons. Denial may not be based on color, race, sex, religion, or national origin.</w:t>
      </w:r>
    </w:p>
    <w:p w:rsidR="00731118" w:rsidRDefault="00803F0D" w:rsidP="0073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118">
        <w:tab/>
        <w:t>(B) The owner or lessee of any amusement device which, during the course of its operation, is involved in an accident which results in a serious injury shall report the injury to the owner's or lessee's insurer.</w:t>
      </w:r>
    </w:p>
    <w:p w:rsidR="00731118" w:rsidRDefault="00803F0D" w:rsidP="0073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118">
        <w:tab/>
        <w:t>(C) The owner or lessee of any amusement device which, during the course of its operation, is involved in an accident which results in a serious injury shall report the injury to the director immediately and in no case later than the close of business of the director's next business day. Any owner or lessee who becomes aware at a later date that a serious injury had occurred shall report it immediately and in no case later than the end of the next business day.</w:t>
      </w:r>
    </w:p>
    <w:p w:rsidR="00731118" w:rsidRDefault="00803F0D" w:rsidP="0073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118">
        <w:tab/>
        <w:t>(D) When a catastrophic accident occurs involving the operation of an amusement device, the owner or lessee shall immediately shut down the device from further use. The device may not resume operation until the safety coordinator determines that the catastrophic accident was not caused by a mechanical or structural defect in the amusement device.</w:t>
      </w:r>
    </w:p>
    <w:p w:rsidR="00731118" w:rsidRDefault="00803F0D" w:rsidP="0073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118">
        <w:tab/>
        <w:t xml:space="preserve">(E) If the safety coordinator determines that a catastrophic accident was caused by a mechanical failure or structural defect, the device must remain shut down until repairs are completed and the device is considered operational by a licensed architect, professional engineer, qualified inspector of an insurance </w:t>
      </w:r>
      <w:r w:rsidRPr="00731118">
        <w:lastRenderedPageBreak/>
        <w:t>underwriter, or other qualified inspector, each of whom must be approved by the director. An affidavit of the inspection and correction of defect must be filed with the director.</w:t>
      </w:r>
    </w:p>
    <w:p w:rsidR="00731118" w:rsidRDefault="00731118" w:rsidP="0073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1118" w:rsidRDefault="00731118" w:rsidP="0073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03F0D" w:rsidRPr="00731118">
        <w:t xml:space="preserve">: 1985 Act No. 103, </w:t>
      </w:r>
      <w:r w:rsidRPr="00731118">
        <w:t xml:space="preserve">Section </w:t>
      </w:r>
      <w:r w:rsidR="00803F0D" w:rsidRPr="00731118">
        <w:t xml:space="preserve">2; 1993 Act No. 144, </w:t>
      </w:r>
      <w:r w:rsidRPr="00731118">
        <w:t xml:space="preserve">Section </w:t>
      </w:r>
      <w:r w:rsidR="00803F0D" w:rsidRPr="00731118">
        <w:t xml:space="preserve">6, eff June 14, 1993; 1998 Act No. 283, </w:t>
      </w:r>
      <w:r w:rsidRPr="00731118">
        <w:t xml:space="preserve">Section </w:t>
      </w:r>
      <w:r w:rsidR="00803F0D" w:rsidRPr="00731118">
        <w:t>1, eff upon approval (became law without the Governor's signature on April 8, 1998).</w:t>
      </w:r>
    </w:p>
    <w:p w:rsidR="00731118" w:rsidRDefault="00803F0D" w:rsidP="0073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118">
        <w:t>Effect of Amendment</w:t>
      </w:r>
    </w:p>
    <w:p w:rsidR="00731118" w:rsidRDefault="00803F0D" w:rsidP="0073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118">
        <w:t>The 1993 amendment, in subsection 3, changed "prior to" to "immediately and in no case later than" and added the second sentence; in subsections 4 and 5 changed "serious injury" to "catastrophic accident"; and in subsection 5 added "failure" following "mechanical".</w:t>
      </w:r>
    </w:p>
    <w:p w:rsidR="00731118" w:rsidRPr="00731118" w:rsidRDefault="00803F0D" w:rsidP="0073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31118">
        <w:t>The 1998 amendment substituted "director" for "commissioner" throughout the section, and made nonsubstantive changes.</w:t>
      </w:r>
    </w:p>
    <w:p w:rsidR="00731118" w:rsidRPr="00731118" w:rsidRDefault="00731118" w:rsidP="0073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1118" w:rsidRDefault="00731118" w:rsidP="0073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118">
        <w:rPr>
          <w:b/>
        </w:rPr>
        <w:t xml:space="preserve">SECTION </w:t>
      </w:r>
      <w:r w:rsidR="00803F0D" w:rsidRPr="00731118">
        <w:rPr>
          <w:b/>
        </w:rPr>
        <w:t>41</w:t>
      </w:r>
      <w:r w:rsidRPr="00731118">
        <w:rPr>
          <w:b/>
        </w:rPr>
        <w:noBreakHyphen/>
      </w:r>
      <w:r w:rsidR="00803F0D" w:rsidRPr="00731118">
        <w:rPr>
          <w:b/>
        </w:rPr>
        <w:t>18</w:t>
      </w:r>
      <w:r w:rsidRPr="00731118">
        <w:rPr>
          <w:b/>
        </w:rPr>
        <w:noBreakHyphen/>
      </w:r>
      <w:r w:rsidR="00803F0D" w:rsidRPr="00731118">
        <w:rPr>
          <w:b/>
        </w:rPr>
        <w:t>110.</w:t>
      </w:r>
      <w:r w:rsidR="00803F0D" w:rsidRPr="00731118">
        <w:t xml:space="preserve"> Notice to owners and operators of amusement devices.</w:t>
      </w:r>
    </w:p>
    <w:p w:rsidR="00731118" w:rsidRDefault="00803F0D" w:rsidP="0073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118">
        <w:tab/>
        <w:t>Upon request, the director shall furnish to all owners, lessees, and operators of amusement devices notice of all rights and obligations under the provisions of this chapter upon receipt of permit applications.</w:t>
      </w:r>
    </w:p>
    <w:p w:rsidR="00731118" w:rsidRDefault="00731118" w:rsidP="0073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1118" w:rsidRDefault="00731118" w:rsidP="0073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03F0D" w:rsidRPr="00731118">
        <w:t xml:space="preserve">: 1985 Act No. 103, </w:t>
      </w:r>
      <w:r w:rsidRPr="00731118">
        <w:t xml:space="preserve">Section </w:t>
      </w:r>
      <w:r w:rsidR="00803F0D" w:rsidRPr="00731118">
        <w:t xml:space="preserve">2; 1993 Act No. 144, </w:t>
      </w:r>
      <w:r w:rsidRPr="00731118">
        <w:t xml:space="preserve">Section </w:t>
      </w:r>
      <w:r w:rsidR="00803F0D" w:rsidRPr="00731118">
        <w:t xml:space="preserve">7, eff June 14, 1993; 1998 Act No. 283, </w:t>
      </w:r>
      <w:r w:rsidRPr="00731118">
        <w:t xml:space="preserve">Section </w:t>
      </w:r>
      <w:r w:rsidR="00803F0D" w:rsidRPr="00731118">
        <w:t>1, eff upon approval (became law without the Governor's signature on April 8, 1998).</w:t>
      </w:r>
    </w:p>
    <w:p w:rsidR="00731118" w:rsidRDefault="00803F0D" w:rsidP="0073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118">
        <w:t>Effect of Amendment</w:t>
      </w:r>
    </w:p>
    <w:p w:rsidR="00731118" w:rsidRDefault="00803F0D" w:rsidP="0073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118">
        <w:t>The 1993 amendment added "Upon request,".</w:t>
      </w:r>
    </w:p>
    <w:p w:rsidR="00731118" w:rsidRPr="00731118" w:rsidRDefault="00803F0D" w:rsidP="0073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31118">
        <w:t>The 1998 amendment substituted "director" for "commissioner".</w:t>
      </w:r>
    </w:p>
    <w:p w:rsidR="00731118" w:rsidRPr="00731118" w:rsidRDefault="00731118" w:rsidP="0073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1118" w:rsidRDefault="00731118" w:rsidP="0073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118">
        <w:rPr>
          <w:b/>
        </w:rPr>
        <w:t xml:space="preserve">SECTION </w:t>
      </w:r>
      <w:r w:rsidR="00803F0D" w:rsidRPr="00731118">
        <w:rPr>
          <w:b/>
        </w:rPr>
        <w:t>41</w:t>
      </w:r>
      <w:r w:rsidRPr="00731118">
        <w:rPr>
          <w:b/>
        </w:rPr>
        <w:noBreakHyphen/>
      </w:r>
      <w:r w:rsidR="00803F0D" w:rsidRPr="00731118">
        <w:rPr>
          <w:b/>
        </w:rPr>
        <w:t>18</w:t>
      </w:r>
      <w:r w:rsidRPr="00731118">
        <w:rPr>
          <w:b/>
        </w:rPr>
        <w:noBreakHyphen/>
      </w:r>
      <w:r w:rsidR="00803F0D" w:rsidRPr="00731118">
        <w:rPr>
          <w:b/>
        </w:rPr>
        <w:t>120.</w:t>
      </w:r>
      <w:r w:rsidR="00803F0D" w:rsidRPr="00731118">
        <w:t xml:space="preserve"> Promulgation of regulations; fees.</w:t>
      </w:r>
    </w:p>
    <w:p w:rsidR="00731118" w:rsidRDefault="00803F0D" w:rsidP="0073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118">
        <w:tab/>
        <w:t>The director may promulgate regulations consistent with this chapter guarding against personal injuries in the assembly, disassembly, and use of amusement devices at carnivals, fairs, and amusement parks to persons employed at or to persons attending the carnivals, fairs, and amusement parks and regarding enforcement of any other provision of this chapter. The director shall promulgate regulations to charge and collect reasonable fees for permits and for inspections and any other activity under this chapter as considered necessary by the director for the proper enforcement of this chapter. Fees may be set by regulation not more than once each year.</w:t>
      </w:r>
    </w:p>
    <w:p w:rsidR="00731118" w:rsidRDefault="00731118" w:rsidP="0073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1118" w:rsidRDefault="00731118" w:rsidP="0073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03F0D" w:rsidRPr="00731118">
        <w:t xml:space="preserve">: 1985 Act No. 103, </w:t>
      </w:r>
      <w:r w:rsidRPr="00731118">
        <w:t xml:space="preserve">Section </w:t>
      </w:r>
      <w:r w:rsidR="00803F0D" w:rsidRPr="00731118">
        <w:t xml:space="preserve">2; 1986 Act No. 514, </w:t>
      </w:r>
      <w:r w:rsidRPr="00731118">
        <w:t xml:space="preserve">Section </w:t>
      </w:r>
      <w:r w:rsidR="00803F0D" w:rsidRPr="00731118">
        <w:t xml:space="preserve">3, eff June 12, 1986; 1998 Act No. 283, </w:t>
      </w:r>
      <w:r w:rsidRPr="00731118">
        <w:t xml:space="preserve">Section </w:t>
      </w:r>
      <w:r w:rsidR="00803F0D" w:rsidRPr="00731118">
        <w:t>1, eff upon approval (became law without the Governor's signature on April 8, 1998).</w:t>
      </w:r>
    </w:p>
    <w:p w:rsidR="00731118" w:rsidRDefault="00803F0D" w:rsidP="0073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118">
        <w:t>Effect of Amendment</w:t>
      </w:r>
    </w:p>
    <w:p w:rsidR="00731118" w:rsidRDefault="00803F0D" w:rsidP="0073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118">
        <w:t>The 1986 amendment substituted "reasonable fees" for "fees", in the second sentence, and deleted provisions requiring fees to be based upon the costs of administering the chapter and limiting initial fees to fifty dollars per amusement device.</w:t>
      </w:r>
    </w:p>
    <w:p w:rsidR="00731118" w:rsidRPr="00731118" w:rsidRDefault="00803F0D" w:rsidP="0073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31118">
        <w:t>The 1998 amendment substituted "director" for "commissioner" throughout the section, and made nonsubstantive changes.</w:t>
      </w:r>
    </w:p>
    <w:p w:rsidR="00731118" w:rsidRPr="00731118" w:rsidRDefault="00731118" w:rsidP="0073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1118" w:rsidRDefault="00731118" w:rsidP="0073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118">
        <w:rPr>
          <w:b/>
        </w:rPr>
        <w:t xml:space="preserve">SECTION </w:t>
      </w:r>
      <w:r w:rsidR="00803F0D" w:rsidRPr="00731118">
        <w:rPr>
          <w:b/>
        </w:rPr>
        <w:t>41</w:t>
      </w:r>
      <w:r w:rsidRPr="00731118">
        <w:rPr>
          <w:b/>
        </w:rPr>
        <w:noBreakHyphen/>
      </w:r>
      <w:r w:rsidR="00803F0D" w:rsidRPr="00731118">
        <w:rPr>
          <w:b/>
        </w:rPr>
        <w:t>18</w:t>
      </w:r>
      <w:r w:rsidRPr="00731118">
        <w:rPr>
          <w:b/>
        </w:rPr>
        <w:noBreakHyphen/>
      </w:r>
      <w:r w:rsidR="00803F0D" w:rsidRPr="00731118">
        <w:rPr>
          <w:b/>
        </w:rPr>
        <w:t>130.</w:t>
      </w:r>
      <w:r w:rsidR="00803F0D" w:rsidRPr="00731118">
        <w:t xml:space="preserve"> Duties of director.</w:t>
      </w:r>
    </w:p>
    <w:p w:rsidR="00731118" w:rsidRDefault="00803F0D" w:rsidP="0073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118">
        <w:tab/>
        <w:t>The director is charged with the affirmative duty of administering and enforcing this chapter.</w:t>
      </w:r>
    </w:p>
    <w:p w:rsidR="00731118" w:rsidRDefault="00731118" w:rsidP="0073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1118" w:rsidRDefault="00731118" w:rsidP="0073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03F0D" w:rsidRPr="00731118">
        <w:t xml:space="preserve">: 1985 Act No. 103, </w:t>
      </w:r>
      <w:r w:rsidRPr="00731118">
        <w:t xml:space="preserve">Section </w:t>
      </w:r>
      <w:r w:rsidR="00803F0D" w:rsidRPr="00731118">
        <w:t xml:space="preserve">2; 1998 Act No. 283, </w:t>
      </w:r>
      <w:r w:rsidRPr="00731118">
        <w:t xml:space="preserve">Section </w:t>
      </w:r>
      <w:r w:rsidR="00803F0D" w:rsidRPr="00731118">
        <w:t>1, eff upon approval (became law without the Governor's signature on April 8, 1998).</w:t>
      </w:r>
    </w:p>
    <w:p w:rsidR="00731118" w:rsidRDefault="00803F0D" w:rsidP="0073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118">
        <w:t>Effect of Amendment</w:t>
      </w:r>
    </w:p>
    <w:p w:rsidR="00731118" w:rsidRPr="00731118" w:rsidRDefault="00803F0D" w:rsidP="0073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31118">
        <w:t>The 1998 amendment substituted "director" for "commissioner", and made a nonsubstantive change.</w:t>
      </w:r>
    </w:p>
    <w:p w:rsidR="00731118" w:rsidRPr="00731118" w:rsidRDefault="00731118" w:rsidP="0073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1118" w:rsidRDefault="00731118" w:rsidP="0073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118">
        <w:rPr>
          <w:b/>
        </w:rPr>
        <w:t xml:space="preserve">SECTION </w:t>
      </w:r>
      <w:r w:rsidR="00803F0D" w:rsidRPr="00731118">
        <w:rPr>
          <w:b/>
        </w:rPr>
        <w:t>41</w:t>
      </w:r>
      <w:r w:rsidRPr="00731118">
        <w:rPr>
          <w:b/>
        </w:rPr>
        <w:noBreakHyphen/>
      </w:r>
      <w:r w:rsidR="00803F0D" w:rsidRPr="00731118">
        <w:rPr>
          <w:b/>
        </w:rPr>
        <w:t>18</w:t>
      </w:r>
      <w:r w:rsidRPr="00731118">
        <w:rPr>
          <w:b/>
        </w:rPr>
        <w:noBreakHyphen/>
      </w:r>
      <w:r w:rsidR="00803F0D" w:rsidRPr="00731118">
        <w:rPr>
          <w:b/>
        </w:rPr>
        <w:t>140.</w:t>
      </w:r>
      <w:r w:rsidR="00803F0D" w:rsidRPr="00731118">
        <w:t xml:space="preserve"> Preemption of local regulations.</w:t>
      </w:r>
    </w:p>
    <w:p w:rsidR="00731118" w:rsidRDefault="00803F0D" w:rsidP="0073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118">
        <w:tab/>
        <w:t>No political subdivision may make or maintain any ordinance, bylaw, or resolution providing for any of the matters covered under and regulated by this chapter, and an ordinance, bylaw, or resolution relating to a matter covered under and regulated by this chapter is void.</w:t>
      </w:r>
    </w:p>
    <w:p w:rsidR="00731118" w:rsidRDefault="00731118" w:rsidP="0073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1118" w:rsidRDefault="00731118" w:rsidP="0073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03F0D" w:rsidRPr="00731118">
        <w:t xml:space="preserve">: 1985 Act No. 103, </w:t>
      </w:r>
      <w:r w:rsidRPr="00731118">
        <w:t xml:space="preserve">Section </w:t>
      </w:r>
      <w:r w:rsidR="00803F0D" w:rsidRPr="00731118">
        <w:t xml:space="preserve">2; 1998 Act No. 283, </w:t>
      </w:r>
      <w:r w:rsidRPr="00731118">
        <w:t xml:space="preserve">Section </w:t>
      </w:r>
      <w:r w:rsidR="00803F0D" w:rsidRPr="00731118">
        <w:t>1, eff upon approval (became law without the Governor's signature on April 8, 1998).</w:t>
      </w:r>
    </w:p>
    <w:p w:rsidR="00731118" w:rsidRDefault="00803F0D" w:rsidP="0073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118">
        <w:t>Effect of Amendment</w:t>
      </w:r>
    </w:p>
    <w:p w:rsidR="00731118" w:rsidRPr="00731118" w:rsidRDefault="00803F0D" w:rsidP="0073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31118">
        <w:t>The 1998 amendment made nonsubstantive changes.</w:t>
      </w:r>
    </w:p>
    <w:p w:rsidR="00731118" w:rsidRPr="00731118" w:rsidRDefault="00731118" w:rsidP="0073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1118" w:rsidRDefault="00731118" w:rsidP="0073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118">
        <w:rPr>
          <w:b/>
        </w:rPr>
        <w:t xml:space="preserve">SECTION </w:t>
      </w:r>
      <w:r w:rsidR="00803F0D" w:rsidRPr="00731118">
        <w:rPr>
          <w:b/>
        </w:rPr>
        <w:t>41</w:t>
      </w:r>
      <w:r w:rsidRPr="00731118">
        <w:rPr>
          <w:b/>
        </w:rPr>
        <w:noBreakHyphen/>
      </w:r>
      <w:r w:rsidR="00803F0D" w:rsidRPr="00731118">
        <w:rPr>
          <w:b/>
        </w:rPr>
        <w:t>18</w:t>
      </w:r>
      <w:r w:rsidRPr="00731118">
        <w:rPr>
          <w:b/>
        </w:rPr>
        <w:noBreakHyphen/>
      </w:r>
      <w:r w:rsidR="00803F0D" w:rsidRPr="00731118">
        <w:rPr>
          <w:b/>
        </w:rPr>
        <w:t>150.</w:t>
      </w:r>
      <w:r w:rsidR="00803F0D" w:rsidRPr="00731118">
        <w:t xml:space="preserve"> Civil penalties.</w:t>
      </w:r>
    </w:p>
    <w:p w:rsidR="00731118" w:rsidRDefault="00803F0D" w:rsidP="0073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118">
        <w:tab/>
        <w:t>(A) A person is subject to a civil penalty not to exceed two thousand dollars per device for each day of noncompliance with this subsection if the person knowingly and wilfully operates an amusement device without:</w:t>
      </w:r>
    </w:p>
    <w:p w:rsidR="00731118" w:rsidRDefault="00803F0D" w:rsidP="0073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118">
        <w:tab/>
      </w:r>
      <w:r w:rsidRPr="00731118">
        <w:tab/>
        <w:t>(1) the permit required by Sections 41</w:t>
      </w:r>
      <w:r w:rsidR="00731118" w:rsidRPr="00731118">
        <w:noBreakHyphen/>
      </w:r>
      <w:r w:rsidRPr="00731118">
        <w:t>18</w:t>
      </w:r>
      <w:r w:rsidR="00731118" w:rsidRPr="00731118">
        <w:noBreakHyphen/>
      </w:r>
      <w:r w:rsidRPr="00731118">
        <w:t>50 and 41</w:t>
      </w:r>
      <w:r w:rsidR="00731118" w:rsidRPr="00731118">
        <w:noBreakHyphen/>
      </w:r>
      <w:r w:rsidRPr="00731118">
        <w:t>18</w:t>
      </w:r>
      <w:r w:rsidR="00731118" w:rsidRPr="00731118">
        <w:noBreakHyphen/>
      </w:r>
      <w:r w:rsidRPr="00731118">
        <w:t>60;</w:t>
      </w:r>
    </w:p>
    <w:p w:rsidR="00731118" w:rsidRDefault="00803F0D" w:rsidP="0073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118">
        <w:tab/>
      </w:r>
      <w:r w:rsidRPr="00731118">
        <w:tab/>
        <w:t>(2) the inspections required by Sections 41</w:t>
      </w:r>
      <w:r w:rsidR="00731118" w:rsidRPr="00731118">
        <w:noBreakHyphen/>
      </w:r>
      <w:r w:rsidRPr="00731118">
        <w:t>18</w:t>
      </w:r>
      <w:r w:rsidR="00731118" w:rsidRPr="00731118">
        <w:noBreakHyphen/>
      </w:r>
      <w:r w:rsidRPr="00731118">
        <w:t>70 and 41</w:t>
      </w:r>
      <w:r w:rsidR="00731118" w:rsidRPr="00731118">
        <w:noBreakHyphen/>
      </w:r>
      <w:r w:rsidRPr="00731118">
        <w:t>18</w:t>
      </w:r>
      <w:r w:rsidR="00731118" w:rsidRPr="00731118">
        <w:noBreakHyphen/>
      </w:r>
      <w:r w:rsidRPr="00731118">
        <w:t>80;</w:t>
      </w:r>
    </w:p>
    <w:p w:rsidR="00731118" w:rsidRDefault="00803F0D" w:rsidP="0073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118">
        <w:tab/>
      </w:r>
      <w:r w:rsidRPr="00731118">
        <w:tab/>
        <w:t>(3) the insurance required by Section 41</w:t>
      </w:r>
      <w:r w:rsidR="00731118" w:rsidRPr="00731118">
        <w:noBreakHyphen/>
      </w:r>
      <w:r w:rsidRPr="00731118">
        <w:t>18</w:t>
      </w:r>
      <w:r w:rsidR="00731118" w:rsidRPr="00731118">
        <w:noBreakHyphen/>
      </w:r>
      <w:r w:rsidRPr="00731118">
        <w:t>90; or</w:t>
      </w:r>
    </w:p>
    <w:p w:rsidR="00731118" w:rsidRDefault="00803F0D" w:rsidP="0073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118">
        <w:tab/>
      </w:r>
      <w:r w:rsidRPr="00731118">
        <w:tab/>
        <w:t>(4) complying with any other provision of this chapter or regulation promulgated under this chapter.</w:t>
      </w:r>
    </w:p>
    <w:p w:rsidR="00731118" w:rsidRDefault="00803F0D" w:rsidP="0073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118">
        <w:tab/>
        <w:t>(B) A person is subject to a civil penalty not to exceed two thousand dollars per device for each day of noncompliance with this subsection if the person operates an amusement device without:</w:t>
      </w:r>
    </w:p>
    <w:p w:rsidR="00731118" w:rsidRDefault="00803F0D" w:rsidP="0073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118">
        <w:tab/>
      </w:r>
      <w:r w:rsidRPr="00731118">
        <w:tab/>
        <w:t>(1) the permit required by Sections 41</w:t>
      </w:r>
      <w:r w:rsidR="00731118" w:rsidRPr="00731118">
        <w:noBreakHyphen/>
      </w:r>
      <w:r w:rsidRPr="00731118">
        <w:t>18</w:t>
      </w:r>
      <w:r w:rsidR="00731118" w:rsidRPr="00731118">
        <w:noBreakHyphen/>
      </w:r>
      <w:r w:rsidRPr="00731118">
        <w:t>50 and 41</w:t>
      </w:r>
      <w:r w:rsidR="00731118" w:rsidRPr="00731118">
        <w:noBreakHyphen/>
      </w:r>
      <w:r w:rsidRPr="00731118">
        <w:t>18</w:t>
      </w:r>
      <w:r w:rsidR="00731118" w:rsidRPr="00731118">
        <w:noBreakHyphen/>
      </w:r>
      <w:r w:rsidRPr="00731118">
        <w:t>60;</w:t>
      </w:r>
    </w:p>
    <w:p w:rsidR="00731118" w:rsidRDefault="00803F0D" w:rsidP="0073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118">
        <w:tab/>
      </w:r>
      <w:r w:rsidRPr="00731118">
        <w:tab/>
        <w:t>(2) the inspections required by Sections 41</w:t>
      </w:r>
      <w:r w:rsidR="00731118" w:rsidRPr="00731118">
        <w:noBreakHyphen/>
      </w:r>
      <w:r w:rsidRPr="00731118">
        <w:t>18</w:t>
      </w:r>
      <w:r w:rsidR="00731118" w:rsidRPr="00731118">
        <w:noBreakHyphen/>
      </w:r>
      <w:r w:rsidRPr="00731118">
        <w:t>70 and 41</w:t>
      </w:r>
      <w:r w:rsidR="00731118" w:rsidRPr="00731118">
        <w:noBreakHyphen/>
      </w:r>
      <w:r w:rsidRPr="00731118">
        <w:t>18</w:t>
      </w:r>
      <w:r w:rsidR="00731118" w:rsidRPr="00731118">
        <w:noBreakHyphen/>
      </w:r>
      <w:r w:rsidRPr="00731118">
        <w:t>80;</w:t>
      </w:r>
    </w:p>
    <w:p w:rsidR="00731118" w:rsidRDefault="00803F0D" w:rsidP="0073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118">
        <w:tab/>
      </w:r>
      <w:r w:rsidRPr="00731118">
        <w:tab/>
        <w:t>(3) the insurance required by Section 41</w:t>
      </w:r>
      <w:r w:rsidR="00731118" w:rsidRPr="00731118">
        <w:noBreakHyphen/>
      </w:r>
      <w:r w:rsidRPr="00731118">
        <w:t>18</w:t>
      </w:r>
      <w:r w:rsidR="00731118" w:rsidRPr="00731118">
        <w:noBreakHyphen/>
      </w:r>
      <w:r w:rsidRPr="00731118">
        <w:t>90; or</w:t>
      </w:r>
    </w:p>
    <w:p w:rsidR="00731118" w:rsidRDefault="00803F0D" w:rsidP="0073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118">
        <w:tab/>
      </w:r>
      <w:r w:rsidRPr="00731118">
        <w:tab/>
        <w:t>(4) complying with any other provision of this chapter or regulation promulgated under this chapter.</w:t>
      </w:r>
    </w:p>
    <w:p w:rsidR="00731118" w:rsidRDefault="00803F0D" w:rsidP="0073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118">
        <w:tab/>
        <w:t>(C) The director may assess the penalties under this section and, in assessing penalties under subsection (A), shall give due consideration to the appropriateness of the penalty with respect to the size of the owner's or lessee's business, the good faith of the owner or lessee, and the owner's or lessee's history of previous violation.</w:t>
      </w:r>
    </w:p>
    <w:p w:rsidR="00731118" w:rsidRDefault="00803F0D" w:rsidP="0073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118">
        <w:tab/>
        <w:t>(D) Revenue derived under this chapter must be remitted to the State Treasurer and deposited in the general fund.</w:t>
      </w:r>
    </w:p>
    <w:p w:rsidR="00731118" w:rsidRDefault="00731118" w:rsidP="0073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1118" w:rsidRDefault="00731118" w:rsidP="0073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03F0D" w:rsidRPr="00731118">
        <w:t xml:space="preserve">: 1985 Act No. 103, </w:t>
      </w:r>
      <w:r w:rsidRPr="00731118">
        <w:t xml:space="preserve">Section </w:t>
      </w:r>
      <w:r w:rsidR="00803F0D" w:rsidRPr="00731118">
        <w:t xml:space="preserve">2, eff January 1, 1986; 1993 Act No. 144, </w:t>
      </w:r>
      <w:r w:rsidRPr="00731118">
        <w:t xml:space="preserve">Section </w:t>
      </w:r>
      <w:r w:rsidR="00803F0D" w:rsidRPr="00731118">
        <w:t xml:space="preserve">8, eff June 14, 1993; 1998 Act No. 283, </w:t>
      </w:r>
      <w:r w:rsidRPr="00731118">
        <w:t xml:space="preserve">Section </w:t>
      </w:r>
      <w:r w:rsidR="00803F0D" w:rsidRPr="00731118">
        <w:t>1, eff upon approval (became law without the Governor's signature on April 8, 1998).</w:t>
      </w:r>
    </w:p>
    <w:p w:rsidR="00731118" w:rsidRDefault="00803F0D" w:rsidP="0073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118">
        <w:t>Effect of Amendment</w:t>
      </w:r>
    </w:p>
    <w:p w:rsidR="00731118" w:rsidRDefault="00803F0D" w:rsidP="0073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118">
        <w:t>The 1993 amendment, in the opening paragraph, deleted "any of the following"; in both subsections 1 and 2, rewrote paragraph (c), deleting reference to a civil penalty not to exceed two thousand dollars, and added paragraph (d).</w:t>
      </w:r>
    </w:p>
    <w:p w:rsidR="00731118" w:rsidRPr="00731118" w:rsidRDefault="00803F0D" w:rsidP="0073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31118">
        <w:t>The 1998 amendment rewrote this section.</w:t>
      </w:r>
    </w:p>
    <w:p w:rsidR="00731118" w:rsidRPr="00731118" w:rsidRDefault="00731118" w:rsidP="0073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1118" w:rsidRDefault="00731118" w:rsidP="0073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118">
        <w:rPr>
          <w:b/>
        </w:rPr>
        <w:t xml:space="preserve">SECTION </w:t>
      </w:r>
      <w:r w:rsidR="00803F0D" w:rsidRPr="00731118">
        <w:rPr>
          <w:b/>
        </w:rPr>
        <w:t>41</w:t>
      </w:r>
      <w:r w:rsidRPr="00731118">
        <w:rPr>
          <w:b/>
        </w:rPr>
        <w:noBreakHyphen/>
      </w:r>
      <w:r w:rsidR="00803F0D" w:rsidRPr="00731118">
        <w:rPr>
          <w:b/>
        </w:rPr>
        <w:t>18</w:t>
      </w:r>
      <w:r w:rsidRPr="00731118">
        <w:rPr>
          <w:b/>
        </w:rPr>
        <w:noBreakHyphen/>
      </w:r>
      <w:r w:rsidR="00803F0D" w:rsidRPr="00731118">
        <w:rPr>
          <w:b/>
        </w:rPr>
        <w:t>160.</w:t>
      </w:r>
      <w:r w:rsidR="00803F0D" w:rsidRPr="00731118">
        <w:t xml:space="preserve"> Catapulting amusement ride permit requirements.</w:t>
      </w:r>
    </w:p>
    <w:p w:rsidR="00731118" w:rsidRDefault="00803F0D" w:rsidP="0073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118">
        <w:tab/>
        <w:t>(A) A catapulting amusement ride must meet the following requirements before the Department of Labor, Licensing and Regulation may issue a permit:</w:t>
      </w:r>
    </w:p>
    <w:p w:rsidR="00731118" w:rsidRDefault="00803F0D" w:rsidP="0073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118">
        <w:tab/>
      </w:r>
      <w:r w:rsidRPr="00731118">
        <w:tab/>
        <w:t>(1) the ride must have been in operation in another state or country for more than five years in order to compile a safety record that must be reviewed by the department;</w:t>
      </w:r>
    </w:p>
    <w:p w:rsidR="00731118" w:rsidRDefault="00803F0D" w:rsidP="0073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118">
        <w:tab/>
      </w:r>
      <w:r w:rsidRPr="00731118">
        <w:tab/>
        <w:t>(2) the ride must have an exemplary safety record in the discretion of the department;</w:t>
      </w:r>
    </w:p>
    <w:p w:rsidR="00731118" w:rsidRDefault="00803F0D" w:rsidP="0073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118">
        <w:tab/>
      </w:r>
      <w:r w:rsidRPr="00731118">
        <w:tab/>
        <w:t>(3) the ride must have cables or wire ropes attached to the safety car in at least four places;</w:t>
      </w:r>
    </w:p>
    <w:p w:rsidR="00731118" w:rsidRDefault="00803F0D" w:rsidP="0073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118">
        <w:tab/>
      </w:r>
      <w:r w:rsidRPr="00731118">
        <w:tab/>
        <w:t>(4) the ride may not incorporate or use bungee cords anywhere within the design of the ride; and</w:t>
      </w:r>
    </w:p>
    <w:p w:rsidR="00731118" w:rsidRDefault="00803F0D" w:rsidP="0073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118">
        <w:tab/>
      </w:r>
      <w:r w:rsidRPr="00731118">
        <w:tab/>
        <w:t>(5) at no time may a safety car or other suitable safety device be attached directly to a spring which is stretched or elongated in the manner of a bungee cord from the top of a tower or fixed position above the safety car or other suitable device.</w:t>
      </w:r>
    </w:p>
    <w:p w:rsidR="00731118" w:rsidRDefault="00803F0D" w:rsidP="0073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118">
        <w:tab/>
        <w:t>(B) The department may deny a permit for a catapulting amusement ride if one or more of the requirements in subsection (A) are not satisfied."</w:t>
      </w:r>
    </w:p>
    <w:p w:rsidR="00731118" w:rsidRDefault="00731118" w:rsidP="0073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1118" w:rsidRPr="00731118" w:rsidRDefault="00731118" w:rsidP="0073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3F0D" w:rsidRPr="00731118">
        <w:t xml:space="preserve">: 2005 Act No. 60, </w:t>
      </w:r>
      <w:r w:rsidRPr="00731118">
        <w:t xml:space="preserve">Section </w:t>
      </w:r>
      <w:r w:rsidR="00803F0D" w:rsidRPr="00731118">
        <w:t>2, eff upon approval (became law without the Governor's signature on May 18, 2005).</w:t>
      </w:r>
    </w:p>
    <w:p w:rsidR="00731118" w:rsidRPr="00731118" w:rsidRDefault="00731118" w:rsidP="0073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1118" w:rsidRDefault="00731118" w:rsidP="0073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118">
        <w:rPr>
          <w:b/>
        </w:rPr>
        <w:t xml:space="preserve">SECTION </w:t>
      </w:r>
      <w:r w:rsidR="00803F0D" w:rsidRPr="00731118">
        <w:rPr>
          <w:b/>
        </w:rPr>
        <w:t>41</w:t>
      </w:r>
      <w:r w:rsidRPr="00731118">
        <w:rPr>
          <w:b/>
        </w:rPr>
        <w:noBreakHyphen/>
      </w:r>
      <w:r w:rsidR="00803F0D" w:rsidRPr="00731118">
        <w:rPr>
          <w:b/>
        </w:rPr>
        <w:t>18</w:t>
      </w:r>
      <w:r w:rsidRPr="00731118">
        <w:rPr>
          <w:b/>
        </w:rPr>
        <w:noBreakHyphen/>
      </w:r>
      <w:r w:rsidR="00803F0D" w:rsidRPr="00731118">
        <w:rPr>
          <w:b/>
        </w:rPr>
        <w:t>170.</w:t>
      </w:r>
      <w:r w:rsidR="00803F0D" w:rsidRPr="00731118">
        <w:t xml:space="preserve"> Miniature train amusement ride requirements.</w:t>
      </w:r>
    </w:p>
    <w:p w:rsidR="00731118" w:rsidRDefault="00803F0D" w:rsidP="0073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118">
        <w:tab/>
        <w:t>A miniature train amusement ride must satisfy the following requirements before the Department of Labor, Licensing and Regulation may issue a permit or renewal permit:</w:t>
      </w:r>
    </w:p>
    <w:p w:rsidR="00731118" w:rsidRDefault="00803F0D" w:rsidP="0073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118">
        <w:tab/>
        <w:t>(1) the ride must have a properly operating speedometer;</w:t>
      </w:r>
    </w:p>
    <w:p w:rsidR="00731118" w:rsidRDefault="00803F0D" w:rsidP="0073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118">
        <w:tab/>
        <w:t>(2) the ride must have a device that allows the speed of the train to be regulated and the speed of the train must be set so as to only operate at or below the maximum speed recommended by the manufacturer;</w:t>
      </w:r>
    </w:p>
    <w:p w:rsidR="00731118" w:rsidRDefault="00803F0D" w:rsidP="0073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118">
        <w:tab/>
        <w:t xml:space="preserve">(3) all drivers operating the ride must be trained to operate the ride in accordance with the manufacturer's operation recommendations; a training record for each driver must be maintained by the </w:t>
      </w:r>
      <w:r w:rsidRPr="00731118">
        <w:lastRenderedPageBreak/>
        <w:t>owner or operator of the ride as long as the driver is employed by or operates the train on behalf of the owner or operator; and each driver must be tested by the department before the driver is authorized to operate the train; a driver employed to operate the train, or who will operate the train on behalf of the owner or operator, subsequent to the department issuing the permit or renewal permit does not affect the validity of the permit, so long as the driver does not operate the train until the driver has been tested by the department; and</w:t>
      </w:r>
    </w:p>
    <w:p w:rsidR="00731118" w:rsidRDefault="00803F0D" w:rsidP="0073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118">
        <w:tab/>
        <w:t>(4) the ride must be inspected mechanically, including, but not limited to, a speed test of the train to ensure that the train is operating in accordance with the requirements of item (2), and in accordance with this chapter or regulations promulgated pursuant to this chapter, but in no case less than an annual inspection.</w:t>
      </w:r>
    </w:p>
    <w:p w:rsidR="00731118" w:rsidRDefault="00731118" w:rsidP="0073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1118" w:rsidRDefault="00731118" w:rsidP="0073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03F0D" w:rsidRPr="00731118">
        <w:t xml:space="preserve">: 2012 Act No. 129, </w:t>
      </w:r>
      <w:r w:rsidRPr="00731118">
        <w:t xml:space="preserve">Section </w:t>
      </w:r>
      <w:r w:rsidR="00803F0D" w:rsidRPr="00731118">
        <w:t>2, eff March 13, 2012.</w:t>
      </w:r>
    </w:p>
    <w:p w:rsidR="00731118" w:rsidRDefault="00803F0D" w:rsidP="0073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118">
        <w:t>Editor's Note</w:t>
      </w:r>
    </w:p>
    <w:p w:rsidR="00731118" w:rsidRDefault="00803F0D" w:rsidP="0073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118">
        <w:t xml:space="preserve">2012 Act No. 129, </w:t>
      </w:r>
      <w:r w:rsidR="00731118" w:rsidRPr="00731118">
        <w:t xml:space="preserve">Section </w:t>
      </w:r>
      <w:r w:rsidRPr="00731118">
        <w:t>1, provides as follows:</w:t>
      </w:r>
    </w:p>
    <w:p w:rsidR="00731118" w:rsidRDefault="00803F0D" w:rsidP="0073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118">
        <w:t>"This act may be cited as 'Benji's Law'."</w:t>
      </w:r>
    </w:p>
    <w:p w:rsidR="00731118" w:rsidRDefault="00731118" w:rsidP="0073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1118" w:rsidRDefault="00731118" w:rsidP="0073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803F0D" w:rsidRPr="00731118">
        <w:t xml:space="preserve"> 3</w:t>
      </w:r>
    </w:p>
    <w:p w:rsidR="00731118" w:rsidRPr="00731118" w:rsidRDefault="00803F0D" w:rsidP="0073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731118">
        <w:t>Rider Safety</w:t>
      </w:r>
    </w:p>
    <w:p w:rsidR="00731118" w:rsidRPr="00731118" w:rsidRDefault="00731118" w:rsidP="0073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731118" w:rsidRDefault="00731118" w:rsidP="0073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118">
        <w:rPr>
          <w:b/>
        </w:rPr>
        <w:t xml:space="preserve">SECTION </w:t>
      </w:r>
      <w:r w:rsidR="00803F0D" w:rsidRPr="00731118">
        <w:rPr>
          <w:b/>
        </w:rPr>
        <w:t>41</w:t>
      </w:r>
      <w:r w:rsidRPr="00731118">
        <w:rPr>
          <w:b/>
        </w:rPr>
        <w:noBreakHyphen/>
      </w:r>
      <w:r w:rsidR="00803F0D" w:rsidRPr="00731118">
        <w:rPr>
          <w:b/>
        </w:rPr>
        <w:t>18</w:t>
      </w:r>
      <w:r w:rsidRPr="00731118">
        <w:rPr>
          <w:b/>
        </w:rPr>
        <w:noBreakHyphen/>
      </w:r>
      <w:r w:rsidR="00803F0D" w:rsidRPr="00731118">
        <w:rPr>
          <w:b/>
        </w:rPr>
        <w:t>300.</w:t>
      </w:r>
      <w:r w:rsidR="00803F0D" w:rsidRPr="00731118">
        <w:t xml:space="preserve"> Citation of article.</w:t>
      </w:r>
    </w:p>
    <w:p w:rsidR="00731118" w:rsidRDefault="00803F0D" w:rsidP="0073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118">
        <w:tab/>
        <w:t>This article may be cited as the "South Carolina Rider Safety Act".</w:t>
      </w:r>
    </w:p>
    <w:p w:rsidR="00731118" w:rsidRDefault="00731118" w:rsidP="0073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1118" w:rsidRPr="00731118" w:rsidRDefault="00731118" w:rsidP="0073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3F0D" w:rsidRPr="00731118">
        <w:t xml:space="preserve">: 2005 Act No. 30, </w:t>
      </w:r>
      <w:r w:rsidRPr="00731118">
        <w:t xml:space="preserve">Section </w:t>
      </w:r>
      <w:r w:rsidR="00803F0D" w:rsidRPr="00731118">
        <w:t>1, eff January 1, 2006.</w:t>
      </w:r>
    </w:p>
    <w:p w:rsidR="00731118" w:rsidRPr="00731118" w:rsidRDefault="00731118" w:rsidP="0073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1118" w:rsidRDefault="00731118" w:rsidP="0073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118">
        <w:rPr>
          <w:b/>
        </w:rPr>
        <w:t xml:space="preserve">SECTION </w:t>
      </w:r>
      <w:r w:rsidR="00803F0D" w:rsidRPr="00731118">
        <w:rPr>
          <w:b/>
        </w:rPr>
        <w:t>41</w:t>
      </w:r>
      <w:r w:rsidRPr="00731118">
        <w:rPr>
          <w:b/>
        </w:rPr>
        <w:noBreakHyphen/>
      </w:r>
      <w:r w:rsidR="00803F0D" w:rsidRPr="00731118">
        <w:rPr>
          <w:b/>
        </w:rPr>
        <w:t>18</w:t>
      </w:r>
      <w:r w:rsidRPr="00731118">
        <w:rPr>
          <w:b/>
        </w:rPr>
        <w:noBreakHyphen/>
      </w:r>
      <w:r w:rsidR="00803F0D" w:rsidRPr="00731118">
        <w:rPr>
          <w:b/>
        </w:rPr>
        <w:t>310.</w:t>
      </w:r>
      <w:r w:rsidR="00803F0D" w:rsidRPr="00731118">
        <w:t xml:space="preserve"> Definitions.</w:t>
      </w:r>
    </w:p>
    <w:p w:rsidR="00731118" w:rsidRDefault="00803F0D" w:rsidP="0073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118">
        <w:tab/>
        <w:t>As used in this article:</w:t>
      </w:r>
    </w:p>
    <w:p w:rsidR="00731118" w:rsidRDefault="00803F0D" w:rsidP="0073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118">
        <w:tab/>
        <w:t>(1) "Parent or guardian" means a parent, custodian, or guardian responsible for the control, safety, training, or education of a minor or a person who is disabled or incompetent.</w:t>
      </w:r>
    </w:p>
    <w:p w:rsidR="00731118" w:rsidRDefault="00803F0D" w:rsidP="0073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118">
        <w:tab/>
        <w:t>(2) "Rider of a carnival or amusement device" or " rider" means a person who is:</w:t>
      </w:r>
    </w:p>
    <w:p w:rsidR="00731118" w:rsidRDefault="00803F0D" w:rsidP="0073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118">
        <w:tab/>
      </w:r>
      <w:r w:rsidRPr="00731118">
        <w:tab/>
        <w:t>(a) waiting in the immediate vicinity to get on a carnival or amusement device;</w:t>
      </w:r>
    </w:p>
    <w:p w:rsidR="00731118" w:rsidRDefault="00803F0D" w:rsidP="0073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118">
        <w:tab/>
      </w:r>
      <w:r w:rsidRPr="00731118">
        <w:tab/>
        <w:t>(b) getting on a carnival or amusement device;</w:t>
      </w:r>
    </w:p>
    <w:p w:rsidR="00731118" w:rsidRDefault="00803F0D" w:rsidP="0073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118">
        <w:tab/>
      </w:r>
      <w:r w:rsidRPr="00731118">
        <w:tab/>
        <w:t>(c) using a carnival or amusement device;</w:t>
      </w:r>
    </w:p>
    <w:p w:rsidR="00731118" w:rsidRDefault="00803F0D" w:rsidP="0073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118">
        <w:tab/>
      </w:r>
      <w:r w:rsidRPr="00731118">
        <w:tab/>
        <w:t>(d) getting off a carnival or amusement device; or</w:t>
      </w:r>
    </w:p>
    <w:p w:rsidR="00731118" w:rsidRDefault="00803F0D" w:rsidP="0073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118">
        <w:tab/>
      </w:r>
      <w:r w:rsidRPr="00731118">
        <w:tab/>
        <w:t>(e) leaving a carnival or amusement device and who is still in the immediate vicinity of the carnival or amusement device.</w:t>
      </w:r>
    </w:p>
    <w:p w:rsidR="00731118" w:rsidRDefault="00803F0D" w:rsidP="0073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118">
        <w:tab/>
        <w:t>"Rider" does not include employees or agents of the owner of a carnival or amusement device while engaged in the duties of their employment.</w:t>
      </w:r>
    </w:p>
    <w:p w:rsidR="00731118" w:rsidRDefault="00803F0D" w:rsidP="0073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118">
        <w:tab/>
        <w:t>(3) "Sign" means a symbol or language reasonably calculated to communicate information to riders or riders' parents or guardians including, but not limited to, placards, prerecorded messages, live public address, stickers, pictures, pictograms, guidebooks, brochures, video, verbal information, and visual signals. Lettering on signs used for this purpose must be at least two inches in height.</w:t>
      </w:r>
    </w:p>
    <w:p w:rsidR="00731118" w:rsidRDefault="00731118" w:rsidP="0073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1118" w:rsidRPr="00731118" w:rsidRDefault="00731118" w:rsidP="0073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3F0D" w:rsidRPr="00731118">
        <w:t xml:space="preserve">: 2005 Act No. 30, </w:t>
      </w:r>
      <w:r w:rsidRPr="00731118">
        <w:t xml:space="preserve">Section </w:t>
      </w:r>
      <w:r w:rsidR="00803F0D" w:rsidRPr="00731118">
        <w:t>1, eff January 1, 2006.</w:t>
      </w:r>
    </w:p>
    <w:p w:rsidR="00731118" w:rsidRPr="00731118" w:rsidRDefault="00731118" w:rsidP="0073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1118" w:rsidRDefault="00731118" w:rsidP="0073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118">
        <w:rPr>
          <w:b/>
        </w:rPr>
        <w:t xml:space="preserve">SECTION </w:t>
      </w:r>
      <w:r w:rsidR="00803F0D" w:rsidRPr="00731118">
        <w:rPr>
          <w:b/>
        </w:rPr>
        <w:t>41</w:t>
      </w:r>
      <w:r w:rsidRPr="00731118">
        <w:rPr>
          <w:b/>
        </w:rPr>
        <w:noBreakHyphen/>
      </w:r>
      <w:r w:rsidR="00803F0D" w:rsidRPr="00731118">
        <w:rPr>
          <w:b/>
        </w:rPr>
        <w:t>18</w:t>
      </w:r>
      <w:r w:rsidRPr="00731118">
        <w:rPr>
          <w:b/>
        </w:rPr>
        <w:noBreakHyphen/>
      </w:r>
      <w:r w:rsidR="00803F0D" w:rsidRPr="00731118">
        <w:rPr>
          <w:b/>
        </w:rPr>
        <w:t>320.</w:t>
      </w:r>
      <w:r w:rsidR="00803F0D" w:rsidRPr="00731118">
        <w:t xml:space="preserve"> Riders compliance with safety rules; reports of injuries.</w:t>
      </w:r>
    </w:p>
    <w:p w:rsidR="00731118" w:rsidRDefault="00803F0D" w:rsidP="0073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118">
        <w:tab/>
        <w:t>(A) A rider of a carnival or amusement device shall at a minimum:</w:t>
      </w:r>
    </w:p>
    <w:p w:rsidR="00731118" w:rsidRDefault="00803F0D" w:rsidP="0073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118">
        <w:tab/>
      </w:r>
      <w:r w:rsidRPr="00731118">
        <w:tab/>
        <w:t>(1) obey the posted rules and warnings and instructions for a carnival or amusement device issued by the owner of the carnival or amusement device or the owner's employee or agent; and</w:t>
      </w:r>
    </w:p>
    <w:p w:rsidR="00731118" w:rsidRDefault="00803F0D" w:rsidP="0073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118">
        <w:tab/>
      </w:r>
      <w:r w:rsidRPr="00731118">
        <w:tab/>
        <w:t>(2) refrain from acting in any manner that may cause or contribute to injuring the rider of a carnival or amusement device, or others, including:</w:t>
      </w:r>
    </w:p>
    <w:p w:rsidR="00731118" w:rsidRDefault="00803F0D" w:rsidP="0073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118">
        <w:tab/>
      </w:r>
      <w:r w:rsidRPr="00731118">
        <w:tab/>
      </w:r>
      <w:r w:rsidRPr="00731118">
        <w:tab/>
        <w:t>(a) exceeding the limits of the rider's ability;</w:t>
      </w:r>
    </w:p>
    <w:p w:rsidR="00731118" w:rsidRDefault="00803F0D" w:rsidP="0073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118">
        <w:tab/>
      </w:r>
      <w:r w:rsidRPr="00731118">
        <w:tab/>
      </w:r>
      <w:r w:rsidRPr="00731118">
        <w:tab/>
        <w:t>(b) interfering with safe operation of the carnival or amusement device;</w:t>
      </w:r>
    </w:p>
    <w:p w:rsidR="00731118" w:rsidRDefault="00803F0D" w:rsidP="0073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118">
        <w:tab/>
      </w:r>
      <w:r w:rsidRPr="00731118">
        <w:tab/>
      </w:r>
      <w:r w:rsidRPr="00731118">
        <w:tab/>
        <w:t>(c) not engaging a safety mechanism provided on a carnival or amusement device;</w:t>
      </w:r>
    </w:p>
    <w:p w:rsidR="00731118" w:rsidRDefault="00803F0D" w:rsidP="0073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118">
        <w:tab/>
      </w:r>
      <w:r w:rsidRPr="00731118">
        <w:tab/>
      </w:r>
      <w:r w:rsidRPr="00731118">
        <w:tab/>
        <w:t>(d) disconnecting or disabling a carnival or amusement safety device, except at the express instruction of the owner of the carnival or amusement device or the owner's agent or employee;</w:t>
      </w:r>
    </w:p>
    <w:p w:rsidR="00731118" w:rsidRDefault="00803F0D" w:rsidP="0073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118">
        <w:tab/>
      </w:r>
      <w:r w:rsidRPr="00731118">
        <w:tab/>
      </w:r>
      <w:r w:rsidRPr="00731118">
        <w:tab/>
        <w:t>(e) altering or enhancing the intended speed, course, or direction of a carnival or amusement device;</w:t>
      </w:r>
    </w:p>
    <w:p w:rsidR="00731118" w:rsidRDefault="00803F0D" w:rsidP="0073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118">
        <w:tab/>
      </w:r>
      <w:r w:rsidRPr="00731118">
        <w:tab/>
      </w:r>
      <w:r w:rsidRPr="00731118">
        <w:tab/>
        <w:t>(f) using, touching, or tampering with the controls of a carnival or amusement device designed solely to be operated by the owner of the carnival or amusement device or the owner's agent or employee;</w:t>
      </w:r>
    </w:p>
    <w:p w:rsidR="00731118" w:rsidRDefault="00803F0D" w:rsidP="0073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118">
        <w:tab/>
      </w:r>
      <w:r w:rsidRPr="00731118">
        <w:tab/>
      </w:r>
      <w:r w:rsidRPr="00731118">
        <w:tab/>
        <w:t>(g) extending arms and legs beyond the carrier or seating area of a carnival or amusement device except at the express direction of the owner of the carnival or amusement device or the owner's agent or employee;</w:t>
      </w:r>
    </w:p>
    <w:p w:rsidR="00731118" w:rsidRDefault="00803F0D" w:rsidP="0073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118">
        <w:tab/>
      </w:r>
      <w:r w:rsidRPr="00731118">
        <w:tab/>
      </w:r>
      <w:r w:rsidRPr="00731118">
        <w:tab/>
        <w:t>(h) throwing, dropping, or expelling an object from or toward a carnival or amusement device, except as permitted by the owner of the carnival or amusement device or the owner's agent or employee;</w:t>
      </w:r>
    </w:p>
    <w:p w:rsidR="00731118" w:rsidRDefault="00803F0D" w:rsidP="0073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118">
        <w:tab/>
      </w:r>
      <w:r w:rsidRPr="00731118">
        <w:tab/>
      </w:r>
      <w:r w:rsidRPr="00731118">
        <w:tab/>
        <w:t>(i) getting on or off a carnival or amusement device, except at the designated time and area, if any, at the direction of the owner of the carnival or amusement device or the owner's agent or employee or in an emergency;</w:t>
      </w:r>
    </w:p>
    <w:p w:rsidR="00731118" w:rsidRDefault="00803F0D" w:rsidP="0073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118">
        <w:tab/>
      </w:r>
      <w:r w:rsidRPr="00731118">
        <w:tab/>
      </w:r>
      <w:r w:rsidRPr="00731118">
        <w:tab/>
        <w:t>(j) not reasonably controlling the speed or direction of the rider or a carnival or amusement device that requires the rider to control or direct himself or the device; and</w:t>
      </w:r>
    </w:p>
    <w:p w:rsidR="00731118" w:rsidRDefault="00803F0D" w:rsidP="0073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118">
        <w:tab/>
      </w:r>
      <w:r w:rsidRPr="00731118">
        <w:tab/>
      </w:r>
      <w:r w:rsidRPr="00731118">
        <w:tab/>
        <w:t>(k) overloading a carnival or amusement device beyond its designed capacity.</w:t>
      </w:r>
    </w:p>
    <w:p w:rsidR="00731118" w:rsidRDefault="00803F0D" w:rsidP="0073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118">
        <w:tab/>
        <w:t>(B) A rider must not get on or attempt to get on a carnival or amusement device unless the rider, or the rider's parent or guardian on the rider's behalf, reasonably determines that, at a minimum, the rider:</w:t>
      </w:r>
    </w:p>
    <w:p w:rsidR="00731118" w:rsidRDefault="00803F0D" w:rsidP="0073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118">
        <w:tab/>
      </w:r>
      <w:r w:rsidRPr="00731118">
        <w:tab/>
        <w:t>(1) has sufficient knowledge to use, get on, and get off the carnival or amusement device safely without instruction or has requested and received before getting on the carnival or amusement device sufficient information to get on, use, and get off the device safely;</w:t>
      </w:r>
    </w:p>
    <w:p w:rsidR="00731118" w:rsidRDefault="00803F0D" w:rsidP="0073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118">
        <w:tab/>
      </w:r>
      <w:r w:rsidRPr="00731118">
        <w:tab/>
        <w:t>(2) has located, reviewed, and understood any signs in the vicinity of the carnival or amusement device and has satisfied any posted height or other restrictions or requirements;</w:t>
      </w:r>
    </w:p>
    <w:p w:rsidR="00731118" w:rsidRDefault="00803F0D" w:rsidP="0073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118">
        <w:tab/>
      </w:r>
      <w:r w:rsidRPr="00731118">
        <w:tab/>
        <w:t>(3) knows the range and the limits of his ability and knows that the requirements of the carnival or amusement device do not exceed those limits;</w:t>
      </w:r>
    </w:p>
    <w:p w:rsidR="00731118" w:rsidRDefault="00803F0D" w:rsidP="0073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118">
        <w:tab/>
      </w:r>
      <w:r w:rsidRPr="00731118">
        <w:tab/>
        <w:t>(4) is not under the influence of alcohol or any drug that affects his ability to safely use the carnival or amusement device or to obey the posted rules or warnings or instructions; and</w:t>
      </w:r>
    </w:p>
    <w:p w:rsidR="00731118" w:rsidRDefault="00803F0D" w:rsidP="0073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118">
        <w:tab/>
      </w:r>
      <w:r w:rsidRPr="00731118">
        <w:tab/>
        <w:t>(5) is authorized by the owner of the carnival or amusement device or the owner's agent or employee to get on the carnival or amusement device.</w:t>
      </w:r>
    </w:p>
    <w:p w:rsidR="00731118" w:rsidRDefault="00803F0D" w:rsidP="0073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118">
        <w:tab/>
        <w:t>(C)(1) A rider, or a rider's parent or guardian on the rider's behalf, shall report in writing to the owner of the carnival or amusement device any injury sustained on a carnival or amusement device before leaving the owner's premises, including:</w:t>
      </w:r>
    </w:p>
    <w:p w:rsidR="00731118" w:rsidRDefault="00803F0D" w:rsidP="0073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118">
        <w:tab/>
      </w:r>
      <w:r w:rsidRPr="00731118">
        <w:tab/>
      </w:r>
      <w:r w:rsidRPr="00731118">
        <w:tab/>
        <w:t>(a) the name, address, and phone number of the injured person;</w:t>
      </w:r>
    </w:p>
    <w:p w:rsidR="00731118" w:rsidRDefault="00803F0D" w:rsidP="0073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118">
        <w:tab/>
      </w:r>
      <w:r w:rsidRPr="00731118">
        <w:tab/>
      </w:r>
      <w:r w:rsidRPr="00731118">
        <w:tab/>
        <w:t>(b) a full description of the incident, the injuries claimed, and any treatment received and the location, date, and time of the injury;</w:t>
      </w:r>
    </w:p>
    <w:p w:rsidR="00731118" w:rsidRDefault="00803F0D" w:rsidP="0073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118">
        <w:tab/>
      </w:r>
      <w:r w:rsidRPr="00731118">
        <w:tab/>
      </w:r>
      <w:r w:rsidRPr="00731118">
        <w:tab/>
        <w:t>(c) the cause of the injury, if known; and</w:t>
      </w:r>
    </w:p>
    <w:p w:rsidR="00731118" w:rsidRDefault="00803F0D" w:rsidP="0073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118">
        <w:tab/>
      </w:r>
      <w:r w:rsidRPr="00731118">
        <w:tab/>
      </w:r>
      <w:r w:rsidRPr="00731118">
        <w:tab/>
        <w:t>(d) the names, addresses, and phone numbers of any witnesses to the incident.</w:t>
      </w:r>
    </w:p>
    <w:p w:rsidR="00731118" w:rsidRDefault="00803F0D" w:rsidP="0073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118">
        <w:tab/>
      </w:r>
      <w:r w:rsidRPr="00731118">
        <w:tab/>
        <w:t>(2) If a rider, or a rider's parent or guardian on the rider's behalf, is unable to file a report because of the severity of the rider's injuries, the rider, or the rider's parent or guardian, shall file the report as soon as reasonably possible.</w:t>
      </w:r>
    </w:p>
    <w:p w:rsidR="00731118" w:rsidRDefault="00803F0D" w:rsidP="0073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118">
        <w:tab/>
      </w:r>
      <w:r w:rsidRPr="00731118">
        <w:tab/>
        <w:t>(3) The failure of a rider, or a rider's parent or guardian on the rider's behalf, to report an injury under this subsection has no effect on the rider's right to commence a civil action.</w:t>
      </w:r>
    </w:p>
    <w:p w:rsidR="00731118" w:rsidRDefault="00731118" w:rsidP="0073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1118" w:rsidRPr="00731118" w:rsidRDefault="00731118" w:rsidP="0073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3F0D" w:rsidRPr="00731118">
        <w:t xml:space="preserve">: 2005 Act No. 30, </w:t>
      </w:r>
      <w:r w:rsidRPr="00731118">
        <w:t xml:space="preserve">Section </w:t>
      </w:r>
      <w:r w:rsidR="00803F0D" w:rsidRPr="00731118">
        <w:t>1, eff January 1, 2006.</w:t>
      </w:r>
    </w:p>
    <w:p w:rsidR="00731118" w:rsidRPr="00731118" w:rsidRDefault="00731118" w:rsidP="0073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1118" w:rsidRDefault="00731118" w:rsidP="0073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118">
        <w:rPr>
          <w:b/>
        </w:rPr>
        <w:t xml:space="preserve">SECTION </w:t>
      </w:r>
      <w:r w:rsidR="00803F0D" w:rsidRPr="00731118">
        <w:rPr>
          <w:b/>
        </w:rPr>
        <w:t>41</w:t>
      </w:r>
      <w:r w:rsidRPr="00731118">
        <w:rPr>
          <w:b/>
        </w:rPr>
        <w:noBreakHyphen/>
      </w:r>
      <w:r w:rsidR="00803F0D" w:rsidRPr="00731118">
        <w:rPr>
          <w:b/>
        </w:rPr>
        <w:t>18</w:t>
      </w:r>
      <w:r w:rsidRPr="00731118">
        <w:rPr>
          <w:b/>
        </w:rPr>
        <w:noBreakHyphen/>
      </w:r>
      <w:r w:rsidR="00803F0D" w:rsidRPr="00731118">
        <w:rPr>
          <w:b/>
        </w:rPr>
        <w:t>330.</w:t>
      </w:r>
      <w:r w:rsidR="00803F0D" w:rsidRPr="00731118">
        <w:t xml:space="preserve"> Obligations of parents and guardians of riders.</w:t>
      </w:r>
    </w:p>
    <w:p w:rsidR="00731118" w:rsidRDefault="00803F0D" w:rsidP="0073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118">
        <w:tab/>
        <w:t>Parents or guardians of riders have a duty to ensure that the rider complies with all provisions of this article.</w:t>
      </w:r>
    </w:p>
    <w:p w:rsidR="00731118" w:rsidRDefault="00731118" w:rsidP="0073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1118" w:rsidRPr="00731118" w:rsidRDefault="00731118" w:rsidP="0073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3F0D" w:rsidRPr="00731118">
        <w:t xml:space="preserve">: 2005 Act No. 30, </w:t>
      </w:r>
      <w:r w:rsidRPr="00731118">
        <w:t xml:space="preserve">Section </w:t>
      </w:r>
      <w:r w:rsidR="00803F0D" w:rsidRPr="00731118">
        <w:t>1, eff January 1, 2006.</w:t>
      </w:r>
    </w:p>
    <w:p w:rsidR="00731118" w:rsidRPr="00731118" w:rsidRDefault="00731118" w:rsidP="0073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1118" w:rsidRDefault="00731118" w:rsidP="0073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118">
        <w:rPr>
          <w:b/>
        </w:rPr>
        <w:t xml:space="preserve">SECTION </w:t>
      </w:r>
      <w:r w:rsidR="00803F0D" w:rsidRPr="00731118">
        <w:rPr>
          <w:b/>
        </w:rPr>
        <w:t>41</w:t>
      </w:r>
      <w:r w:rsidRPr="00731118">
        <w:rPr>
          <w:b/>
        </w:rPr>
        <w:noBreakHyphen/>
      </w:r>
      <w:r w:rsidR="00803F0D" w:rsidRPr="00731118">
        <w:rPr>
          <w:b/>
        </w:rPr>
        <w:t>18</w:t>
      </w:r>
      <w:r w:rsidRPr="00731118">
        <w:rPr>
          <w:b/>
        </w:rPr>
        <w:noBreakHyphen/>
      </w:r>
      <w:r w:rsidR="00803F0D" w:rsidRPr="00731118">
        <w:rPr>
          <w:b/>
        </w:rPr>
        <w:t>340.</w:t>
      </w:r>
      <w:r w:rsidR="00803F0D" w:rsidRPr="00731118">
        <w:t xml:space="preserve"> Detention by security officer for safety warning violation; defense in civil action for detention.</w:t>
      </w:r>
    </w:p>
    <w:p w:rsidR="00731118" w:rsidRDefault="00803F0D" w:rsidP="0073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118">
        <w:tab/>
        <w:t>(A) A security or law enforcement officer may detain a person for a reasonable time in a reasonable manner for the purpose of conducting an investigation if the security or law enforcement officer has reasonable cause to believe that the person has violated any posted rules or warnings or instructions of the owner of the carnival or amusement device or the owner's agent or employee.</w:t>
      </w:r>
    </w:p>
    <w:p w:rsidR="00731118" w:rsidRDefault="00803F0D" w:rsidP="0073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118">
        <w:tab/>
        <w:t xml:space="preserve">(B) In a civil action brought by a person resulting from a detention of a person by a security or law enforcement officer, it is a defense to that action that the security or law enforcement officer who detained the person had reasonable cause to believe that the person had violated a posted rule or warning or instruction of the carnival or amusement device owner, or of the owner's employee or agent, and that </w:t>
      </w:r>
      <w:r w:rsidRPr="00731118">
        <w:lastRenderedPageBreak/>
        <w:t>the security or law enforcement officer detained the person for a reasonable time in a reasonable manner for the purpose of conducting an investigation of the alleged violation.</w:t>
      </w:r>
    </w:p>
    <w:p w:rsidR="00731118" w:rsidRDefault="00731118" w:rsidP="0073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1118" w:rsidRPr="00731118" w:rsidRDefault="00731118" w:rsidP="0073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3F0D" w:rsidRPr="00731118">
        <w:t xml:space="preserve">: 2005 Act No. 30, </w:t>
      </w:r>
      <w:r w:rsidRPr="00731118">
        <w:t xml:space="preserve">Section </w:t>
      </w:r>
      <w:r w:rsidR="00803F0D" w:rsidRPr="00731118">
        <w:t>1, eff January 1, 2006.</w:t>
      </w:r>
    </w:p>
    <w:p w:rsidR="00731118" w:rsidRPr="00731118" w:rsidRDefault="00731118" w:rsidP="0073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1118" w:rsidRDefault="00731118" w:rsidP="0073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118">
        <w:rPr>
          <w:b/>
        </w:rPr>
        <w:t xml:space="preserve">SECTION </w:t>
      </w:r>
      <w:r w:rsidR="00803F0D" w:rsidRPr="00731118">
        <w:rPr>
          <w:b/>
        </w:rPr>
        <w:t>41</w:t>
      </w:r>
      <w:r w:rsidRPr="00731118">
        <w:rPr>
          <w:b/>
        </w:rPr>
        <w:noBreakHyphen/>
      </w:r>
      <w:r w:rsidR="00803F0D" w:rsidRPr="00731118">
        <w:rPr>
          <w:b/>
        </w:rPr>
        <w:t>18</w:t>
      </w:r>
      <w:r w:rsidRPr="00731118">
        <w:rPr>
          <w:b/>
        </w:rPr>
        <w:noBreakHyphen/>
      </w:r>
      <w:r w:rsidR="00803F0D" w:rsidRPr="00731118">
        <w:rPr>
          <w:b/>
        </w:rPr>
        <w:t>350.</w:t>
      </w:r>
      <w:r w:rsidR="00803F0D" w:rsidRPr="00731118">
        <w:t xml:space="preserve"> Notice of safety warning compliance obligation; place of posting.</w:t>
      </w:r>
    </w:p>
    <w:p w:rsidR="00731118" w:rsidRDefault="00803F0D" w:rsidP="0073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118">
        <w:tab/>
        <w:t>(A) The owner of a carnival or amusement device shall display signs that include this statement:</w:t>
      </w:r>
    </w:p>
    <w:p w:rsidR="00731118" w:rsidRDefault="00803F0D" w:rsidP="0073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118">
        <w:tab/>
        <w:t>State law requires riders to obey all posted signs and warnings and instructions and to behave in a manner that will not cause or contribute to injuring themselves or others. Riders must report all injuries before leaving.</w:t>
      </w:r>
    </w:p>
    <w:p w:rsidR="00731118" w:rsidRDefault="00803F0D" w:rsidP="0073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118">
        <w:tab/>
        <w:t>(B) The owner shall display these signs at:</w:t>
      </w:r>
    </w:p>
    <w:p w:rsidR="00731118" w:rsidRDefault="00803F0D" w:rsidP="0073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118">
        <w:tab/>
      </w:r>
      <w:r w:rsidRPr="00731118">
        <w:tab/>
        <w:t>(1) any station for reporting an injury;</w:t>
      </w:r>
    </w:p>
    <w:p w:rsidR="00731118" w:rsidRDefault="00803F0D" w:rsidP="0073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118">
        <w:tab/>
      </w:r>
      <w:r w:rsidRPr="00731118">
        <w:tab/>
        <w:t>(2) any first aid station; and</w:t>
      </w:r>
    </w:p>
    <w:p w:rsidR="00731118" w:rsidRDefault="00803F0D" w:rsidP="0073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118">
        <w:tab/>
      </w:r>
      <w:r w:rsidRPr="00731118">
        <w:tab/>
        <w:t>(3) either:</w:t>
      </w:r>
    </w:p>
    <w:p w:rsidR="00731118" w:rsidRDefault="00803F0D" w:rsidP="0073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118">
        <w:tab/>
      </w:r>
      <w:r w:rsidRPr="00731118">
        <w:tab/>
      </w:r>
      <w:r w:rsidRPr="00731118">
        <w:tab/>
        <w:t>(a) any entrance or exit to or from the premises designated for riders; or</w:t>
      </w:r>
    </w:p>
    <w:p w:rsidR="00731118" w:rsidRDefault="00803F0D" w:rsidP="0073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118">
        <w:tab/>
      </w:r>
      <w:r w:rsidRPr="00731118">
        <w:tab/>
      </w:r>
      <w:r w:rsidRPr="00731118">
        <w:tab/>
        <w:t>(b) any area or structure at which riders may purchase admission or obtain authority to use a carnival or amusement device.</w:t>
      </w:r>
    </w:p>
    <w:p w:rsidR="00731118" w:rsidRDefault="00731118" w:rsidP="0073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1118" w:rsidRPr="00731118" w:rsidRDefault="00731118" w:rsidP="0073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3F0D" w:rsidRPr="00731118">
        <w:t xml:space="preserve">: 2005 Act No. 30, </w:t>
      </w:r>
      <w:r w:rsidRPr="00731118">
        <w:t xml:space="preserve">Section </w:t>
      </w:r>
      <w:r w:rsidR="00803F0D" w:rsidRPr="00731118">
        <w:t>1, eff January 1, 2006.</w:t>
      </w:r>
    </w:p>
    <w:p w:rsidR="00731118" w:rsidRPr="00731118" w:rsidRDefault="00731118" w:rsidP="0073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1118" w:rsidRDefault="00731118" w:rsidP="0073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118">
        <w:rPr>
          <w:b/>
        </w:rPr>
        <w:t xml:space="preserve">SECTION </w:t>
      </w:r>
      <w:r w:rsidR="00803F0D" w:rsidRPr="00731118">
        <w:rPr>
          <w:b/>
        </w:rPr>
        <w:t>41</w:t>
      </w:r>
      <w:r w:rsidRPr="00731118">
        <w:rPr>
          <w:b/>
        </w:rPr>
        <w:noBreakHyphen/>
      </w:r>
      <w:r w:rsidR="00803F0D" w:rsidRPr="00731118">
        <w:rPr>
          <w:b/>
        </w:rPr>
        <w:t>18</w:t>
      </w:r>
      <w:r w:rsidRPr="00731118">
        <w:rPr>
          <w:b/>
        </w:rPr>
        <w:noBreakHyphen/>
      </w:r>
      <w:r w:rsidR="00803F0D" w:rsidRPr="00731118">
        <w:rPr>
          <w:b/>
        </w:rPr>
        <w:t>360.</w:t>
      </w:r>
      <w:r w:rsidR="00803F0D" w:rsidRPr="00731118">
        <w:t xml:space="preserve"> Wilful violations; penalties.</w:t>
      </w:r>
    </w:p>
    <w:p w:rsidR="00731118" w:rsidRDefault="00803F0D" w:rsidP="0073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1118">
        <w:tab/>
        <w:t>A person who wilfully violates this article is guilty of a misdemeanor and, upon conviction, must be fined not more than five hundred dollars or imprisoned not more than two months or both.</w:t>
      </w:r>
    </w:p>
    <w:p w:rsidR="00731118" w:rsidRDefault="00731118" w:rsidP="0073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1118" w:rsidRDefault="00731118" w:rsidP="0073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03F0D" w:rsidRPr="00731118">
        <w:t xml:space="preserve">: 2005 Act No. 30, </w:t>
      </w:r>
      <w:r w:rsidRPr="00731118">
        <w:t xml:space="preserve">Section </w:t>
      </w:r>
      <w:r w:rsidR="00803F0D" w:rsidRPr="00731118">
        <w:t>1, eff January 1, 2006.</w:t>
      </w:r>
    </w:p>
    <w:p w:rsidR="003C285A" w:rsidRPr="00731118" w:rsidRDefault="003C285A" w:rsidP="00731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731118" w:rsidSect="0073111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31118" w:rsidRDefault="00731118" w:rsidP="00731118">
      <w:pPr>
        <w:spacing w:after="0" w:line="240" w:lineRule="auto"/>
      </w:pPr>
      <w:r>
        <w:separator/>
      </w:r>
    </w:p>
  </w:endnote>
  <w:endnote w:type="continuationSeparator" w:id="0">
    <w:p w:rsidR="00731118" w:rsidRDefault="00731118" w:rsidP="007311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31118" w:rsidRPr="00731118" w:rsidRDefault="00731118" w:rsidP="007311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31118" w:rsidRPr="00731118" w:rsidRDefault="00731118" w:rsidP="007311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31118" w:rsidRPr="00731118" w:rsidRDefault="00731118" w:rsidP="007311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31118" w:rsidRDefault="00731118" w:rsidP="00731118">
      <w:pPr>
        <w:spacing w:after="0" w:line="240" w:lineRule="auto"/>
      </w:pPr>
      <w:r>
        <w:separator/>
      </w:r>
    </w:p>
  </w:footnote>
  <w:footnote w:type="continuationSeparator" w:id="0">
    <w:p w:rsidR="00731118" w:rsidRDefault="00731118" w:rsidP="007311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31118" w:rsidRPr="00731118" w:rsidRDefault="00731118" w:rsidP="007311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31118" w:rsidRPr="00731118" w:rsidRDefault="00731118" w:rsidP="007311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31118" w:rsidRPr="00731118" w:rsidRDefault="00731118" w:rsidP="0073111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F0D"/>
    <w:rsid w:val="000929E5"/>
    <w:rsid w:val="00197975"/>
    <w:rsid w:val="002C68C1"/>
    <w:rsid w:val="003C285A"/>
    <w:rsid w:val="00514D67"/>
    <w:rsid w:val="00700E5B"/>
    <w:rsid w:val="007248EF"/>
    <w:rsid w:val="00731118"/>
    <w:rsid w:val="00803F0D"/>
    <w:rsid w:val="00892412"/>
    <w:rsid w:val="00984CB8"/>
    <w:rsid w:val="009B3280"/>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F45400-1072-41B0-9989-26E3362AC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803F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03F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03F0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03F0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03F0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03F0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03F0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03F0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3F0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3F0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03F0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03F0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03F0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03F0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03F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3F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3F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3F0D"/>
    <w:rPr>
      <w:rFonts w:eastAsiaTheme="majorEastAsia" w:cstheme="majorBidi"/>
      <w:color w:val="272727" w:themeColor="text1" w:themeTint="D8"/>
    </w:rPr>
  </w:style>
  <w:style w:type="paragraph" w:styleId="Title">
    <w:name w:val="Title"/>
    <w:basedOn w:val="Normal"/>
    <w:next w:val="Normal"/>
    <w:link w:val="TitleChar"/>
    <w:uiPriority w:val="10"/>
    <w:qFormat/>
    <w:rsid w:val="00803F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3F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3F0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3F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3F0D"/>
    <w:pPr>
      <w:spacing w:before="160"/>
      <w:jc w:val="center"/>
    </w:pPr>
    <w:rPr>
      <w:i/>
      <w:iCs/>
      <w:color w:val="404040" w:themeColor="text1" w:themeTint="BF"/>
    </w:rPr>
  </w:style>
  <w:style w:type="character" w:customStyle="1" w:styleId="QuoteChar">
    <w:name w:val="Quote Char"/>
    <w:basedOn w:val="DefaultParagraphFont"/>
    <w:link w:val="Quote"/>
    <w:uiPriority w:val="29"/>
    <w:rsid w:val="00803F0D"/>
    <w:rPr>
      <w:i/>
      <w:iCs/>
      <w:color w:val="404040" w:themeColor="text1" w:themeTint="BF"/>
    </w:rPr>
  </w:style>
  <w:style w:type="paragraph" w:styleId="ListParagraph">
    <w:name w:val="List Paragraph"/>
    <w:basedOn w:val="Normal"/>
    <w:uiPriority w:val="34"/>
    <w:qFormat/>
    <w:rsid w:val="00803F0D"/>
    <w:pPr>
      <w:ind w:left="720"/>
      <w:contextualSpacing/>
    </w:pPr>
  </w:style>
  <w:style w:type="character" w:styleId="IntenseEmphasis">
    <w:name w:val="Intense Emphasis"/>
    <w:basedOn w:val="DefaultParagraphFont"/>
    <w:uiPriority w:val="21"/>
    <w:qFormat/>
    <w:rsid w:val="00803F0D"/>
    <w:rPr>
      <w:i/>
      <w:iCs/>
      <w:color w:val="0F4761" w:themeColor="accent1" w:themeShade="BF"/>
    </w:rPr>
  </w:style>
  <w:style w:type="paragraph" w:styleId="IntenseQuote">
    <w:name w:val="Intense Quote"/>
    <w:basedOn w:val="Normal"/>
    <w:next w:val="Normal"/>
    <w:link w:val="IntenseQuoteChar"/>
    <w:uiPriority w:val="30"/>
    <w:qFormat/>
    <w:rsid w:val="00803F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03F0D"/>
    <w:rPr>
      <w:i/>
      <w:iCs/>
      <w:color w:val="0F4761" w:themeColor="accent1" w:themeShade="BF"/>
    </w:rPr>
  </w:style>
  <w:style w:type="character" w:styleId="IntenseReference">
    <w:name w:val="Intense Reference"/>
    <w:basedOn w:val="DefaultParagraphFont"/>
    <w:uiPriority w:val="32"/>
    <w:qFormat/>
    <w:rsid w:val="00803F0D"/>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803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03F0D"/>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7311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1118"/>
    <w:rPr>
      <w:rFonts w:ascii="Times New Roman" w:hAnsi="Times New Roman" w:cs="Times New Roman"/>
      <w:kern w:val="0"/>
      <w14:ligatures w14:val="none"/>
    </w:rPr>
  </w:style>
  <w:style w:type="paragraph" w:styleId="Footer">
    <w:name w:val="footer"/>
    <w:basedOn w:val="Normal"/>
    <w:link w:val="FooterChar"/>
    <w:uiPriority w:val="99"/>
    <w:unhideWhenUsed/>
    <w:rsid w:val="007311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1118"/>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6130</Words>
  <Characters>34941</Characters>
  <Application>Microsoft Office Word</Application>
  <DocSecurity>0</DocSecurity>
  <Lines>291</Lines>
  <Paragraphs>81</Paragraphs>
  <ScaleCrop>false</ScaleCrop>
  <Company>Legislative Services Agency</Company>
  <LinksUpToDate>false</LinksUpToDate>
  <CharactersWithSpaces>40990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2024-09-18T19:39:00Z</dcterms:created>
  <dcterms:modified xsi:type="dcterms:W3CDTF">2024-09-18T19:39:00Z</dcterms:modified>
</cp:coreProperties>
</file>