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7AF">
        <w:t>CHAPTER 35</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7AF">
        <w:t>Employment and Workforce—Benefits and Claims</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2F04" w:rsidRPr="00D977AF">
        <w:t xml:space="preserve"> 1</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977AF">
        <w:t>Regular Benefits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10.</w:t>
      </w:r>
      <w:r w:rsidR="00782F04" w:rsidRPr="00D977AF">
        <w:t xml:space="preserve"> Payment of benefits generally.</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Benefits shall become payable from the fund to any individual who is unemployed and eligible for benefits. Except as provided in Section 41</w:t>
      </w:r>
      <w:r w:rsidR="00D977AF" w:rsidRPr="00D977AF">
        <w:noBreakHyphen/>
      </w:r>
      <w:r w:rsidRPr="00D977AF">
        <w:t>35</w:t>
      </w:r>
      <w:r w:rsidR="00D977AF" w:rsidRPr="00D977AF">
        <w:noBreakHyphen/>
      </w:r>
      <w:r w:rsidRPr="00D977AF">
        <w:t>20 benefits based on service in employment defined in Section 41</w:t>
      </w:r>
      <w:r w:rsidR="00D977AF" w:rsidRPr="00D977AF">
        <w:noBreakHyphen/>
      </w:r>
      <w:r w:rsidRPr="00D977AF">
        <w:t>27</w:t>
      </w:r>
      <w:r w:rsidR="00D977AF" w:rsidRPr="00D977AF">
        <w:noBreakHyphen/>
      </w:r>
      <w:r w:rsidRPr="00D977AF">
        <w:t>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department may prescribe.</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101; 1952 Code </w:t>
      </w:r>
      <w:r w:rsidRPr="00D977AF">
        <w:t xml:space="preserve">Section </w:t>
      </w:r>
      <w:r w:rsidR="00782F04" w:rsidRPr="00D977AF">
        <w:t>68</w:t>
      </w:r>
      <w:r w:rsidRPr="00D977AF">
        <w:noBreakHyphen/>
      </w:r>
      <w:r w:rsidR="00782F04" w:rsidRPr="00D977AF">
        <w:t xml:space="preserve">101; 1942 Code </w:t>
      </w:r>
      <w:r w:rsidRPr="00D977AF">
        <w:t xml:space="preserve">Section </w:t>
      </w:r>
      <w:r w:rsidR="00782F04" w:rsidRPr="00D977AF">
        <w:t>7035</w:t>
      </w:r>
      <w:r w:rsidRPr="00D977AF">
        <w:noBreakHyphen/>
      </w:r>
      <w:r w:rsidR="00782F04" w:rsidRPr="00D977AF">
        <w:t>83; 1936 (39) 1716; 1939 (41) 487; 1941 (42) 369; 1971 (57) 950.</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20.</w:t>
      </w:r>
      <w:r w:rsidR="00782F04" w:rsidRPr="00D977AF">
        <w:t xml:space="preserve"> Payment of benefits based on certain services in schools or institutions of higher education.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(1) Benefits based on service in an instructional, research, or principal administrative capacity in an institution of higher education as defined in Section 41</w:t>
      </w:r>
      <w:r w:rsidR="00D977AF" w:rsidRPr="00D977AF">
        <w:noBreakHyphen/>
      </w:r>
      <w:r w:rsidRPr="00D977AF">
        <w:t>27</w:t>
      </w:r>
      <w:r w:rsidR="00D977AF" w:rsidRPr="00D977AF">
        <w:noBreakHyphen/>
      </w:r>
      <w:r w:rsidRPr="00D977AF">
        <w:t>290 or educational institution as defined in Section 41</w:t>
      </w:r>
      <w:r w:rsidR="00D977AF" w:rsidRPr="00D977AF">
        <w:noBreakHyphen/>
      </w:r>
      <w:r w:rsidRPr="00D977AF">
        <w:t>27</w:t>
      </w:r>
      <w:r w:rsidR="00D977AF" w:rsidRPr="00D977AF">
        <w:noBreakHyphen/>
      </w:r>
      <w:r w:rsidRPr="00D977AF">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individual's contract, if the individual has a contract or a reasonable assurance that the individual will perform services in this capacity for both these academic years or both these terms.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(3) 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(4) With respect to any services described in subsections (1), (2), and (3) of this section, benefits are not payable on the basis of services in any such capacities to any individual who performed these services in an educational institution or institution of higher education while in the employ of an educational service agency. For purposes of this section, "educational service agency" means a governmental agency or governmental entity which is established and operated exclusively for the purpose of providing these services to one or more educational institutions.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 xml:space="preserve">(5) With respect to any services described in subsections (1), (2), and (3), benefits are not payable on the basis of services in any such capacities to any individual who performed these services for a private </w:t>
      </w:r>
      <w:r w:rsidRPr="00D977AF">
        <w:lastRenderedPageBreak/>
        <w:t>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(6) In this section "reasonable assurance" means a written, verbal, or implied agreement that the employee will perform services in the same capacity during the ensuing academic year or term.</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102; 1971 (57) 950; 1972 (57) 2309; 1977 Act No. 161 </w:t>
      </w:r>
      <w:r w:rsidRPr="00D977AF">
        <w:t xml:space="preserve">Section </w:t>
      </w:r>
      <w:r w:rsidR="00782F04" w:rsidRPr="00D977AF">
        <w:t xml:space="preserve">9; 1982 Act No. 386; 1983 Act No. 62, </w:t>
      </w:r>
      <w:r w:rsidRPr="00D977AF">
        <w:t xml:space="preserve">Section </w:t>
      </w:r>
      <w:r w:rsidR="00782F04" w:rsidRPr="00D977AF">
        <w:t xml:space="preserve">4; 1984 Act No. 406, </w:t>
      </w:r>
      <w:r w:rsidRPr="00D977AF">
        <w:t xml:space="preserve">Section </w:t>
      </w:r>
      <w:r w:rsidR="00782F04" w:rsidRPr="00D977AF">
        <w:t xml:space="preserve">1; 1985 Act No. 83 </w:t>
      </w:r>
      <w:r w:rsidRPr="00D977AF">
        <w:t xml:space="preserve">Section </w:t>
      </w:r>
      <w:r w:rsidR="00782F04" w:rsidRPr="00D977AF">
        <w:t xml:space="preserve">2; 1986 Act No. 361, </w:t>
      </w:r>
      <w:r w:rsidRPr="00D977AF">
        <w:t xml:space="preserve">Section </w:t>
      </w:r>
      <w:r w:rsidR="00782F04" w:rsidRPr="00D977AF">
        <w:t xml:space="preserve">4, eff April 3, 1986; 2012 Act No. 262, </w:t>
      </w:r>
      <w:r w:rsidRPr="00D977AF">
        <w:t xml:space="preserve">Section </w:t>
      </w:r>
      <w:r w:rsidR="00782F04" w:rsidRPr="00D977AF">
        <w:t>1, eff June 18, 2012.</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1986 amendment substituted "subsections (1), (2), and (4)" for "subsections (1) and (2)" in subsection (5).</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2012 amendment rewrote items (3) and (5); in item (4), inserted ", and (3)", and removed "as specified in subsections (1) and (2) of this section"; and, made other nonsubstantive changes.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30.</w:t>
      </w:r>
      <w:r w:rsidR="00782F04" w:rsidRPr="00D977AF">
        <w:t xml:space="preserve"> Payment of benefits in case of death.</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When a benefit due an individual has been unpaid at the time of death and the estate of the individual has not been administered in the probate court within sixty days after the time of death, the department may pay benefit amounts the deceased may have been entitled to:</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(1) the surviving wife or husband and, if there is none;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the minor children and, if there are none;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(3) the adult children and, if there are none;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(4) the parents of the deceased and, if there are none;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(5) a person dependent on the deceased.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 If there is no person within those classifications, the payments due the deceased must lapse and revert to the unemployment trust fund.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(C) Payment to a responsible adult with whom minor children are making their home, upon a written pledge to use the payment for the benefit of these minors, is considered proper and legal payment to the minor children without the requirement of formal appointment of a guardian.</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103; 1952 Code </w:t>
      </w:r>
      <w:r w:rsidRPr="00D977AF">
        <w:t xml:space="preserve">Section </w:t>
      </w:r>
      <w:r w:rsidR="00782F04" w:rsidRPr="00D977AF">
        <w:t>68</w:t>
      </w:r>
      <w:r w:rsidRPr="00D977AF">
        <w:noBreakHyphen/>
      </w:r>
      <w:r w:rsidR="00782F04" w:rsidRPr="00D977AF">
        <w:t xml:space="preserve">103; 1942 Code </w:t>
      </w:r>
      <w:r w:rsidRPr="00D977AF">
        <w:t xml:space="preserve">Section </w:t>
      </w:r>
      <w:r w:rsidR="00782F04" w:rsidRPr="00D977AF">
        <w:t>7035</w:t>
      </w:r>
      <w:r w:rsidRPr="00D977AF">
        <w:noBreakHyphen/>
      </w:r>
      <w:r w:rsidR="00782F04" w:rsidRPr="00D977AF">
        <w:t xml:space="preserve">83; 1936 (39) 1716; 1939 (41) 487; 1941 (42) 369; 2010 Act No. 146, </w:t>
      </w:r>
      <w:r w:rsidRPr="00D977AF">
        <w:t xml:space="preserve">Section </w:t>
      </w:r>
      <w:r w:rsidR="00782F04" w:rsidRPr="00D977AF">
        <w:t>73,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substituted "department" for "Commission"; added subsection designations (A), (B), and (C) to previously undesignated paragraphs; and made other nonsubstantive changes throughout the section.</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40.</w:t>
      </w:r>
      <w:r w:rsidR="00782F04" w:rsidRPr="00D977AF">
        <w:t xml:space="preserve"> Weekly benefit amount; procedure for reconsideration of determinations.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An insured worker's weekly benefit amount is fifty percent of his weekly average wage, as defined in Section 41</w:t>
      </w:r>
      <w:r w:rsidR="00D977AF" w:rsidRPr="00D977AF">
        <w:noBreakHyphen/>
      </w:r>
      <w:r w:rsidRPr="00D977AF">
        <w:t>27</w:t>
      </w:r>
      <w:r w:rsidR="00D977AF" w:rsidRPr="00D977AF">
        <w:noBreakHyphen/>
      </w:r>
      <w:r w:rsidRPr="00D977AF">
        <w:t>140, and the weekly benefit amount, if not a multiple of one dollar, must be computed to the next lower multiple of one dollar. However, no insured worker's weekly benefit amount may be less than forty</w:t>
      </w:r>
      <w:r w:rsidR="00D977AF" w:rsidRPr="00D977AF">
        <w:noBreakHyphen/>
      </w:r>
      <w:r w:rsidRPr="00D977AF">
        <w:t>two dollars nor greater than sixty</w:t>
      </w:r>
      <w:r w:rsidR="00D977AF" w:rsidRPr="00D977AF">
        <w:noBreakHyphen/>
      </w:r>
      <w:r w:rsidRPr="00D977AF">
        <w:t>six and two</w:t>
      </w:r>
      <w:r w:rsidR="00D977AF" w:rsidRPr="00D977AF">
        <w:noBreakHyphen/>
      </w:r>
      <w:r w:rsidRPr="00D977AF">
        <w:t>thirds percent of the statewide average weekly wage most recently computed before the beginning of the individual's benefit year.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 The maximum weekly benefit amount set each year by the department within the range established in subsection (A) must be published on the department's website.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(C) The procedure for reconsideration of determinations pursuant to Section 41</w:t>
      </w:r>
      <w:r w:rsidR="00D977AF" w:rsidRPr="00D977AF">
        <w:noBreakHyphen/>
      </w:r>
      <w:r w:rsidRPr="00D977AF">
        <w:t>35</w:t>
      </w:r>
      <w:r w:rsidR="00D977AF" w:rsidRPr="00D977AF">
        <w:noBreakHyphen/>
      </w:r>
      <w:r w:rsidRPr="00D977AF">
        <w:t>640 is the sole and exclusive procedure and remedy for disputing the department's determination of an insured worker's weekly benefit amount.</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782F04" w:rsidRPr="00D977AF">
        <w:t xml:space="preserve">: 1962 Code </w:t>
      </w:r>
      <w:r w:rsidRPr="00D977AF">
        <w:t xml:space="preserve">Section </w:t>
      </w:r>
      <w:r w:rsidR="00782F04" w:rsidRPr="00D977AF">
        <w:t>68</w:t>
      </w:r>
      <w:r w:rsidRPr="00D977AF">
        <w:noBreakHyphen/>
      </w:r>
      <w:r w:rsidR="00782F04" w:rsidRPr="00D977AF">
        <w:t xml:space="preserve">104; 1952 Code </w:t>
      </w:r>
      <w:r w:rsidRPr="00D977AF">
        <w:t xml:space="preserve">Section </w:t>
      </w:r>
      <w:r w:rsidR="00782F04" w:rsidRPr="00D977AF">
        <w:t>68</w:t>
      </w:r>
      <w:r w:rsidRPr="00D977AF">
        <w:noBreakHyphen/>
      </w:r>
      <w:r w:rsidR="00782F04" w:rsidRPr="00D977AF">
        <w:t xml:space="preserve">104; 1942 Code </w:t>
      </w:r>
      <w:r w:rsidRPr="00D977AF">
        <w:t xml:space="preserve">Section </w:t>
      </w:r>
      <w:r w:rsidR="00782F04" w:rsidRPr="00D977AF">
        <w:t>7035</w:t>
      </w:r>
      <w:r w:rsidRPr="00D977AF">
        <w:noBreakHyphen/>
      </w:r>
      <w:r w:rsidR="00782F04" w:rsidRPr="00D977AF">
        <w:t xml:space="preserve">83; 1936 (39) 1716; 1939 (41) 487; 1941 (42) 369; 1945 (44) 375; 1948 (45) 1762; 1955 (49) 480; 1961 (52) 453; 1973 (58) 412; 1983 Act No. 62 </w:t>
      </w:r>
      <w:r w:rsidRPr="00D977AF">
        <w:t xml:space="preserve">Section </w:t>
      </w:r>
      <w:r w:rsidR="00782F04" w:rsidRPr="00D977AF">
        <w:t xml:space="preserve">5; 2010 Act No. 234, </w:t>
      </w:r>
      <w:r w:rsidRPr="00D977AF">
        <w:t xml:space="preserve">Section </w:t>
      </w:r>
      <w:r w:rsidR="00782F04" w:rsidRPr="00D977AF">
        <w:t xml:space="preserve">4, eff January 1, 2011; 2022 Act No. 229 (S.1090), </w:t>
      </w:r>
      <w:r w:rsidRPr="00D977AF">
        <w:t xml:space="preserve">Section </w:t>
      </w:r>
      <w:r w:rsidR="00782F04" w:rsidRPr="00D977AF">
        <w:t>1.A, eff June 17, 2022.</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Editor's Note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 xml:space="preserve">2022 Act No. 229, preamble and </w:t>
      </w:r>
      <w:r w:rsidR="00D977AF" w:rsidRPr="00D977AF">
        <w:t xml:space="preserve">Section </w:t>
      </w:r>
      <w:r w:rsidRPr="00D977AF">
        <w:t>1.B, provide as follows: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"Whereas, pursuant to Section 41</w:t>
      </w:r>
      <w:r w:rsidR="00D977AF" w:rsidRPr="00D977AF">
        <w:noBreakHyphen/>
      </w:r>
      <w:r w:rsidRPr="00D977AF">
        <w:t>27</w:t>
      </w:r>
      <w:r w:rsidR="00D977AF" w:rsidRPr="00D977AF">
        <w:noBreakHyphen/>
      </w:r>
      <w:r w:rsidRPr="00D977AF">
        <w:t>40, the General Assembly has the right to amend or repeal all or any part of Chapters 27 through 41 of this title at any time and there is no vested private right of any kind against such amendment or repeal;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"Whereas, the General Assembly intended to charge the department with the administration of Title 41, Chapters 27 through 41, which includes the enforcement, interpretation, and execution of Section 41</w:t>
      </w:r>
      <w:r w:rsidR="00D977AF" w:rsidRPr="00D977AF">
        <w:noBreakHyphen/>
      </w:r>
      <w:r w:rsidRPr="00D977AF">
        <w:t>35</w:t>
      </w:r>
      <w:r w:rsidR="00D977AF" w:rsidRPr="00D977AF">
        <w:noBreakHyphen/>
      </w:r>
      <w:r w:rsidRPr="00D977AF">
        <w:t>40;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"Whereas, the General Assembly has known of the department's enforcement, interpretation, and execution of Section 41</w:t>
      </w:r>
      <w:r w:rsidR="00D977AF" w:rsidRPr="00D977AF">
        <w:noBreakHyphen/>
      </w:r>
      <w:r w:rsidRPr="00D977AF">
        <w:t>35</w:t>
      </w:r>
      <w:r w:rsidR="00D977AF" w:rsidRPr="00D977AF">
        <w:noBreakHyphen/>
      </w:r>
      <w:r w:rsidRPr="00D977AF">
        <w:t>40 regarding the weekly maximum benefit amounts paid to claimants;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 xml:space="preserve">"Whereas, the General Assembly has continuously approved the decades long practice by the department and its predecessor, the Employment Security Commission, of exercising its discretion to set a weekly </w:t>
      </w:r>
      <w:r w:rsidRPr="00D977AF">
        <w:lastRenderedPageBreak/>
        <w:t>maximum amount of unemployment benefits that an individual may receive in a week for the legitimate legislative purpose of ensuring the solvency of the unemployment insurance trust fund and that there are adequate funds to pay unemployment insurance benefits to individuals unemployed through no fault of their own;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"Whereas, the General Assembly believes that the department's enforcement, interpretation, and execution of Section 41</w:t>
      </w:r>
      <w:r w:rsidR="00D977AF" w:rsidRPr="00D977AF">
        <w:noBreakHyphen/>
      </w:r>
      <w:r w:rsidRPr="00D977AF">
        <w:t>35</w:t>
      </w:r>
      <w:r w:rsidR="00D977AF" w:rsidRPr="00D977AF">
        <w:noBreakHyphen/>
      </w:r>
      <w:r w:rsidRPr="00D977AF">
        <w:t>40 has been and continues to be reasonable and consistent with the General Assembly's intent and charge to administer Section 41</w:t>
      </w:r>
      <w:r w:rsidR="00D977AF" w:rsidRPr="00D977AF">
        <w:noBreakHyphen/>
      </w:r>
      <w:r w:rsidRPr="00D977AF">
        <w:t>35</w:t>
      </w:r>
      <w:r w:rsidR="00D977AF" w:rsidRPr="00D977AF">
        <w:noBreakHyphen/>
      </w:r>
      <w:r w:rsidRPr="00D977AF">
        <w:t>40;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"Whereas, the General Assembly intends to explicitly reaffirm that the department has always had the discretion to establish a maximum amount of unemployment benefits an individual may receive each week;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"Whereas, the General Assembly intends for this act to apply retroactively and govern all claims for unemployment insurance filed on or after July 1, 2007, and to apply to all proceedings disputing the department's calculation of an unemployed individual's maximum weekly benefit amount pending on or commenced after the date of the enactment of this act. [Text of act.]"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"[SECTION 1.]B. The General Assembly ratifies and affirms that the department has reasonably and faithfully interpreted, executed, and enforced the provisions contained in Section 41</w:t>
      </w:r>
      <w:r w:rsidR="00D977AF" w:rsidRPr="00D977AF">
        <w:noBreakHyphen/>
      </w:r>
      <w:r w:rsidRPr="00D977AF">
        <w:t>35</w:t>
      </w:r>
      <w:r w:rsidR="00D977AF" w:rsidRPr="00D977AF">
        <w:noBreakHyphen/>
      </w:r>
      <w:r w:rsidRPr="00D977AF">
        <w:t>40 in accordance with its charge of the administration of the statute and the General Assembly's intent. The provisions of this SECTION shall apply retroactively to govern all claims for unemployment insurance benefits on or after July 1, 2007, so that all such claims are subject to the maximum weekly benefit amount set by the department at the time the claim was filed."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2010 amendment substituted "forty</w:t>
      </w:r>
      <w:r w:rsidR="00D977AF" w:rsidRPr="00D977AF">
        <w:noBreakHyphen/>
      </w:r>
      <w:r w:rsidRPr="00D977AF">
        <w:t>two dollars" for "twenty dollars" in the second sentence.</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 xml:space="preserve">2022 Act No. 229, </w:t>
      </w:r>
      <w:r w:rsidR="00D977AF" w:rsidRPr="00D977AF">
        <w:t xml:space="preserve">Section </w:t>
      </w:r>
      <w:r w:rsidRPr="00D977AF">
        <w:t>1.A, inserted the (A) designator, and added (B) and (C).</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50.</w:t>
      </w:r>
      <w:r w:rsidR="00782F04" w:rsidRPr="00D977AF">
        <w:t xml:space="preserve"> Maximum potential benefits for year.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The maximum potential benefits of any insured worker in a benefit year are the lesser of:</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(1) twenty times his weekly benefit amount;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(2) one</w:t>
      </w:r>
      <w:r w:rsidR="00D977AF" w:rsidRPr="00D977AF">
        <w:noBreakHyphen/>
      </w:r>
      <w:r w:rsidRPr="00D977AF">
        <w:t>third of his wages for insured work paid during his base period.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w:t>
      </w:r>
      <w:r w:rsidR="00D977AF" w:rsidRPr="00D977AF">
        <w:noBreakHyphen/>
      </w:r>
      <w:r w:rsidRPr="00D977AF">
        <w:t>27</w:t>
      </w:r>
      <w:r w:rsidR="00D977AF" w:rsidRPr="00D977AF">
        <w:noBreakHyphen/>
      </w:r>
      <w:r w:rsidRPr="00D977AF">
        <w:t>300 and earned wages in the employ of a single employer in an amount equal to not less than eight times the weekly benefit amount established for the individual in the preceding benefit year.</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105; 1952 Code </w:t>
      </w:r>
      <w:r w:rsidRPr="00D977AF">
        <w:t xml:space="preserve">Section </w:t>
      </w:r>
      <w:r w:rsidR="00782F04" w:rsidRPr="00D977AF">
        <w:t>68</w:t>
      </w:r>
      <w:r w:rsidRPr="00D977AF">
        <w:noBreakHyphen/>
      </w:r>
      <w:r w:rsidR="00782F04" w:rsidRPr="00D977AF">
        <w:t xml:space="preserve">108; 1942 Code </w:t>
      </w:r>
      <w:r w:rsidRPr="00D977AF">
        <w:t xml:space="preserve">Section </w:t>
      </w:r>
      <w:r w:rsidR="00782F04" w:rsidRPr="00D977AF">
        <w:t>7035</w:t>
      </w:r>
      <w:r w:rsidRPr="00D977AF">
        <w:noBreakHyphen/>
      </w:r>
      <w:r w:rsidR="00782F04" w:rsidRPr="00D977AF">
        <w:t xml:space="preserve">83; 1936 (39) 1716; 1939 (41) 487; 1941 (42) 369; 1952 (47) 1936; 1955 (49) 480; 1969 (56) 268; 1971 (57) 950; 1972 (57) 2309; 1983 Act No. 62 </w:t>
      </w:r>
      <w:r w:rsidRPr="00D977AF">
        <w:t xml:space="preserve">Section </w:t>
      </w:r>
      <w:r w:rsidR="00782F04" w:rsidRPr="00D977AF">
        <w:t xml:space="preserve">6; 2011 Act No. 63, </w:t>
      </w:r>
      <w:r w:rsidRPr="00D977AF">
        <w:t xml:space="preserve">Section </w:t>
      </w:r>
      <w:r w:rsidR="00782F04" w:rsidRPr="00D977AF">
        <w:t>17, eff June 14, 2011.</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2011 amendment in subsection (1) substituted "twenty" for "Twenty</w:t>
      </w:r>
      <w:r w:rsidR="00D977AF" w:rsidRPr="00D977AF">
        <w:noBreakHyphen/>
      </w:r>
      <w:r w:rsidRPr="00D977AF">
        <w:t>six", and in subsection (2) substituted "one</w:t>
      </w:r>
      <w:r w:rsidR="00D977AF" w:rsidRPr="00D977AF">
        <w:noBreakHyphen/>
      </w:r>
      <w:r w:rsidRPr="00D977AF">
        <w:t>third" for "One</w:t>
      </w:r>
      <w:r w:rsidR="00D977AF" w:rsidRPr="00D977AF">
        <w:noBreakHyphen/>
      </w:r>
      <w:r w:rsidRPr="00D977AF">
        <w:t>third".</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60.</w:t>
      </w:r>
      <w:r w:rsidR="00782F04" w:rsidRPr="00D977AF">
        <w:t xml:space="preserve"> Weekly benefits for partial unemployment.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Each eligible individual who is unemployed in any week must be paid with respect to such week a benefit in an amount equal to his weekly benefit amount less that part of the wages (if any) payable to him with respect to such week which is in excess of one</w:t>
      </w:r>
      <w:r w:rsidR="00D977AF" w:rsidRPr="00D977AF">
        <w:noBreakHyphen/>
      </w:r>
      <w:r w:rsidRPr="00D977AF">
        <w:t>fourth of his weekly benefit amount. Such benefit is not a multiple of one dollar must be computed to the next lower multiple of one dollar.</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107; 1952 Code </w:t>
      </w:r>
      <w:r w:rsidRPr="00D977AF">
        <w:t xml:space="preserve">Section </w:t>
      </w:r>
      <w:r w:rsidR="00782F04" w:rsidRPr="00D977AF">
        <w:t>68</w:t>
      </w:r>
      <w:r w:rsidRPr="00D977AF">
        <w:noBreakHyphen/>
      </w:r>
      <w:r w:rsidR="00782F04" w:rsidRPr="00D977AF">
        <w:t xml:space="preserve">107; 1942 Code </w:t>
      </w:r>
      <w:r w:rsidRPr="00D977AF">
        <w:t xml:space="preserve">Section </w:t>
      </w:r>
      <w:r w:rsidR="00782F04" w:rsidRPr="00D977AF">
        <w:t>7035</w:t>
      </w:r>
      <w:r w:rsidRPr="00D977AF">
        <w:noBreakHyphen/>
      </w:r>
      <w:r w:rsidR="00782F04" w:rsidRPr="00D977AF">
        <w:t xml:space="preserve">83; 1936 (39) 1716; 1939 (41) 487; 1941 (42) 369; 1955 (49) 480; 1983 Act No. 62 </w:t>
      </w:r>
      <w:r w:rsidRPr="00D977AF">
        <w:t xml:space="preserve">Section </w:t>
      </w:r>
      <w:r w:rsidR="00782F04" w:rsidRPr="00D977AF">
        <w:t>7.</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65.</w:t>
      </w:r>
      <w:r w:rsidR="00782F04" w:rsidRPr="00D977AF">
        <w:t xml:space="preserve"> Wages paid for previously uncovered services.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With respect to weeks of unemployment beginning on or after January 1, 1978, wages for insured work shall include wages paid for previously uncovered services. For the purposes of this paragraph "previously uncovered services" means services which were not employment as defined in Section 41</w:t>
      </w:r>
      <w:r w:rsidR="00D977AF" w:rsidRPr="00D977AF">
        <w:noBreakHyphen/>
      </w:r>
      <w:r w:rsidRPr="00D977AF">
        <w:t>27</w:t>
      </w:r>
      <w:r w:rsidR="00D977AF" w:rsidRPr="00D977AF">
        <w:noBreakHyphen/>
      </w:r>
      <w:r w:rsidRPr="00D977AF">
        <w:t>230, and were not services covered pursuant to Section 41</w:t>
      </w:r>
      <w:r w:rsidR="00D977AF" w:rsidRPr="00D977AF">
        <w:noBreakHyphen/>
      </w:r>
      <w:r w:rsidRPr="00D977AF">
        <w:t>37</w:t>
      </w:r>
      <w:r w:rsidR="00D977AF" w:rsidRPr="00D977AF">
        <w:noBreakHyphen/>
      </w:r>
      <w:r w:rsidRPr="00D977AF">
        <w:t>20 at any time during the one</w:t>
      </w:r>
      <w:r w:rsidR="00D977AF" w:rsidRPr="00D977AF">
        <w:noBreakHyphen/>
      </w:r>
      <w:r w:rsidRPr="00D977AF">
        <w:t>year period ending December 31, 1975; and which are: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(1) Agricultural labor as defined in Section 41</w:t>
      </w:r>
      <w:r w:rsidR="00D977AF" w:rsidRPr="00D977AF">
        <w:noBreakHyphen/>
      </w:r>
      <w:r w:rsidRPr="00D977AF">
        <w:t>27</w:t>
      </w:r>
      <w:r w:rsidR="00D977AF" w:rsidRPr="00D977AF">
        <w:noBreakHyphen/>
      </w:r>
      <w:r w:rsidRPr="00D977AF">
        <w:t>120, or domestic service as defined in Section 41</w:t>
      </w:r>
      <w:r w:rsidR="00D977AF" w:rsidRPr="00D977AF">
        <w:noBreakHyphen/>
      </w:r>
      <w:r w:rsidRPr="00D977AF">
        <w:t>27</w:t>
      </w:r>
      <w:r w:rsidR="00D977AF" w:rsidRPr="00D977AF">
        <w:noBreakHyphen/>
      </w:r>
      <w:r w:rsidRPr="00D977AF">
        <w:t>230(6);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Services performed by an employee of this State or a political subdivision thereof, as provided in Section 41</w:t>
      </w:r>
      <w:r w:rsidR="00D977AF" w:rsidRPr="00D977AF">
        <w:noBreakHyphen/>
      </w:r>
      <w:r w:rsidRPr="00D977AF">
        <w:t>27</w:t>
      </w:r>
      <w:r w:rsidR="00D977AF" w:rsidRPr="00D977AF">
        <w:noBreakHyphen/>
      </w:r>
      <w:r w:rsidRPr="00D977AF">
        <w:t>230(2);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(3) Services performed by an employee of a nonprofit educational institution which is not an institution of higher education, as provided in Section 41</w:t>
      </w:r>
      <w:r w:rsidR="00D977AF" w:rsidRPr="00D977AF">
        <w:noBreakHyphen/>
      </w:r>
      <w:r w:rsidRPr="00D977AF">
        <w:t>27</w:t>
      </w:r>
      <w:r w:rsidR="00D977AF" w:rsidRPr="00D977AF">
        <w:noBreakHyphen/>
      </w:r>
      <w:r w:rsidRPr="00D977AF">
        <w:t>230(3); except to the extent that assistance under Title II of the Emergency Jobs and Unemployment Assistance Act of 1974 was paid on the basis of such services.</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108; 1977 Act No. 161 </w:t>
      </w:r>
      <w:r w:rsidRPr="00D977AF">
        <w:t xml:space="preserve">Section </w:t>
      </w:r>
      <w:r w:rsidR="00782F04" w:rsidRPr="00D977AF">
        <w:t>10.</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66.</w:t>
      </w:r>
      <w:r w:rsidR="00782F04" w:rsidRPr="00D977AF">
        <w:t xml:space="preserve"> Benefits for participants in sports or athletic events.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108.1; 1977 Act No. 161 </w:t>
      </w:r>
      <w:r w:rsidRPr="00D977AF">
        <w:t xml:space="preserve">Section </w:t>
      </w:r>
      <w:r w:rsidR="00782F04" w:rsidRPr="00D977AF">
        <w:t>11.</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67.</w:t>
      </w:r>
      <w:r w:rsidR="00782F04" w:rsidRPr="00D977AF">
        <w:t xml:space="preserve"> Benefits to aliens.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(2) Any data or information required of individuals applying for benefits to determine whether benefits are not payable to them because of their alien status shall be uniformly required from all applicants for benefits.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(3) In the case of an individual whose application for benefits would otherwise be approved, no determination that benefits to such individual are not payable because of his alien status shall be made except upon a preponderance of the evidence.</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108.2; 1977 Act No. 161 </w:t>
      </w:r>
      <w:r w:rsidRPr="00D977AF">
        <w:t xml:space="preserve">Section </w:t>
      </w:r>
      <w:r w:rsidR="00782F04" w:rsidRPr="00D977AF">
        <w:t>12.</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100.</w:t>
      </w:r>
      <w:r w:rsidR="00782F04" w:rsidRPr="00D977AF">
        <w:t xml:space="preserve"> Preservation of benefit rights of persons in armed forces.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112; 1952 Code </w:t>
      </w:r>
      <w:r w:rsidRPr="00D977AF">
        <w:t xml:space="preserve">Section </w:t>
      </w:r>
      <w:r w:rsidR="00782F04" w:rsidRPr="00D977AF">
        <w:t>68</w:t>
      </w:r>
      <w:r w:rsidRPr="00D977AF">
        <w:noBreakHyphen/>
      </w:r>
      <w:r w:rsidR="00782F04" w:rsidRPr="00D977AF">
        <w:t xml:space="preserve">112; 1942 Code </w:t>
      </w:r>
      <w:r w:rsidRPr="00D977AF">
        <w:t xml:space="preserve">Section </w:t>
      </w:r>
      <w:r w:rsidR="00782F04" w:rsidRPr="00D977AF">
        <w:t>7035</w:t>
      </w:r>
      <w:r w:rsidRPr="00D977AF">
        <w:noBreakHyphen/>
      </w:r>
      <w:r w:rsidR="00782F04" w:rsidRPr="00D977AF">
        <w:t xml:space="preserve">83; 1936 (39) 1716; 1939 (41) 487; 1941 (42) 369; 1955 (49) 480; 2010 Act No. 146, </w:t>
      </w:r>
      <w:r w:rsidRPr="00D977AF">
        <w:t xml:space="preserve">Section </w:t>
      </w:r>
      <w:r w:rsidR="00782F04" w:rsidRPr="00D977AF">
        <w:t>74,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substituted "department" for "Commission"; and made other nonsubstantive changes.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110.</w:t>
      </w:r>
      <w:r w:rsidR="00782F04" w:rsidRPr="00D977AF">
        <w:t xml:space="preserve"> Conditions of eligibility for benefits.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An unemployed insured worker is eligible to receive benefits with respect to a week only if the department finds he: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(1) has made a claim for benefits with respect to that week pursuant to regulations prescribed by the department;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D977AF" w:rsidRPr="00D977AF">
        <w:noBreakHyphen/>
      </w:r>
      <w:r w:rsidRPr="00D977AF">
        <w:t>35</w:t>
      </w:r>
      <w:r w:rsidR="00D977AF" w:rsidRPr="00D977AF">
        <w:noBreakHyphen/>
      </w:r>
      <w:r w:rsidRPr="00D977AF">
        <w:t>10 or 41</w:t>
      </w:r>
      <w:r w:rsidR="00D977AF" w:rsidRPr="00D977AF">
        <w:noBreakHyphen/>
      </w:r>
      <w:r w:rsidRPr="00D977AF">
        <w:t>35</w:t>
      </w:r>
      <w:r w:rsidR="00D977AF" w:rsidRPr="00D977AF">
        <w:noBreakHyphen/>
      </w:r>
      <w:r w:rsidRPr="00D977AF">
        <w:t>30;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 xml:space="preserve">(3)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w:t>
      </w:r>
      <w:r w:rsidRPr="00D977AF">
        <w:lastRenderedPageBreak/>
        <w:t>individual has moved, to a locality where it may reasonably be expected that work suitable for him under the provisions of Section 41</w:t>
      </w:r>
      <w:r w:rsidR="00D977AF" w:rsidRPr="00D977AF">
        <w:noBreakHyphen/>
      </w:r>
      <w:r w:rsidRPr="00D977AF">
        <w:t>35</w:t>
      </w:r>
      <w:r w:rsidR="00D977AF" w:rsidRPr="00D977AF">
        <w:noBreakHyphen/>
      </w:r>
      <w:r w:rsidRPr="00D977AF">
        <w:t>120(3)(b) is available; and, in addition to having complied with subsection (2), is himself actively seeking work; provided, however: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(b) a claimant may not be eligible to receive a benefit or waiting period credit if engaged in self</w:t>
      </w:r>
      <w:r w:rsidR="00D977AF" w:rsidRPr="00D977AF">
        <w:noBreakHyphen/>
      </w:r>
      <w:r w:rsidRPr="00D977AF">
        <w:t>employment of a nature to return or promise remuneration in excess of the weekly benefit amounts he would have received if otherwise unemployed over this period of time;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(c) no claimant shall be eligible to receive benefits or waiting period credit following the completion of a temporary work assignment unless the claimant shows that he informed the temporary employment agency that provided the assignment of the assignment's completion, has maintained on</w:t>
      </w:r>
      <w:r w:rsidR="00D977AF" w:rsidRPr="00D977AF">
        <w:noBreakHyphen/>
      </w:r>
      <w:r w:rsidRPr="00D977AF">
        <w:t>going weekly contact with the agency after completion of the assignment, and that the agency has not provided a subsequent assignment for which the claimant's prior training or experience shows him to be fitted or qualified;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(4) has been unemployed for a waiting period of one week, but a week may not be counted as a week of unemployment for the purposes of this paragraph:</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(a) unless it occurs within the benefit year that included the week with respect to which he claims payment of a benefit;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(b) if a benefit has been paid with respect to it;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(c) unless the individual was eligible for a benefit with respect to it as provided in this section and Section 41</w:t>
      </w:r>
      <w:r w:rsidR="00D977AF" w:rsidRPr="00D977AF">
        <w:noBreakHyphen/>
      </w:r>
      <w:r w:rsidRPr="00D977AF">
        <w:t>35</w:t>
      </w:r>
      <w:r w:rsidR="00D977AF" w:rsidRPr="00D977AF">
        <w:noBreakHyphen/>
      </w:r>
      <w:r w:rsidRPr="00D977AF">
        <w:t>120, except for the requirements of this item (4) and of item (5) of Section 41</w:t>
      </w:r>
      <w:r w:rsidR="00D977AF" w:rsidRPr="00D977AF">
        <w:noBreakHyphen/>
      </w:r>
      <w:r w:rsidRPr="00D977AF">
        <w:t>35</w:t>
      </w:r>
      <w:r w:rsidR="00D977AF" w:rsidRPr="00D977AF">
        <w:noBreakHyphen/>
      </w:r>
      <w:r w:rsidRPr="00D977AF">
        <w:t>120;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(5) has separated, through no fault of his own, from his most recent bona fide employer; provided, however, the term "most recent bona fide employer" means the work or employer from which the individual separated regardless of work subsequent to his separation in which he earned less than eight times his weekly benefit amount;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(6) participates in reemployment services, such as job search assistance services, if he is determined to be likely to exhaust regular benefits and need a reemployment service pursuant to a profiling system established by the department, unless the department determines: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(a) the individual has completed such services;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(b) there is justifiable cause for the claimant's failure to participate in those services.</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113; 1952 Code </w:t>
      </w:r>
      <w:r w:rsidRPr="00D977AF">
        <w:t xml:space="preserve">Section </w:t>
      </w:r>
      <w:r w:rsidR="00782F04" w:rsidRPr="00D977AF">
        <w:t>68</w:t>
      </w:r>
      <w:r w:rsidRPr="00D977AF">
        <w:noBreakHyphen/>
      </w:r>
      <w:r w:rsidR="00782F04" w:rsidRPr="00D977AF">
        <w:t xml:space="preserve">113; 1942 Code </w:t>
      </w:r>
      <w:r w:rsidRPr="00D977AF">
        <w:t xml:space="preserve">Section </w:t>
      </w:r>
      <w:r w:rsidR="00782F04" w:rsidRPr="00D977AF">
        <w:t>7035</w:t>
      </w:r>
      <w:r w:rsidRPr="00D977AF">
        <w:noBreakHyphen/>
      </w:r>
      <w:r w:rsidR="00782F04" w:rsidRPr="00D977AF">
        <w:t xml:space="preserve">84; 1936 (39) 1716; 1939 (41) 487; 1941 (42) 369; 1949 (46) 264; 1955 (49) 480; 1969 (56) 268; 1971 (57) 950; 1982 Act No. 340, </w:t>
      </w:r>
      <w:r w:rsidRPr="00D977AF">
        <w:t xml:space="preserve">Section </w:t>
      </w:r>
      <w:r w:rsidR="00782F04" w:rsidRPr="00D977AF">
        <w:t xml:space="preserve">2; 1994 Act No. 497, Part II, </w:t>
      </w:r>
      <w:r w:rsidRPr="00D977AF">
        <w:t xml:space="preserve">Section </w:t>
      </w:r>
      <w:r w:rsidR="00782F04" w:rsidRPr="00D977AF">
        <w:t xml:space="preserve">141, eff June 29, 1994; 2010 Act No. 146, </w:t>
      </w:r>
      <w:r w:rsidRPr="00D977AF">
        <w:t xml:space="preserve">Section </w:t>
      </w:r>
      <w:r w:rsidR="00782F04" w:rsidRPr="00D977AF">
        <w:t>75,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1994 amendment added paragraph (6).</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substituted "department" for "Commission" throughout this section; added subparagraph (3)(c), relating to temporary work assignments; and made other nonsubstantive changes throughout the section.</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115.</w:t>
      </w:r>
      <w:r w:rsidR="00782F04" w:rsidRPr="00D977AF">
        <w:t xml:space="preserve"> Service as witness or juror not to constitute disqualification for benefits.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title must be reduced by any per diem received for service as a juror. The department must promulgate regulations necessary to implement the provisions of this section.</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1993 Act No. 21, </w:t>
      </w:r>
      <w:r w:rsidRPr="00D977AF">
        <w:t xml:space="preserve">Section </w:t>
      </w:r>
      <w:r w:rsidR="00782F04" w:rsidRPr="00D977AF">
        <w:t xml:space="preserve">1, eff January 1, 1993; 2010 Act No. 146, </w:t>
      </w:r>
      <w:r w:rsidRPr="00D977AF">
        <w:t xml:space="preserve">Section </w:t>
      </w:r>
      <w:r w:rsidR="00782F04" w:rsidRPr="00D977AF">
        <w:t>76,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substituted "department" for "commission"; and made other nonsubstantive changes.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120.</w:t>
      </w:r>
      <w:r w:rsidR="00782F04" w:rsidRPr="00D977AF">
        <w:t xml:space="preserve"> Disqualification for benefits.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An insured worker is ineligible for benefits for: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twenty weeks, in addition to the waiting period, with a corresponding and mandatory reduction of the insured worker's benefits to be calculated by multiplying his weekly benefit amount by twenty. For the purposes of this item, "misconduct" is limited to conduct evincing such wilful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No finding of misconduct may be made for discharge resulting from an extreme hardship, emergency, sickness, or other extraordinary circumstance.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 xml:space="preserve">(b)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w:t>
      </w:r>
      <w:r w:rsidRPr="00D977AF">
        <w:lastRenderedPageBreak/>
        <w:t>him partially ineligible. The ineligibility must begin with the effective date of the request, and continuing not less than five nor more than the next nineteen weeks, in addition to the waiting period. A corresponding and mandatory reduction of the insured worker's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 company has communicated a policy prohibiting the illegal use of drugs, the violation of which may result in termination;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(ii) insured worker fails or refuses to provide a specimen pursuant to a request from the employer, or otherwise fails or refuses to cooperate by providing an adulterated specimen;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(iii) insured worker provides a blood, hair, oral fluid, or urine specimen during a drug test administered on behalf of the employer, which tests positive for illegal drugs or legal drugs used unlawfully, provided: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r>
      <w:r w:rsidRPr="00D977AF">
        <w:tab/>
        <w:t>(A) the sample was collected and labeled by a licensed health care professional or another individual authorized to collect and label test samples by federal or state law, including law enforcement personnel;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r>
      <w:r w:rsidRPr="00D977AF">
        <w:tab/>
        <w:t>(B) the test was performed by a laboratory certified to perform such tests by the United States Department of Health and Human Services (USDHHS)/Substance Abuse Mental Health Services Administration (SAMHSA), the College of American Pathologists or the State Law Enforcement Division;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r>
      <w:r w:rsidRPr="00D977AF">
        <w:tab/>
        <w:t>(C) an initial positive test was confirmed on the specimen using the gas chromatography/mass spectrometry method, or an equivalent or a more accurate scientifically accepted method approved by USDHHS/SAMHSA;</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(iv) for purposes of this item, "unlawfully" means without a prescription.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(b) 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 employer has communicated a written policy, which provides protection from immediate termination for employees who voluntarily admit prohibited drug use before the employer's request to submit to a test;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(ii) employee makes the admission specifically pursuant to the employer's policy.</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(c) Information, interviews, reports, and drug</w:t>
      </w:r>
      <w:r w:rsidR="00D977AF" w:rsidRPr="00D977AF">
        <w:noBreakHyphen/>
      </w:r>
      <w:r w:rsidRPr="00D977AF">
        <w:t>test results, written or otherwise, received by an employer through a drug</w:t>
      </w:r>
      <w:r w:rsidR="00D977AF" w:rsidRPr="00D977AF">
        <w:noBreakHyphen/>
      </w:r>
      <w:r w:rsidRPr="00D977AF">
        <w:t xml:space="preserve">testing program may be used or received in evidence in proceedings conducted </w:t>
      </w:r>
      <w:r w:rsidRPr="00D977AF">
        <w:lastRenderedPageBreak/>
        <w:t>pursuant to the provisions of this title for the purposes of determining eligibility for unemployment compensation, including administrative or judicial appeal.</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 wilful or reckless employee damage to employer property that results in damage of more than fifty dollars;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(ii) employee consumption of alcohol or being under the influence of alcohol on employer property in violation of a written company policy restricting or prohibiting consumption of alcohol;</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(iii) employee theft of items valued at more than fifty dollars;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(v) employee committing criminal assault or battery of another employee or a customer;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(vi) employee committing criminal abuse of patient or child in his professional care;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(vii) employee insubordination, which is defined as wilful failure to comply with a lawful, reasonable order of a supervisor directly related to the employee's employment as described in an applicable written job description;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(viii) employee wilful neglect of duty directly related to the employee's employment as described in an applicable written job description.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(5) Failure to accept work.</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(a) If the department finds he has failed, without good cause: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(i)(A) either to apply for available suitable work, when so directed by the employment office or the department;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r>
      <w:r w:rsidRPr="00D977AF">
        <w:tab/>
        <w:t>(B) to accept available suitable work when offered to him by the employment office or an employer;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r>
      <w:r w:rsidRPr="00D977AF">
        <w:tab/>
        <w:t>(C) to return to his customary self</w:t>
      </w:r>
      <w:r w:rsidR="00D977AF" w:rsidRPr="00D977AF">
        <w:noBreakHyphen/>
      </w:r>
      <w:r w:rsidRPr="00D977AF">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 xml:space="preserve">(b) In determining whether work is suitable for an individual, the department must consider, based on a standard of reasonableness as it relates to the particular individual concerned, the degree of risk involved </w:t>
      </w:r>
      <w:r w:rsidRPr="00D977AF">
        <w:lastRenderedPageBreak/>
        <w:t>to his health, safety, and morals, his physical fitness and prior training, his experience and prior earnings, his length of unemployment and prospects for securing local work in his customary occupation, and the distance of the available work from his residence.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(c) Notwithstanding another provision of Chapters 27 through 41 of this title, work is not considered suitable and benefits may not be denied under these chapters to an otherwise eligible individual for refusing to accept new work under any of the following conditions: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 if the position offered is vacant due directly to a strike, lockout, or other labor dispute;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(ii) if the wages, hours, or other conditions of the work offered are substantially less favorable to the individual than those prevailing for similar work in the locality;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(iii) if, as a condition of being employed, the individual would be required to join a company union or to resign from or refrain from joining any bona fide labor organization.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(d) Notwithstanding another provision of Chapters 27 through 41 of this title, an otherwise eligible individual may not be denied a benefit for a week for failure to apply for, or refusal to accept, suitable work because he is in training with the approval of the department.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(e) 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"suitable employment" means, with respect to an individual, work of a substantially equal or higher skill level than the individual's past adversely affected employment, as defined for purposes of the Trade Act of 1974, and wages for the work at not less than eighty percent of the individual's average weekly wage as determined for the purposes of the Trade Act of 1974.</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(a) is not participating in, financing, or directly interested in the labor dispute;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00D977AF" w:rsidRPr="00D977AF">
        <w:noBreakHyphen/>
      </w:r>
      <w:r w:rsidRPr="00D977AF">
        <w:t>35</w:t>
      </w:r>
      <w:r w:rsidR="00D977AF" w:rsidRPr="00D977AF">
        <w:noBreakHyphen/>
      </w:r>
      <w:r w:rsidRPr="00D977AF">
        <w:t>40. For the purpose of this section, "most recent work" means the work from which the individual retired regardless of any work subsequent to his retirement in which he earned less than eight times his weekly benefit amount.</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114; 1952 Code </w:t>
      </w:r>
      <w:r w:rsidRPr="00D977AF">
        <w:t xml:space="preserve">Section </w:t>
      </w:r>
      <w:r w:rsidR="00782F04" w:rsidRPr="00D977AF">
        <w:t>68</w:t>
      </w:r>
      <w:r w:rsidRPr="00D977AF">
        <w:noBreakHyphen/>
      </w:r>
      <w:r w:rsidR="00782F04" w:rsidRPr="00D977AF">
        <w:t xml:space="preserve">114; 1942 Code </w:t>
      </w:r>
      <w:r w:rsidRPr="00D977AF">
        <w:t xml:space="preserve">Section </w:t>
      </w:r>
      <w:r w:rsidR="00782F04" w:rsidRPr="00D977AF">
        <w:t>7035</w:t>
      </w:r>
      <w:r w:rsidRPr="00D977AF">
        <w:noBreakHyphen/>
      </w:r>
      <w:r w:rsidR="00782F04" w:rsidRPr="00D977AF">
        <w:t xml:space="preserve">85; 1936 (39) 1716; 1939 (41) 487; 1941 (42) 369; 1945 (44) 258; 1947 (45) 252; 1949 (46) 384; 1955 (49) 480; 1961 (52) 453; 1969 (56) 268; 1971 (57) 950; 1973 (58) 268; 1976 Act No. 609; 1982 Act No. 323; 1982 Act No. 340, </w:t>
      </w:r>
      <w:r w:rsidRPr="00D977AF">
        <w:t xml:space="preserve">Sections </w:t>
      </w:r>
      <w:r w:rsidR="00782F04" w:rsidRPr="00D977AF">
        <w:t xml:space="preserve"> 3, 4; 1983 Act No. 62 </w:t>
      </w:r>
      <w:r w:rsidRPr="00D977AF">
        <w:t xml:space="preserve">Section </w:t>
      </w:r>
      <w:r w:rsidR="00782F04" w:rsidRPr="00D977AF">
        <w:t xml:space="preserve">8; 1984 Act No. 512, Part II, </w:t>
      </w:r>
      <w:r w:rsidRPr="00D977AF">
        <w:t xml:space="preserve">Section </w:t>
      </w:r>
      <w:r w:rsidR="00782F04" w:rsidRPr="00D977AF">
        <w:t xml:space="preserve">69; 1985 Act No. 154, </w:t>
      </w:r>
      <w:r w:rsidRPr="00D977AF">
        <w:t xml:space="preserve">Section </w:t>
      </w:r>
      <w:r w:rsidR="00782F04" w:rsidRPr="00D977AF">
        <w:t xml:space="preserve">6; 1985 Act No. 201, Part II, </w:t>
      </w:r>
      <w:r w:rsidRPr="00D977AF">
        <w:t xml:space="preserve">Section </w:t>
      </w:r>
      <w:r w:rsidR="00782F04" w:rsidRPr="00D977AF">
        <w:t xml:space="preserve">53; 2005 Act No. 50, </w:t>
      </w:r>
      <w:r w:rsidRPr="00D977AF">
        <w:t xml:space="preserve">Section </w:t>
      </w:r>
      <w:r w:rsidR="00782F04" w:rsidRPr="00D977AF">
        <w:t xml:space="preserve">3, eff May 3, 2005; 2010 Act No. 146, </w:t>
      </w:r>
      <w:r w:rsidRPr="00D977AF">
        <w:t xml:space="preserve">Section </w:t>
      </w:r>
      <w:r w:rsidR="00782F04" w:rsidRPr="00D977AF">
        <w:t xml:space="preserve">77, eff March 30, 2010; 2012 Act No. 247, </w:t>
      </w:r>
      <w:r w:rsidRPr="00D977AF">
        <w:t xml:space="preserve">Section </w:t>
      </w:r>
      <w:r w:rsidR="00782F04" w:rsidRPr="00D977AF">
        <w:t xml:space="preserve">1, eff June 18, 2012; 2015 Act No. 80 (H.3305), </w:t>
      </w:r>
      <w:r w:rsidRPr="00D977AF">
        <w:t xml:space="preserve">Section </w:t>
      </w:r>
      <w:r w:rsidR="00782F04" w:rsidRPr="00D977AF">
        <w:t>1, eff June 11, 2015.</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2005 amendment, in paragraph (2), designated subparagraph (a) and added subparagraphs (b) to (d).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2010 amendment rewrote this section.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2012 amendment rewrote item (2).</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 xml:space="preserve">2015 Act No. 80, </w:t>
      </w:r>
      <w:r w:rsidR="00D977AF" w:rsidRPr="00D977AF">
        <w:t xml:space="preserve">Section </w:t>
      </w:r>
      <w:r w:rsidRPr="00D977AF">
        <w:t>1, in (3)(a)(iii), inserted "oral fluid"; in (3)(a)(iii)(B), inserted "to perform such tests by", deleted "National Institute on Drug Abuse", and inserted "United States Department of Health and Human Services (USDHHS)/Substance Abuse Mental Health Services Administration (SAMHSA),"; and in (3)(a)(iii)(C), substituted "USDHHS/SAMHSA" for "the National Institute on Drug Abuse".</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125.</w:t>
      </w:r>
      <w:r w:rsidR="00782F04" w:rsidRPr="00D977AF">
        <w:t xml:space="preserve"> Benefits for individuals unemployed as a result of domestic abuse.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(A)(1) Notwithstanding the provisions of Section 41</w:t>
      </w:r>
      <w:r w:rsidR="00D977AF" w:rsidRPr="00D977AF">
        <w:noBreakHyphen/>
      </w:r>
      <w:r w:rsidRPr="00D977AF">
        <w:t>35</w:t>
      </w:r>
      <w:r w:rsidR="00D977AF" w:rsidRPr="00D977AF">
        <w:noBreakHyphen/>
      </w:r>
      <w:r w:rsidRPr="00D977AF">
        <w:t>120, an individual is eligible for waiting week credit and for unemployment compensation if the department finds that the individual has left work voluntarily or has been discharged because of circumstances directly resulting from domestic abuse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(a) reasonably fears future domestic abuse at or en route to the workplace;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(b) needs to relocate to avoid future domestic abuse;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(c) reasonably believes that leaving work is necessary for his safety or the safety of his family.</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When determining if an individual has experienced domestic abuse for the purpose of receiving unemployment compensation, the department must require him to provide documentation of domestic abuse such as police or court records or other documentation of abuse from a shelter worker, attorney, member of the clergy, or medical or other professional from whom the individual has sought assistance.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(3) Documentation or evidence of domestic abuse acquired by the department pursuant to this section must be kept confidential unless consent for disclosure is given, in writing, by the individual.</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(B)(1) Notwithstanding the provisions of Section 41</w:t>
      </w:r>
      <w:r w:rsidR="00D977AF" w:rsidRPr="00D977AF">
        <w:noBreakHyphen/>
      </w:r>
      <w:r w:rsidRPr="00D977AF">
        <w:t>35</w:t>
      </w:r>
      <w:r w:rsidR="00D977AF" w:rsidRPr="00D977AF">
        <w:noBreakHyphen/>
      </w:r>
      <w:r w:rsidRPr="00D977AF">
        <w:t>120, an individual is eligible for waiting week credit and for unemployment compensation if the department finds that the individual was separated from employment due to compelling family circumstances.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For the purposes of this subsection: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(a) "Immediate family member" means a claimant's spouse, parents, or dependent children.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(b) "Illness" means a verified illness that necessitates the care of the ill person for a period of time that exceeds the amount of time the employer will provide paid or unpaid leave.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(c) "Disability"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(d) "Compelling family circumstances" means: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r>
      <w:r w:rsidRPr="00D977AF">
        <w:tab/>
        <w:t>(i) that a claimant was separated from employment with the employer because of the illness or disability of the claimant and, based upon available information, the department finds that it was medically necessary for the claimant to stop working or change occupations;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r>
      <w:r w:rsidRPr="00D977AF">
        <w:tab/>
        <w:t>(ii) the claimant was separated from work due to the illness or disability of an immediate family member;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r>
      <w:r w:rsidRPr="00D977AF">
        <w:tab/>
        <w:t>(iii) the claimant's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2005 Act No. 50, </w:t>
      </w:r>
      <w:r w:rsidRPr="00D977AF">
        <w:t xml:space="preserve">Section </w:t>
      </w:r>
      <w:r w:rsidR="00782F04" w:rsidRPr="00D977AF">
        <w:t xml:space="preserve">1, eff May 3, 2005; 2010 Act No. 146, </w:t>
      </w:r>
      <w:r w:rsidRPr="00D977AF">
        <w:t xml:space="preserve">Section </w:t>
      </w:r>
      <w:r w:rsidR="00782F04" w:rsidRPr="00D977AF">
        <w:t xml:space="preserve">78, eff March 30, 2010; 2010 Act No. 234, </w:t>
      </w:r>
      <w:r w:rsidRPr="00D977AF">
        <w:t xml:space="preserve">Section </w:t>
      </w:r>
      <w:r w:rsidR="00782F04" w:rsidRPr="00D977AF">
        <w:t xml:space="preserve">10, eff January 1, 2011; 2011 Act No. 63, </w:t>
      </w:r>
      <w:r w:rsidRPr="00D977AF">
        <w:t xml:space="preserve">Section </w:t>
      </w:r>
      <w:r w:rsidR="00782F04" w:rsidRPr="00D977AF">
        <w:t>10, eff June 14, 2011.</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 xml:space="preserve">The first 2010 amendment, 2010 Act No. 146, </w:t>
      </w:r>
      <w:r w:rsidR="00D977AF" w:rsidRPr="00D977AF">
        <w:t xml:space="preserve">Section </w:t>
      </w:r>
      <w:r w:rsidRPr="00D977AF">
        <w:t>78, substituted "department" for three occurrences of "commission"; and made other nonsubstantive changes.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 xml:space="preserve">The second 2010 amendment, 2010 Act No. 234, </w:t>
      </w:r>
      <w:r w:rsidR="00D977AF" w:rsidRPr="00D977AF">
        <w:t xml:space="preserve">Section </w:t>
      </w:r>
      <w:r w:rsidRPr="00D977AF">
        <w:t>10, inserted the subsection identifiers and added subsection (B) relating to compelling family circumstances.</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2011 amendment in subsection (A)(2) substituted "such as" for "including, but not limited to,"; and rewrote subsection (B).</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126.</w:t>
      </w:r>
      <w:r w:rsidR="00782F04" w:rsidRPr="00D977AF">
        <w:t xml:space="preserve"> Military relocation benefits.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Notwithstanding the provisions of Section 41</w:t>
      </w:r>
      <w:r w:rsidR="00D977AF" w:rsidRPr="00D977AF">
        <w:noBreakHyphen/>
      </w:r>
      <w:r w:rsidRPr="00D977AF">
        <w:t>35</w:t>
      </w:r>
      <w:r w:rsidR="00D977AF" w:rsidRPr="00D977AF">
        <w:noBreakHyphen/>
      </w:r>
      <w:r w:rsidRPr="00D977AF">
        <w:t xml:space="preserve">120, an individual is eligible for waiting week credit and for unemployment compensation if the department finds that the individual has left work voluntarily to relocate because of the transfer of a spouse who has been reassigned from one military assignment to </w:t>
      </w:r>
      <w:r w:rsidRPr="00D977AF">
        <w:lastRenderedPageBreak/>
        <w:t>another, provided that the separation from employment occurs within fifteen days of the scheduled relocation date.</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2007 Act No. 67, </w:t>
      </w:r>
      <w:r w:rsidRPr="00D977AF">
        <w:t xml:space="preserve">Section </w:t>
      </w:r>
      <w:r w:rsidR="00782F04" w:rsidRPr="00D977AF">
        <w:t xml:space="preserve">1, eff June 7, 2007; 2010 Act No. 146, </w:t>
      </w:r>
      <w:r w:rsidRPr="00D977AF">
        <w:t xml:space="preserve">Section </w:t>
      </w:r>
      <w:r w:rsidR="00782F04" w:rsidRPr="00D977AF">
        <w:t>79,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substituted "department" for "commission".</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130.</w:t>
      </w:r>
      <w:r w:rsidR="00782F04" w:rsidRPr="00D977AF">
        <w:t xml:space="preserve"> Payments which must not be charged to former employer.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A benefit paid to a claimant for unemployment immediately after the expiration of disqualification for: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(1) voluntarily leaving his most recent work without good cause;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discharge from his most recent work for misconduct;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(3) refusal of suitable work without good cause must not be charged to the account of an employer.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 A benefit paid to a claimant must not be charged against the account of an employer by reason of the provisions of this subsection if the department determines under Section 41</w:t>
      </w:r>
      <w:r w:rsidR="00D977AF" w:rsidRPr="00D977AF">
        <w:noBreakHyphen/>
      </w:r>
      <w:r w:rsidRPr="00D977AF">
        <w:t>35</w:t>
      </w:r>
      <w:r w:rsidR="00D977AF" w:rsidRPr="00D977AF">
        <w:noBreakHyphen/>
      </w:r>
      <w:r w:rsidRPr="00D977AF">
        <w:t>120 that the individual:</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(1) voluntarily left his most recent employment with that employer without good cause;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was discharged from his most recent employment with that employer for misconduct connected with his work;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is required by the law and regulations of the department.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(C) If a benefit is paid pursuant to a decision that is finally reversed in subsequent proceedings with respect to it, an employer's account must not be charged with a benefit paid.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(D) A benefit paid to a claimant for a week in which he is in training with the approval of the department must not be charged to an employer.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(E) Benefits paid as a result of a natural disaster declared by the President of the United States.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(F) Benefits paid as a result of declaration of emergency declared by the Governor must not be charged to an employer.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(G) The provisions of subsections (A) through (E), all inclusive, with respect to the noncharging of benefits paid must be applicable only to an employer subject to the payment of contributions.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 xml:space="preserve">(H) A benefit paid to a claimant during an extended benefit period, as defined in Article 3, Chapter 35, must not be charged to an employer; except that a nonprofit organization electing to become liable for </w:t>
      </w:r>
      <w:r w:rsidRPr="00D977AF">
        <w:lastRenderedPageBreak/>
        <w:t>payments in lieu of contributions in accordance with Section 41</w:t>
      </w:r>
      <w:r w:rsidR="00D977AF" w:rsidRPr="00D977AF">
        <w:noBreakHyphen/>
      </w:r>
      <w:r w:rsidRPr="00D977AF">
        <w:t>31</w:t>
      </w:r>
      <w:r w:rsidR="00D977AF" w:rsidRPr="00D977AF">
        <w:noBreakHyphen/>
      </w:r>
      <w:r w:rsidRPr="00D977AF">
        <w:t>620 must reimburse fifty percent of extended benefits attributable to services performed in its employ and that after January 1, 1979, the State or a political subdivision or instrumentality of it as defined in Section 41</w:t>
      </w:r>
      <w:r w:rsidR="00D977AF" w:rsidRPr="00D977AF">
        <w:noBreakHyphen/>
      </w:r>
      <w:r w:rsidRPr="00D977AF">
        <w:t>27</w:t>
      </w:r>
      <w:r w:rsidR="00D977AF" w:rsidRPr="00D977AF">
        <w:noBreakHyphen/>
      </w:r>
      <w:r w:rsidRPr="00D977AF">
        <w:t>230(2)(b) electing to become liable for payment in lieu of contributions in accordance with Section 41</w:t>
      </w:r>
      <w:r w:rsidR="00D977AF" w:rsidRPr="00D977AF">
        <w:noBreakHyphen/>
      </w:r>
      <w:r w:rsidRPr="00D977AF">
        <w:t>31</w:t>
      </w:r>
      <w:r w:rsidR="00D977AF" w:rsidRPr="00D977AF">
        <w:noBreakHyphen/>
      </w:r>
      <w:r w:rsidRPr="00D977AF">
        <w:t>620 must reimburse all extended benefits attributable to services performed in its employ.</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(I) A nonprofit organization that elects to make a payment in lieu of a contribution to the unemployment compensation fund as provided in Section 41</w:t>
      </w:r>
      <w:r w:rsidR="00D977AF" w:rsidRPr="00D977AF">
        <w:noBreakHyphen/>
      </w:r>
      <w:r w:rsidRPr="00D977AF">
        <w:t>31</w:t>
      </w:r>
      <w:r w:rsidR="00D977AF" w:rsidRPr="00D977AF">
        <w:noBreakHyphen/>
      </w:r>
      <w:r w:rsidRPr="00D977AF">
        <w:t>620(2) or Section 41</w:t>
      </w:r>
      <w:r w:rsidR="00D977AF" w:rsidRPr="00D977AF">
        <w:noBreakHyphen/>
      </w:r>
      <w:r w:rsidRPr="00D977AF">
        <w:t>31</w:t>
      </w:r>
      <w:r w:rsidR="00D977AF" w:rsidRPr="00D977AF">
        <w:noBreakHyphen/>
      </w:r>
      <w:r w:rsidRPr="00D977AF">
        <w:t>810 is not liable to make those payments with respect to the benefits paid to an individual whose base period wages include wages for previously uncovered services as defined in Section 41</w:t>
      </w:r>
      <w:r w:rsidR="00D977AF" w:rsidRPr="00D977AF">
        <w:noBreakHyphen/>
      </w:r>
      <w:r w:rsidRPr="00D977AF">
        <w:t>35</w:t>
      </w:r>
      <w:r w:rsidR="00D977AF" w:rsidRPr="00D977AF">
        <w:noBreakHyphen/>
      </w:r>
      <w:r w:rsidRPr="00D977AF">
        <w:t>65 to the extent that the unemployment compensation fund is reimbursed for those benefits pursuant to Section 121 of P.L. 94</w:t>
      </w:r>
      <w:r w:rsidR="00D977AF" w:rsidRPr="00D977AF">
        <w:noBreakHyphen/>
      </w:r>
      <w:r w:rsidRPr="00D977AF">
        <w:t>566.</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(J) A benefit paid to an individual whose base period wages include wages for previously uncovered services as defined in Section 41</w:t>
      </w:r>
      <w:r w:rsidR="00D977AF" w:rsidRPr="00D977AF">
        <w:noBreakHyphen/>
      </w:r>
      <w:r w:rsidRPr="00D977AF">
        <w:t>35</w:t>
      </w:r>
      <w:r w:rsidR="00D977AF" w:rsidRPr="00D977AF">
        <w:noBreakHyphen/>
      </w:r>
      <w:r w:rsidRPr="00D977AF">
        <w:t>65 must not be charged against the account of an employer to the extent that the unemployment compensation fund is reimbursed for those benefits pursuant to Section 121 of P.L. 94</w:t>
      </w:r>
      <w:r w:rsidR="00D977AF" w:rsidRPr="00D977AF">
        <w:noBreakHyphen/>
      </w:r>
      <w:r w:rsidRPr="00D977AF">
        <w:t>566.</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(K) A benefit paid to an individual pursuant to Section 41</w:t>
      </w:r>
      <w:r w:rsidR="00D977AF" w:rsidRPr="00D977AF">
        <w:noBreakHyphen/>
      </w:r>
      <w:r w:rsidRPr="00D977AF">
        <w:t>35</w:t>
      </w:r>
      <w:r w:rsidR="00D977AF" w:rsidRPr="00D977AF">
        <w:noBreakHyphen/>
      </w:r>
      <w:r w:rsidRPr="00D977AF">
        <w:t>125 must not be charged to the account of a contributing employer.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(L) A benefit paid to an individual pursuant to Section 41</w:t>
      </w:r>
      <w:r w:rsidR="00D977AF" w:rsidRPr="00D977AF">
        <w:noBreakHyphen/>
      </w:r>
      <w:r w:rsidRPr="00D977AF">
        <w:t>35</w:t>
      </w:r>
      <w:r w:rsidR="00D977AF" w:rsidRPr="00D977AF">
        <w:noBreakHyphen/>
      </w:r>
      <w:r w:rsidRPr="00D977AF">
        <w:t>126 must not be charged to the account of a contributing employer.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(M)(1) For the purposes of this subsection, "most recent bona fide employer" means the work or employer from which an individual was discharged regardless of work subsequent to his discharge in which he earned less than eight times his weekly benefit amount.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A benefit paid to a claimant must not be charged against the account of an employer if the department determines that the claimant's most recent bona fide employer discharged him for misconduct connected with his employment. This provision is applicable only to an employer subject to the payment of contributions.</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115; 1952 Code </w:t>
      </w:r>
      <w:r w:rsidRPr="00D977AF">
        <w:t xml:space="preserve">Section </w:t>
      </w:r>
      <w:r w:rsidR="00782F04" w:rsidRPr="00D977AF">
        <w:t>68</w:t>
      </w:r>
      <w:r w:rsidRPr="00D977AF">
        <w:noBreakHyphen/>
      </w:r>
      <w:r w:rsidR="00782F04" w:rsidRPr="00D977AF">
        <w:t xml:space="preserve">115; 1942 Code </w:t>
      </w:r>
      <w:r w:rsidRPr="00D977AF">
        <w:t xml:space="preserve">Sections </w:t>
      </w:r>
      <w:r w:rsidR="00782F04" w:rsidRPr="00D977AF">
        <w:t xml:space="preserve"> 7035</w:t>
      </w:r>
      <w:r w:rsidRPr="00D977AF">
        <w:noBreakHyphen/>
      </w:r>
      <w:r w:rsidR="00782F04" w:rsidRPr="00D977AF">
        <w:t>85, 7035</w:t>
      </w:r>
      <w:r w:rsidRPr="00D977AF">
        <w:noBreakHyphen/>
      </w:r>
      <w:r w:rsidR="00782F04" w:rsidRPr="00D977AF">
        <w:t xml:space="preserve">86; 1936 (39) 1716; 1939 (41) 487; 1941 (42) 369; 1947 (45) 252; 1948 (45) 1761; 1971 (57) 950; 1975 (59) 77; 1977 Act No. 161 </w:t>
      </w:r>
      <w:r w:rsidRPr="00D977AF">
        <w:t xml:space="preserve">Section </w:t>
      </w:r>
      <w:r w:rsidR="00782F04" w:rsidRPr="00D977AF">
        <w:t xml:space="preserve">13; 2005 Act No. 50, </w:t>
      </w:r>
      <w:r w:rsidRPr="00D977AF">
        <w:t xml:space="preserve">Section </w:t>
      </w:r>
      <w:r w:rsidR="00782F04" w:rsidRPr="00D977AF">
        <w:t xml:space="preserve">4, eff May 3, 2005; 2007 Act No. 67, </w:t>
      </w:r>
      <w:r w:rsidRPr="00D977AF">
        <w:t xml:space="preserve">Section </w:t>
      </w:r>
      <w:r w:rsidR="00782F04" w:rsidRPr="00D977AF">
        <w:t xml:space="preserve">2, eff June 7, 2007; 2010 Act No. 146, </w:t>
      </w:r>
      <w:r w:rsidRPr="00D977AF">
        <w:t xml:space="preserve">Section </w:t>
      </w:r>
      <w:r w:rsidR="00782F04" w:rsidRPr="00D977AF">
        <w:t xml:space="preserve">80, eff March 30, 2010; 2011 Act No. 63, </w:t>
      </w:r>
      <w:r w:rsidRPr="00D977AF">
        <w:t xml:space="preserve">Section </w:t>
      </w:r>
      <w:r w:rsidR="00782F04" w:rsidRPr="00D977AF">
        <w:t xml:space="preserve">11, eff June 14, 2011; 2012 Act No. 247, </w:t>
      </w:r>
      <w:r w:rsidRPr="00D977AF">
        <w:t xml:space="preserve">Section </w:t>
      </w:r>
      <w:r w:rsidR="00782F04" w:rsidRPr="00D977AF">
        <w:t>2, eff June 18, 2012.</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2005 amendment added subsection (i).</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2007 amendment added subsection (j).</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2010 amendment redesignated subsections (a) through (j) as (A) through (J), respectively; substituted "department" for four occurrences of "Commission"; and made other nonsubstantive changes throughout the section.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 xml:space="preserve">The 2011 amendment inserted subsections (E) and (F) relating to benefits paid as a result of a natural disaster and a declaration of emergency, redesignated former subsections (E) through (J) as subsections (G) </w:t>
      </w:r>
      <w:r w:rsidRPr="00D977AF">
        <w:lastRenderedPageBreak/>
        <w:t>through (L), in subsection (G) substituted "(E)" for "(D)", and in subsection (H) substituted "nonprofit" for "non</w:t>
      </w:r>
      <w:r w:rsidR="00D977AF" w:rsidRPr="00D977AF">
        <w:noBreakHyphen/>
      </w:r>
      <w:r w:rsidRPr="00D977AF">
        <w:t>profit".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2012 amendment added subsection (M).</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135.</w:t>
      </w:r>
      <w:r w:rsidR="00782F04" w:rsidRPr="00D977AF">
        <w:t xml:space="preserve"> Charge of overpaid benefits to employer's account.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Notwithstanding any other provision of law, the department shall not relieve the charge benefits to an employer's account when it determines that the overpayment has been made to a claimant and it determines that both of the following conditions apply:</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(1) the overpayment occurred because the employer was at fault for failing to respond timely or adequately to a written request of the department for information relating to an unemployment compensation claim;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the employer exhibits a pattern of failure to timely or adequately respond to requests from the department for information relating to unemployment compensation claims on three or more occasions, or three percent of requests made, within a single calendar year, whichever is greater, provided: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(a) if an employer uses a third</w:t>
      </w:r>
      <w:r w:rsidR="00D977AF" w:rsidRPr="00D977AF">
        <w:noBreakHyphen/>
      </w:r>
      <w:r w:rsidRPr="00D977AF">
        <w:t>party agent to respond on its behalf to the department's request for information relating to an unemployment compensation claim, the agent's actions on behalf of the employer will be considered when determining a pattern of behavior;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(b) a response is considered untimely if it fails to meet the time as prescribed in the statute or in the regulations;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(c) 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 xml:space="preserve">(B) In all cases where the department contacts, or attempts to contact, an employer via telephone concerning a claim for benefits, it must document the contact, or attempt to contact, the employer and </w:t>
      </w:r>
      <w:r w:rsidRPr="00D977AF">
        <w:lastRenderedPageBreak/>
        <w:t>provide the documentation to the employer upon request. The documentation must contain the name of the department's staff contacting, or attempting to contact, the employer, the date, time, and whether the department's staff spoke with the employer, and the name of the person with whom the department's staff spoke, if anyone.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(C) A written request for information may be made by electronic mail provided, the employer has opted for notice by electronic mail pursuant to Section 41</w:t>
      </w:r>
      <w:r w:rsidR="00D977AF" w:rsidRPr="00D977AF">
        <w:noBreakHyphen/>
      </w:r>
      <w:r w:rsidRPr="00D977AF">
        <w:t>35</w:t>
      </w:r>
      <w:r w:rsidR="00D977AF" w:rsidRPr="00D977AF">
        <w:noBreakHyphen/>
      </w:r>
      <w:r w:rsidRPr="00D977AF">
        <w:t>615.</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(D) The department shall charge an employer's account that meets the conditions of subsection (A) for each week of unemployment compensation that is an overpayment until the department makes a determination that the individual is no longer eligible for unemployment compensation and stops making such payments.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(E) If the claim is a combined wage claim, the determination of not charging for the combined wage claim shall be made by the paying state. If the response from the employer does not meet the criteria established by the paying state for an adequate or timely response, the paying state promptly must notify the transferring state of its determination and the employer must be appropriately charged.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(F)(1) The department must waive the charging of benefits to an employer's account when the department finds the employer failed to timely or adequately respond due to good cause.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For the purposes of this section, "good cause" may include, but is not limited to, an error made by the department that results in the employer's error, or a natural disaster, emergency, or similar event, or an illness on the part of the employer, the employer's agent of record, or the employer's staff charged with responding to inquiries. The burden is on the employer to establish good cause.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(G) Determinations of the department prohibiting the relief of charges pursuant to this section shall be subject to appeal pursuant to procedures contained in Chapter 35, Title 41.</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(H) The department shall charge benefits to an employer's account pursuant to this section for any overpayment determined by the department after October 21, 2013.</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2013 Act No. 53, </w:t>
      </w:r>
      <w:r w:rsidRPr="00D977AF">
        <w:t xml:space="preserve">Section </w:t>
      </w:r>
      <w:r w:rsidR="00782F04" w:rsidRPr="00D977AF">
        <w:t>2, eff June 7, 2013.</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140.</w:t>
      </w:r>
      <w:r w:rsidR="00782F04" w:rsidRPr="00D977AF">
        <w:t xml:space="preserve"> Disclosure regarding child support obligations; deductions from benefits due.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The department may require an individual filing a new claim for unemployment compensation to disclose, at the time of filing the claim, whether or not he owes child support obligations 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 The department must deduct and withhold from unemployment compensation payable to an individual who owes a child support obligation as defined under subsection (G):</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(1) the amount specified by the individual to the department to be deducted and withheld under this section, if neither (2) nor (3) of this subsection (B) is applicable;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the amount, if any, determined pursuant to an agreement submitted to the department under Section 454 (20)(B)(i) of the Social Security Act by the state or local child support enforcement agency unless item (3) is applicable;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(3) An amount otherwise required to be deducted and withheld from unemployment compensation pursuant to legal process, as that term is defined in Section 462(e) of the Social Security Act properly served upon the department.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(C) An amount deducted and withheld under subsection (B) must be paid by the department to the appropriate state or local child support enforcement agency.</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(D) An amount deducted and withheld under subsection (B) must be treated as if it were paid to the individual as unemployment compensation and paid by the individual to the state or local child support enforcement agency in satisfaction of the individual's child support obligation.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(E) For the purposes of subsections (A) through (D), the term "unemployment compensation" means compensation payable under this act, including amounts payable by the department pursuant to an agreement under federal law providing for compensation, assistance, or allowances concerning unemployment.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(G) The term "child support obligation"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(H) The term "state or local child support enforcement agency" as used in these provisions means an agency of this State or a political subdivision of this State operating pursuant to a plan described in subsection (G).</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(I) This section is effective for weeks commencing on or after October 1, 1982.</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1983 Act No. 62 </w:t>
      </w:r>
      <w:r w:rsidRPr="00D977AF">
        <w:t xml:space="preserve">Section </w:t>
      </w:r>
      <w:r w:rsidR="00782F04" w:rsidRPr="00D977AF">
        <w:t xml:space="preserve">9; 2010 Act No. 146, </w:t>
      </w:r>
      <w:r w:rsidRPr="00D977AF">
        <w:t xml:space="preserve">Section </w:t>
      </w:r>
      <w:r w:rsidR="00782F04" w:rsidRPr="00D977AF">
        <w:t>81,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2010 amendment redesignated subsections (a) through (i) as (A) through (I), respectively; substituted "department" for "commission" throughout the section; and made other nonsubstantive changes throughout the section.</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2F04" w:rsidRPr="00D977AF">
        <w:t xml:space="preserve"> 3</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977AF">
        <w:t>Extended Benefits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310.</w:t>
      </w:r>
      <w:r w:rsidR="00782F04" w:rsidRPr="00D977AF">
        <w:t xml:space="preserve"> "Extended benefit period" defined.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"Extended benefit period" means a period which</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(1) Begins with the third week after a week for which there is a state "on" indicator;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Ends with either of the following weeks, whichever occurs later: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(a) The third week after the first week for which there is a state "off" indicator.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(b) The thirteenth consecutive week of such period. No extended benefit period may begin by reason of a state "on" indicator before the fourteenth week following the end of a prior extended benefit period which was in effect with respect to this State.</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125; 1971 (57) 950; 1983 Act No. 62 </w:t>
      </w:r>
      <w:r w:rsidRPr="00D977AF">
        <w:t xml:space="preserve">Section </w:t>
      </w:r>
      <w:r w:rsidR="00782F04" w:rsidRPr="00D977AF">
        <w:t>10.</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320.</w:t>
      </w:r>
      <w:r w:rsidR="00782F04" w:rsidRPr="00D977AF">
        <w:t xml:space="preserve"> Payment of extended unemployment security benefits when federally funded.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(1) For a week in which one hundred percent federal sharing funding is available, there is an "on" indicator for a week:</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(a) beginning after March 7, 2009;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(b) ending four weeks before the last week of unemployment for which one hundred percent federal sharing is available under Section 2005(a) of Public Law No. 111</w:t>
      </w:r>
      <w:r w:rsidR="00D977AF" w:rsidRPr="00D977AF">
        <w:noBreakHyphen/>
      </w:r>
      <w:r w:rsidRPr="00D977AF">
        <w:t xml:space="preserve">5, or an amendment of </w:t>
      </w:r>
      <w:r w:rsidRPr="00D977AF">
        <w:lastRenderedPageBreak/>
        <w:t>this provision, without regard to the extension of federal sharing for certain claims as provided under Section 2005(c) of this law.</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(2) There is a state "on"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sidR="00D977AF" w:rsidRPr="00D977AF">
        <w:noBreakHyphen/>
      </w:r>
      <w:r w:rsidRPr="00D977AF">
        <w:t>month periods ending in the two preceding calendar years.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(3)(a) Effective with respect to weeks beginning in a "high unemployment period", Section 41</w:t>
      </w:r>
      <w:r w:rsidR="00D977AF" w:rsidRPr="00D977AF">
        <w:noBreakHyphen/>
      </w:r>
      <w:r w:rsidRPr="00D977AF">
        <w:t>35</w:t>
      </w:r>
      <w:r w:rsidR="00D977AF" w:rsidRPr="00D977AF">
        <w:noBreakHyphen/>
      </w:r>
      <w:r w:rsidRPr="00D977AF">
        <w:t>440 must be applied by substituting:</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 "eighty percent" for "fifty percent" in item (1)(a) of that section;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(ii) "twenty;" for "thirteen" in item (1)(b) of that section.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(b) For the purpose of this section, a "high unemployment period" exists during a period in which an extended benefit period would be in effect by substituting "eight percent" for "six and a half percent" in subsection (2).</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(4) There is a state "off" indicator for the purpose of this section when a condition of subsection (2) is not satisfied.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(5) Notwithstanding a provision of Section 41</w:t>
      </w:r>
      <w:r w:rsidR="00D977AF" w:rsidRPr="00D977AF">
        <w:noBreakHyphen/>
      </w:r>
      <w:r w:rsidRPr="00D977AF">
        <w:t>35</w:t>
      </w:r>
      <w:r w:rsidR="00D977AF" w:rsidRPr="00D977AF">
        <w:noBreakHyphen/>
      </w:r>
      <w:r w:rsidRPr="00D977AF">
        <w:t>380, an individual's "eligibility period" must include an eligibility period provided in Section 2005(b) of Public Law 111</w:t>
      </w:r>
      <w:r w:rsidR="00D977AF" w:rsidRPr="00D977AF">
        <w:noBreakHyphen/>
      </w:r>
      <w:r w:rsidRPr="00D977AF">
        <w:t>5 and an amendment of this provision.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(6) The department shall implement procedures to allow retroactive claims, but these procedures must conform to conditions of federal funding.</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2009 Act No. 123, </w:t>
      </w:r>
      <w:r w:rsidRPr="00D977AF">
        <w:t xml:space="preserve">Section </w:t>
      </w:r>
      <w:r w:rsidR="00782F04" w:rsidRPr="00D977AF">
        <w:t xml:space="preserve">1, eff October 29, 2009; 2011 Act No. 3, </w:t>
      </w:r>
      <w:r w:rsidRPr="00D977AF">
        <w:t xml:space="preserve">Section </w:t>
      </w:r>
      <w:r w:rsidR="00782F04" w:rsidRPr="00D977AF">
        <w:t xml:space="preserve">13, eff March 14, 2011; 2021 Act No. 47 (S.421), </w:t>
      </w:r>
      <w:r w:rsidRPr="00D977AF">
        <w:t xml:space="preserve">Section </w:t>
      </w:r>
      <w:r w:rsidR="00782F04" w:rsidRPr="00D977AF">
        <w:t>1, eff May 17, 2021.</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2011 amendment, in subsection (2) substituted "in one or more" for "for either or both" and "three preceding calendar years" for "two preceding calendar years"; and in subsection (6) substituted "department" for "commission".</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 xml:space="preserve">2021 Act No. 47, </w:t>
      </w:r>
      <w:r w:rsidR="00D977AF" w:rsidRPr="00D977AF">
        <w:t xml:space="preserve">Section </w:t>
      </w:r>
      <w:r w:rsidRPr="00D977AF">
        <w:t>1, in (2), substituted "two preceding calendar years" for "three preceding calendar years".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330.</w:t>
      </w:r>
      <w:r w:rsidR="00782F04" w:rsidRPr="00D977AF">
        <w:t xml:space="preserve"> "State 'on' indicator" and "State 'off' indicator" defined.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There is a "state 'on' indicator" for this State for a week if the department determines, pursuant to the regulations of the United States Secretary of Labor, that for the period consisting of that week and the immediately preceding twelve weeks the rate of insured unemployment, not seasonally adjusted, under Chapters 27 through 41 of this title: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(1) equaled or exceeded one hundred twenty percent of the average of those rates for the corresponding thirteen week period ending in each of the preceding two calendar years;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equaled or exceeded five percent. With respect to benefits for weeks of unemployment beginning after July 1, 1977, the determination of whether there has been a "state 'on' or 'off' indicator" for this State beginning or ending an extended benefit period must be made under this section as if:</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(a) subsection (A) did not contain item (1);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(b) the word "five" contained in item (2) of this subsection were "six" except that, notwithstanding a provision of this section, a week for which there would otherwise be a "state 'on' indicator" for this State must continue to be such a week and must not be determined to be a week for which there is a "state 'off' indicator" for this State.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 There is a "state 'off' indicator" for this State for a week if, for the period consisting of that week and the immediately preceding twelve weeks, either items (1) or (2) of subsection (A) are not satisfied.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(C) This section applies to weeks beginning after September 25, 1982.</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127; 1971 (57) 950; 1975 (59) 77; 1977 Act No. 161 </w:t>
      </w:r>
      <w:r w:rsidRPr="00D977AF">
        <w:t xml:space="preserve">Section </w:t>
      </w:r>
      <w:r w:rsidR="00782F04" w:rsidRPr="00D977AF">
        <w:t xml:space="preserve">15; 1983 Act No. 62 </w:t>
      </w:r>
      <w:r w:rsidRPr="00D977AF">
        <w:t xml:space="preserve">Section </w:t>
      </w:r>
      <w:r w:rsidR="00782F04" w:rsidRPr="00D977AF">
        <w:t xml:space="preserve">11; 2010 Act No. 146, </w:t>
      </w:r>
      <w:r w:rsidRPr="00D977AF">
        <w:t xml:space="preserve">Section </w:t>
      </w:r>
      <w:r w:rsidR="00782F04" w:rsidRPr="00D977AF">
        <w:t>82,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substituted "department" for "commission"; redesignated all of the subsections in the section; and made other nonsubstantive changes.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340.</w:t>
      </w:r>
      <w:r w:rsidR="00782F04" w:rsidRPr="00D977AF">
        <w:t xml:space="preserve"> "Rate of insured unemployment" defined.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For purposes of Section 41</w:t>
      </w:r>
      <w:r w:rsidR="00D977AF" w:rsidRPr="00D977AF">
        <w:noBreakHyphen/>
      </w:r>
      <w:r w:rsidRPr="00D977AF">
        <w:t>35</w:t>
      </w:r>
      <w:r w:rsidR="00D977AF" w:rsidRPr="00D977AF">
        <w:noBreakHyphen/>
      </w:r>
      <w:r w:rsidRPr="00D977AF">
        <w:t>330 "rate of insured unemployment" means the percentage derived by dividing the: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(2) average monthly employment covered under Chapters 27 through 41 of this title for the first four of the most recent six completed calendar quarters ending before the end of this thirteen</w:t>
      </w:r>
      <w:r w:rsidR="00D977AF" w:rsidRPr="00D977AF">
        <w:noBreakHyphen/>
      </w:r>
      <w:r w:rsidRPr="00D977AF">
        <w:t>week period.</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128; 1971 (57) 950; 1983 Act No. 62 </w:t>
      </w:r>
      <w:r w:rsidRPr="00D977AF">
        <w:t xml:space="preserve">Section </w:t>
      </w:r>
      <w:r w:rsidR="00782F04" w:rsidRPr="00D977AF">
        <w:t xml:space="preserve">12; 2010 Act No. 146, </w:t>
      </w:r>
      <w:r w:rsidRPr="00D977AF">
        <w:t xml:space="preserve">Section </w:t>
      </w:r>
      <w:r w:rsidR="00782F04" w:rsidRPr="00D977AF">
        <w:t>83,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substituted "department" for "commission" in subsection (1); and made other nonsubstantive changes throughout the section.</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350.</w:t>
      </w:r>
      <w:r w:rsidR="00782F04" w:rsidRPr="00D977AF">
        <w:t xml:space="preserve"> "Regular benefits" defined.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"Regular benefits" means benefits payable to an individual under Chapters 27 through 41 of this Title or under any other State law (including benefits payable to Federal civilian employees and to ex</w:t>
      </w:r>
      <w:r w:rsidR="00D977AF" w:rsidRPr="00D977AF">
        <w:noBreakHyphen/>
      </w:r>
      <w:r w:rsidRPr="00D977AF">
        <w:t>servicemen pursuant to 5 U.S.C. chapter 85) other than extended benefits and additional benefits.</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129; 1971 (57) 950; 1973 (58) 248.</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360.</w:t>
      </w:r>
      <w:r w:rsidR="00782F04" w:rsidRPr="00D977AF">
        <w:t xml:space="preserve"> "Additional benefits" defined.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"Additional benefits"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129.1; 1973 (58) 248.</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370.</w:t>
      </w:r>
      <w:r w:rsidR="00782F04" w:rsidRPr="00D977AF">
        <w:t xml:space="preserve"> "Extended benefits" defined.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"Extended benefits" means benefits (including benefits payable to Federal civilian employees and to ex</w:t>
      </w:r>
      <w:r w:rsidR="00D977AF" w:rsidRPr="00D977AF">
        <w:noBreakHyphen/>
      </w:r>
      <w:r w:rsidRPr="00D977AF">
        <w:t>servicemen pursuant to 5 U.S.C. Chapter 85) payable to an individual under the provisions of this section for weeks of unemployment in his eligibility period.</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130; 1971 (57) 950.</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380.</w:t>
      </w:r>
      <w:r w:rsidR="00782F04" w:rsidRPr="00D977AF">
        <w:t xml:space="preserve"> "Eligibility period" defined.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"Eligibility period" of an individual means the period consisting of the weeks in his benefit year which begin in an extended benefit period and, if his benefit year ends within such extended benefit period, any weeks thereafter which begin in such period.</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131; 1971 (57) 950.</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390.</w:t>
      </w:r>
      <w:r w:rsidR="00782F04" w:rsidRPr="00D977AF">
        <w:t xml:space="preserve"> "Exhaustee" defined.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"Exhaustee" means an individual who, with respect to any week of unemployment in his eligibility period: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 xml:space="preserve">(1) Has received, prior to such week, all of the regular benefits that were payable to him under Chapters 27 through 41 of this Title or any other State law (including dependents' allowances and regular benefits </w:t>
      </w:r>
      <w:r w:rsidRPr="00D977AF">
        <w:lastRenderedPageBreak/>
        <w:t>payable to Federal civilian employees and ex</w:t>
      </w:r>
      <w:r w:rsidR="00D977AF" w:rsidRPr="00D977AF">
        <w:noBreakHyphen/>
      </w:r>
      <w:r w:rsidRPr="00D977AF">
        <w:t>servicemen under 5 U.S.C. Chapter 85) in his current benefit year that includes such week;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Has received, prior to such week, all of the regular benefits that were available to him under Chapters 27 through 41 of this Title or any other State law (including dependents' allowances and regular benefits available to Federal civilian employees and ex</w:t>
      </w:r>
      <w:r w:rsidR="00D977AF" w:rsidRPr="00D977AF">
        <w:noBreakHyphen/>
      </w:r>
      <w:r w:rsidRPr="00D977AF">
        <w:t>servicemen under 5 U.S.C. Chapter 85) in his current benefit year that includes such week, after the cancellation of some or all of his wage credits or the total or partial reduction of his right to regular benefits;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Section 41</w:t>
      </w:r>
      <w:r w:rsidR="00D977AF" w:rsidRPr="00D977AF">
        <w:noBreakHyphen/>
      </w:r>
      <w:r w:rsidRPr="00D977AF">
        <w:t>35</w:t>
      </w:r>
      <w:r w:rsidR="00D977AF" w:rsidRPr="00D977AF">
        <w:noBreakHyphen/>
      </w:r>
      <w:r w:rsidRPr="00D977AF">
        <w:t>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Section 41</w:t>
      </w:r>
      <w:r w:rsidR="00D977AF" w:rsidRPr="00D977AF">
        <w:noBreakHyphen/>
      </w:r>
      <w:r w:rsidRPr="00D977AF">
        <w:t>35</w:t>
      </w:r>
      <w:r w:rsidR="00D977AF" w:rsidRPr="00D977AF">
        <w:noBreakHyphen/>
      </w:r>
      <w:r w:rsidRPr="00D977AF">
        <w:t>50 which meets the requirement of Section 3304 (a) (7) of the Federal Unemployment Tax Act, or the similar provision in any other State law;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(4)(a) Has no right for such week to unemployment benefits or allowances, as the case may be, under the Railroad Unemployment Insurance Act, the Trade Act of 1974, and such other Federal laws as are specified in regulations issued by the U. S. Secretary of Labor;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 xml:space="preserve">(b)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w:t>
      </w:r>
      <w:r w:rsidRPr="00D977AF">
        <w:lastRenderedPageBreak/>
        <w:t>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132; 1971 (57) 950; 1973 (58) 248; 1977 Act No. 161 </w:t>
      </w:r>
      <w:r w:rsidRPr="00D977AF">
        <w:t xml:space="preserve">Section </w:t>
      </w:r>
      <w:r w:rsidR="00782F04" w:rsidRPr="00D977AF">
        <w:t>16.</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400.</w:t>
      </w:r>
      <w:r w:rsidR="00782F04" w:rsidRPr="00D977AF">
        <w:t xml:space="preserve"> "State law" defined.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"State law" means the unemployment insurance law of any state, approved by the U.S. Secretary of Labor under Section 3304 of the Internal Revenue Code of 1954.</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133; 1971 (57) 950.</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410.</w:t>
      </w:r>
      <w:r w:rsidR="00782F04" w:rsidRPr="00D977AF">
        <w:t xml:space="preserve"> Application of provisions relating to regular benefits.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134; 1971 (57) 950; 2010 Act No. 146, </w:t>
      </w:r>
      <w:r w:rsidRPr="00D977AF">
        <w:t xml:space="preserve">Section </w:t>
      </w:r>
      <w:r w:rsidR="00782F04" w:rsidRPr="00D977AF">
        <w:t>84,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substituted "department" for "Commission"; and made one other nonsubstantive change.</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420.</w:t>
      </w:r>
      <w:r w:rsidR="00782F04" w:rsidRPr="00D977AF">
        <w:t xml:space="preserve"> Eligibility for extended benefits.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An individual is eligible to receive extended benefits with respect to any week of unemployment in his eligibility period only if the department finds that with respect to that week:</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(1) He is an "exhaustee" as defined in Section 41</w:t>
      </w:r>
      <w:r w:rsidR="00D977AF" w:rsidRPr="00D977AF">
        <w:noBreakHyphen/>
      </w:r>
      <w:r w:rsidRPr="00D977AF">
        <w:t>35</w:t>
      </w:r>
      <w:r w:rsidR="00D977AF" w:rsidRPr="00D977AF">
        <w:noBreakHyphen/>
      </w:r>
      <w:r w:rsidRPr="00D977AF">
        <w:t>390.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He has satisfied the requirements of Chapters 27 through 41 of this title for the receipt of regular benefits that are applicable to individuals claiming extended benefits, including not being subject to a disqualification for the receipt of benefits.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(3) Except as provided in item (4), an individual must not be eligible for extended benefits for a week if:</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(a) extended benefits are payable for that week pursuant to an interstate claim filed in a state under the interstate benefit payment plan;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(b) no extended benefit period is in effect for that week in the State.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(B)(1) Notwithstanding the provisions of Sections 41</w:t>
      </w:r>
      <w:r w:rsidR="00D977AF" w:rsidRPr="00D977AF">
        <w:noBreakHyphen/>
      </w:r>
      <w:r w:rsidRPr="00D977AF">
        <w:t>35</w:t>
      </w:r>
      <w:r w:rsidR="00D977AF" w:rsidRPr="00D977AF">
        <w:noBreakHyphen/>
      </w:r>
      <w:r w:rsidRPr="00D977AF">
        <w:t>410 and 41</w:t>
      </w:r>
      <w:r w:rsidR="00D977AF" w:rsidRPr="00D977AF">
        <w:noBreakHyphen/>
      </w:r>
      <w:r w:rsidRPr="00D977AF">
        <w:t>35</w:t>
      </w:r>
      <w:r w:rsidR="00D977AF" w:rsidRPr="00D977AF">
        <w:noBreakHyphen/>
      </w:r>
      <w:r w:rsidRPr="00D977AF">
        <w:t>420, effective for weeks beginning after March 31, 1981, an individual is disqualified from receipt of extended benefits if the department finds that during any week of his eligibility period he has failed either to apply for, or to accept an offer of, suitable work, as defined under item (4) of this subsection, to which he was referred by the department.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Notwithstanding the provisions of Sections 41</w:t>
      </w:r>
      <w:r w:rsidR="00D977AF" w:rsidRPr="00D977AF">
        <w:noBreakHyphen/>
      </w:r>
      <w:r w:rsidRPr="00D977AF">
        <w:t>35</w:t>
      </w:r>
      <w:r w:rsidR="00D977AF" w:rsidRPr="00D977AF">
        <w:noBreakHyphen/>
      </w:r>
      <w:r w:rsidRPr="00D977AF">
        <w:t>410 and 41</w:t>
      </w:r>
      <w:r w:rsidR="00D977AF" w:rsidRPr="00D977AF">
        <w:noBreakHyphen/>
      </w:r>
      <w:r w:rsidRPr="00D977AF">
        <w:t>35</w:t>
      </w:r>
      <w:r w:rsidR="00D977AF" w:rsidRPr="00D977AF">
        <w:noBreakHyphen/>
      </w:r>
      <w:r w:rsidRPr="00D977AF">
        <w:t>420, effective for weeks beginning after March 31, 1981, an individual is disqualified from receipt of extended benefits if the department finds that during any week of his eligibility period he has failed to furnish evidence that he has actively engaged in a systematic and sustained effort to find work.</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(3) This disqualification begins with the week in which the failure occurred and continues until he has been employed in each of four subsequent weeks, whether or not consecutive, and has earned remuneration equal to not less than four times his weekly extended benefit amount.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(4) For the purposes of this subsection, the term "suitable work" means work within the individual's capabilities to perform if:</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(a) the gross average weekly remuneration payable for the work exceeds the sum of the individual's weekly extended benefit amount plus the amount, if any, of supplemental unemployment benefits, as defined in Section 501(c)(17)(D) of the Internal Revenue Code of 1954, payable to the individual for that week;</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(b) the wages payable for the work equal the higher of the minimum wages provided by Section 6(a)(1) of the Fair Labor Standards Act of 1938, without regard to an exemption, or the state or local minimum wage;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(c) the position was offered to the individual in writing or was listed with the State Employment Service;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(d) the work otherwise meets the definition of "suitable work" for regular benefits contained in subsection (5)(b) of Section 41</w:t>
      </w:r>
      <w:r w:rsidR="00D977AF" w:rsidRPr="00D977AF">
        <w:noBreakHyphen/>
      </w:r>
      <w:r w:rsidRPr="00D977AF">
        <w:t>35</w:t>
      </w:r>
      <w:r w:rsidR="00D977AF" w:rsidRPr="00D977AF">
        <w:noBreakHyphen/>
      </w:r>
      <w:r w:rsidRPr="00D977AF">
        <w:t>120 to the extent that the criteria of suitability are not inconsistent with the provisions of this item;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D977AF" w:rsidRPr="00D977AF">
        <w:noBreakHyphen/>
      </w:r>
      <w:r w:rsidRPr="00D977AF">
        <w:t>35</w:t>
      </w:r>
      <w:r w:rsidR="00D977AF" w:rsidRPr="00D977AF">
        <w:noBreakHyphen/>
      </w:r>
      <w:r w:rsidRPr="00D977AF">
        <w:t>120 without regard to the definition specified by this item (4).</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(C) Notwithstanding a provision of item (d) of this subsection to the contrary, work may not be considered suitable for an individual if it is not consistent with Section 41</w:t>
      </w:r>
      <w:r w:rsidR="00D977AF" w:rsidRPr="00D977AF">
        <w:noBreakHyphen/>
      </w:r>
      <w:r w:rsidRPr="00D977AF">
        <w:t>35</w:t>
      </w:r>
      <w:r w:rsidR="00D977AF" w:rsidRPr="00D977AF">
        <w:noBreakHyphen/>
      </w:r>
      <w:r w:rsidRPr="00D977AF">
        <w:t>120(5)(b).</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(D) For the purposes of item (2) of subsection (B), an individual must be treated as actively engaged in seeking work during a week if the individual:</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(1) has engaged in a systematic and sustained effort to obtain work during the week;</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furnishes tangible evidence that he has engaged in an effort during the week.</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(E) The Employment Service must refer any claimant entitled to extended benefits under this chapter to any suitable work that meets the criteria prescribed in item (4) of subsection (B).</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(F) An individual must not be eligible to receive an extended benefit with respect to a week of unemployment in his eligibility period if he has been disqualified for regular or extended benefits under 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 xml:space="preserve">If the disqualification imposed did not require the individual to perform service for remuneration subsequent to the date of the disqualification, the individual is ineligible for an extended benefit beginning </w:t>
      </w:r>
      <w:r w:rsidRPr="00D977AF">
        <w:lastRenderedPageBreak/>
        <w:t>with the effective date of the request for initiation of an extended benefit claim series and continuing until he secures employment and shows to the department's satisfaction that he has worked in each of at least four different weeks, whether or not those weeks are consecutive, and earned wages equal to at least four times the weekly benefit amount of his claim.</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135; 1971 (57) 950; 1981 Act No. 108 </w:t>
      </w:r>
      <w:r w:rsidRPr="00D977AF">
        <w:t xml:space="preserve">Section </w:t>
      </w:r>
      <w:r w:rsidR="00782F04" w:rsidRPr="00D977AF">
        <w:t xml:space="preserve">10; 1983 Act No. 62 </w:t>
      </w:r>
      <w:r w:rsidRPr="00D977AF">
        <w:t xml:space="preserve">Section </w:t>
      </w:r>
      <w:r w:rsidR="00782F04" w:rsidRPr="00D977AF">
        <w:t xml:space="preserve">13; 1993 Act No. 125, </w:t>
      </w:r>
      <w:r w:rsidRPr="00D977AF">
        <w:t xml:space="preserve">Section </w:t>
      </w:r>
      <w:r w:rsidR="00782F04" w:rsidRPr="00D977AF">
        <w:t xml:space="preserve">1, eff June 14, 1993; 2010 Act No. 146, </w:t>
      </w:r>
      <w:r w:rsidRPr="00D977AF">
        <w:t xml:space="preserve">Section </w:t>
      </w:r>
      <w:r w:rsidR="00782F04" w:rsidRPr="00D977AF">
        <w:t>85,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1993 amendment, in the first paragraph of subsection (6), substituted "discharged for cause" for "discharged for misconduct"; and made grammatical changes.</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substituted "department" for "commission" throughout the section; redesignated all of the subsections in the section; and made other nonsubstantive changes.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430.</w:t>
      </w:r>
      <w:r w:rsidR="00782F04" w:rsidRPr="00D977AF">
        <w:t xml:space="preserve"> Weekly extended benefit amount.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136; 1971 (57) 950.</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440.</w:t>
      </w:r>
      <w:r w:rsidR="00782F04" w:rsidRPr="00D977AF">
        <w:t xml:space="preserve"> Total extended benefit amount.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(1) The total extended benefit amount payable to any eligible individual with respect to his applicable benefit year is the least of the following amounts: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(a) Fifty percent of the total amount of regular benefits which were payable to him under Chapters 27 through 41 of this title in his applicable benefit year.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(b) Thirteen times his weekly benefit amount which was payable to him under Chapters 27 through 41 of this title for a week of total unemployment in the applicable benefit year.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individual's weekly benefit amount for extended benefits.</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137; 1971 (57) 950; 1983 Act No. 62 </w:t>
      </w:r>
      <w:r w:rsidRPr="00D977AF">
        <w:t xml:space="preserve">Section </w:t>
      </w:r>
      <w:r w:rsidR="00782F04" w:rsidRPr="00D977AF">
        <w:t>14.</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450.</w:t>
      </w:r>
      <w:r w:rsidR="00782F04" w:rsidRPr="00D977AF">
        <w:t xml:space="preserve"> Announcement of state "on" and "off" indicators or extended benefit periods; computation of rate of insured unemployment.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When an extended benefit period is to become effective in this State as a result of a "state 'on' indicator", or an extended benefit period is to be terminated in this State as a result of a "state 'off' indicator", the department must make an appropriate public announcement. A computation required by the provisions of Section 41</w:t>
      </w:r>
      <w:r w:rsidR="00D977AF" w:rsidRPr="00D977AF">
        <w:noBreakHyphen/>
      </w:r>
      <w:r w:rsidRPr="00D977AF">
        <w:t>35</w:t>
      </w:r>
      <w:r w:rsidR="00D977AF" w:rsidRPr="00D977AF">
        <w:noBreakHyphen/>
      </w:r>
      <w:r w:rsidRPr="00D977AF">
        <w:t>340 must be made by the department pursuant to regulations prescribed by the United States Secretary of Labor.</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138; 1971 (57) 950; 1983 Act No. 62 </w:t>
      </w:r>
      <w:r w:rsidRPr="00D977AF">
        <w:t xml:space="preserve">Section </w:t>
      </w:r>
      <w:r w:rsidR="00782F04" w:rsidRPr="00D977AF">
        <w:t xml:space="preserve">15; 2010 Act No. 146, </w:t>
      </w:r>
      <w:r w:rsidRPr="00D977AF">
        <w:t xml:space="preserve">Section </w:t>
      </w:r>
      <w:r w:rsidR="00782F04" w:rsidRPr="00D977AF">
        <w:t>86,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2010 amendment substituted "department" for two occurrences of "commission"; and made other nonsubstantive changes.</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2F04" w:rsidRPr="00D977AF">
        <w:t xml:space="preserve"> 5</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977AF">
        <w:t>Allowance of Claims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610.</w:t>
      </w:r>
      <w:r w:rsidR="00782F04" w:rsidRPr="00D977AF">
        <w:t xml:space="preserve"> Procedures must be pursuant to department regulations; duties of employers.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request for determination of insured status, a request for initiation of a claim series in a benefit year, a notice of unemployment, a certification for waiting</w:t>
      </w:r>
      <w:r w:rsidR="00D977AF" w:rsidRPr="00D977AF">
        <w:noBreakHyphen/>
      </w:r>
      <w:r w:rsidRPr="00D977AF">
        <w:t>week credit, and a claim for benefits must be made pursuant to regulations the department promulgates. An employer must post and maintain in places readily accessible to individuals in his service printed statements concerning regulations or related matters the department prescribes by regulation. An employer must supply those individuals copies of the printed statements or materials the department prescribes by regulation. These statements or materials must be supplied by the department to an employer without cost to the employer.</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151; 1952 Code </w:t>
      </w:r>
      <w:r w:rsidRPr="00D977AF">
        <w:t xml:space="preserve">Section </w:t>
      </w:r>
      <w:r w:rsidR="00782F04" w:rsidRPr="00D977AF">
        <w:t>68</w:t>
      </w:r>
      <w:r w:rsidRPr="00D977AF">
        <w:noBreakHyphen/>
      </w:r>
      <w:r w:rsidR="00782F04" w:rsidRPr="00D977AF">
        <w:t xml:space="preserve">151; 1942 Code </w:t>
      </w:r>
      <w:r w:rsidRPr="00D977AF">
        <w:t xml:space="preserve">Section </w:t>
      </w:r>
      <w:r w:rsidR="00782F04" w:rsidRPr="00D977AF">
        <w:t>7035</w:t>
      </w:r>
      <w:r w:rsidRPr="00D977AF">
        <w:noBreakHyphen/>
      </w:r>
      <w:r w:rsidR="00782F04" w:rsidRPr="00D977AF">
        <w:t xml:space="preserve">86; 1936 (39) 1716; 1939 (41) 487; 1941 (42) 369; 1955 (49) 480; 1972 (57) 2309; 2010 Act No. 146, </w:t>
      </w:r>
      <w:r w:rsidRPr="00D977AF">
        <w:t xml:space="preserve">Section </w:t>
      </w:r>
      <w:r w:rsidR="00782F04" w:rsidRPr="00D977AF">
        <w:t>87,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substituted "department" for four occurrences of "Commission"; and made other nonsubstantive changes.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615.</w:t>
      </w:r>
      <w:r w:rsidR="00782F04" w:rsidRPr="00D977AF">
        <w:t xml:space="preserve"> Notice to employer by United States mail or electronic mail; designation of preferred method of notice; default; time for required response.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All notices given to an employer concerning a request for determination of insured status, a request for initiation of a claim series in a benefit year, a notice of unemployment, a certification for waiting</w:t>
      </w:r>
      <w:r w:rsidR="00D977AF" w:rsidRPr="00D977AF">
        <w:noBreakHyphen/>
      </w:r>
      <w:r w:rsidRPr="00D977AF">
        <w:t xml:space="preserve">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w:t>
      </w:r>
      <w:r w:rsidRPr="00D977AF">
        <w:lastRenderedPageBreak/>
        <w:t>day falls on a Saturday, Sunday, or state holiday, after the postmark on notices sent via United States mail or ten calendar days after the date a notice is sent via electronic mail. Effective March 1, 2024, every employer with ten or more employees and every individual or organization that, as an agent, reports information to the department on ten or more employees on behalf of one or more subject employers, shall file responses to department requests for information regarding an individual's claim for benefits (e.g. job separations, wage audits, etc.) electronically, in a format approved by the department. The department may waive the requirement to file electronically if a hardship is shown. In determining whether a hardship is shown, the department shall take into account, among other relevant factors, the ability of the employer to comply with the filing requirement at a reasonable cost.</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2010 Act No. 146, </w:t>
      </w:r>
      <w:r w:rsidRPr="00D977AF">
        <w:t xml:space="preserve">Section </w:t>
      </w:r>
      <w:r w:rsidR="00782F04" w:rsidRPr="00D977AF">
        <w:t xml:space="preserve">115, eff March 30, 2010; 2011 Act No. 3, </w:t>
      </w:r>
      <w:r w:rsidRPr="00D977AF">
        <w:t xml:space="preserve">Section </w:t>
      </w:r>
      <w:r w:rsidR="00782F04" w:rsidRPr="00D977AF">
        <w:t xml:space="preserve">14, eff March 14, 2011; 2023 Act No. 67 (H.3726), </w:t>
      </w:r>
      <w:r w:rsidRPr="00D977AF">
        <w:t xml:space="preserve">Section </w:t>
      </w:r>
      <w:r w:rsidR="00782F04" w:rsidRPr="00D977AF">
        <w:t>4, eff May 19, 2023.</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Editor's Note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 xml:space="preserve">2023 Act No. 67, </w:t>
      </w:r>
      <w:r w:rsidR="00D977AF" w:rsidRPr="00D977AF">
        <w:t xml:space="preserve">Section </w:t>
      </w:r>
      <w:r w:rsidRPr="00D977AF">
        <w:t>1, provides as follows: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"SECTION 1. This act may be cited as the 'Statewide Education and Workforce Development Act'."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2011 amendment, in the fourth sentence, substituted "until ten calendar days, or the next business day if the tenth day falls on a Saturday, Sunday, or state holiday, after" for "until twelve business days after" and "calendar days" for "business days".</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 xml:space="preserve">2023 Act No. 67, </w:t>
      </w:r>
      <w:r w:rsidR="00D977AF" w:rsidRPr="00D977AF">
        <w:t xml:space="preserve">Section </w:t>
      </w:r>
      <w:r w:rsidRPr="00D977AF">
        <w:t>4, added the fifth through seventh sentences.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620.</w:t>
      </w:r>
      <w:r w:rsidR="00782F04" w:rsidRPr="00D977AF">
        <w:t xml:space="preserve"> Notice of determination of insured status.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(2) The claimant, his most recent employer, and any employer whose account may be affected by adjudication of the claim shall be promptly notified in writing of the initial determination, any amended initial determination, or redetermination and the reasons therefor.</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152; 1952 Code </w:t>
      </w:r>
      <w:r w:rsidRPr="00D977AF">
        <w:t xml:space="preserve">Section </w:t>
      </w:r>
      <w:r w:rsidR="00782F04" w:rsidRPr="00D977AF">
        <w:t>68</w:t>
      </w:r>
      <w:r w:rsidRPr="00D977AF">
        <w:noBreakHyphen/>
      </w:r>
      <w:r w:rsidR="00782F04" w:rsidRPr="00D977AF">
        <w:t xml:space="preserve">152; 1942 Code </w:t>
      </w:r>
      <w:r w:rsidRPr="00D977AF">
        <w:t xml:space="preserve">Section </w:t>
      </w:r>
      <w:r w:rsidR="00782F04" w:rsidRPr="00D977AF">
        <w:t>7035</w:t>
      </w:r>
      <w:r w:rsidRPr="00D977AF">
        <w:noBreakHyphen/>
      </w:r>
      <w:r w:rsidR="00782F04" w:rsidRPr="00D977AF">
        <w:t>86; 1936 (39) 1716; 1939 (41) 487; 1941 (42) 369; 1955 (49) 480; 1972 (57) 2309.</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630.</w:t>
      </w:r>
      <w:r w:rsidR="00782F04" w:rsidRPr="00D977AF">
        <w:t xml:space="preserve"> Determination of claim when labor dispute is involved; determinations involving multiple claimants; group appeals.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In a case where the payment or denial of a benefit will be determined by the provisions of Section 41</w:t>
      </w:r>
      <w:r w:rsidR="00D977AF" w:rsidRPr="00D977AF">
        <w:noBreakHyphen/>
      </w:r>
      <w:r w:rsidRPr="00D977AF">
        <w:t>35</w:t>
      </w:r>
      <w:r w:rsidR="00D977AF" w:rsidRPr="00D977AF">
        <w:noBreakHyphen/>
      </w:r>
      <w:r w:rsidRPr="00D977AF">
        <w:t xml:space="preserve">120(6), the department must designate a special examiner to make an initial determination with respect to it. The determination of the examiner may be appealed in the same manner, within the same time, </w:t>
      </w:r>
      <w:r w:rsidRPr="00D977AF">
        <w:lastRenderedPageBreak/>
        <w:t>and through the same procedures as any other determination. The department may, upon written request by a group of workers or their authorized representative, allow one of a group representing a grade or class of workers similarly situated to file an appeal known as a "Group Test Appeal", and the decision of the appeal tribunal or the department regarding the disqualification of the group representative because of the application of Section 41</w:t>
      </w:r>
      <w:r w:rsidR="00D977AF" w:rsidRPr="00D977AF">
        <w:noBreakHyphen/>
      </w:r>
      <w:r w:rsidRPr="00D977AF">
        <w:t>35</w:t>
      </w:r>
      <w:r w:rsidR="00D977AF" w:rsidRPr="00D977AF">
        <w:noBreakHyphen/>
      </w:r>
      <w:r w:rsidRPr="00D977AF">
        <w:t>120(6) is binding on the entire group.</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and the decision of the appeal tribunal or the department is binding on all claimants who are parties to the consolidated appeal.</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153; 1952 Code </w:t>
      </w:r>
      <w:r w:rsidRPr="00D977AF">
        <w:t xml:space="preserve">Section </w:t>
      </w:r>
      <w:r w:rsidR="00782F04" w:rsidRPr="00D977AF">
        <w:t>68</w:t>
      </w:r>
      <w:r w:rsidRPr="00D977AF">
        <w:noBreakHyphen/>
      </w:r>
      <w:r w:rsidR="00782F04" w:rsidRPr="00D977AF">
        <w:t xml:space="preserve">153; 1942 Code </w:t>
      </w:r>
      <w:r w:rsidRPr="00D977AF">
        <w:t xml:space="preserve">Section </w:t>
      </w:r>
      <w:r w:rsidR="00782F04" w:rsidRPr="00D977AF">
        <w:t>7035</w:t>
      </w:r>
      <w:r w:rsidRPr="00D977AF">
        <w:noBreakHyphen/>
      </w:r>
      <w:r w:rsidR="00782F04" w:rsidRPr="00D977AF">
        <w:t xml:space="preserve">86; 1936 (39) 1716; 1939 (41) 487; 1941 (42) 369; 1972 (57) 2309; 2010 Act No. 146, </w:t>
      </w:r>
      <w:r w:rsidRPr="00D977AF">
        <w:t xml:space="preserve">Section </w:t>
      </w:r>
      <w:r w:rsidR="00782F04" w:rsidRPr="00D977AF">
        <w:t>88,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redesignated subsections (1) and (2) as (A) and (B), respectively; substituted "department" for five occurrences of "Commission"; and made other nonsubstantive changes throughout the section.</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640.</w:t>
      </w:r>
      <w:r w:rsidR="00782F04" w:rsidRPr="00D977AF">
        <w:t xml:space="preserve"> Reconsideration of determinations.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date a redetermination is issued, the appeal, unless withdrawn, must be treated as an appeal from the redetermination.</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154; 1952 Code </w:t>
      </w:r>
      <w:r w:rsidRPr="00D977AF">
        <w:t xml:space="preserve">Section </w:t>
      </w:r>
      <w:r w:rsidR="00782F04" w:rsidRPr="00D977AF">
        <w:t>68</w:t>
      </w:r>
      <w:r w:rsidRPr="00D977AF">
        <w:noBreakHyphen/>
      </w:r>
      <w:r w:rsidR="00782F04" w:rsidRPr="00D977AF">
        <w:t xml:space="preserve">154; 1942 Code </w:t>
      </w:r>
      <w:r w:rsidRPr="00D977AF">
        <w:t xml:space="preserve">Section </w:t>
      </w:r>
      <w:r w:rsidR="00782F04" w:rsidRPr="00D977AF">
        <w:t>7035</w:t>
      </w:r>
      <w:r w:rsidRPr="00D977AF">
        <w:noBreakHyphen/>
      </w:r>
      <w:r w:rsidR="00782F04" w:rsidRPr="00D977AF">
        <w:t xml:space="preserve">86; 1936 (39) 1716; 1939 (41) 487; 1941 (42) 369; 1955 (49) 480; 1972 (57) 2309; 1973 (58) 248; 1981 Act No. 108 </w:t>
      </w:r>
      <w:r w:rsidRPr="00D977AF">
        <w:t xml:space="preserve">Section </w:t>
      </w:r>
      <w:r w:rsidR="00782F04" w:rsidRPr="00D977AF">
        <w:t xml:space="preserve">11; 2002 Act No. 203, </w:t>
      </w:r>
      <w:r w:rsidRPr="00D977AF">
        <w:t xml:space="preserve">Section </w:t>
      </w:r>
      <w:r w:rsidR="00782F04" w:rsidRPr="00D977AF">
        <w:t xml:space="preserve">3, eff April 10, 2002; 2010 Act No. 146, </w:t>
      </w:r>
      <w:r w:rsidRPr="00D977AF">
        <w:t xml:space="preserve">Section </w:t>
      </w:r>
      <w:r w:rsidR="00782F04" w:rsidRPr="00D977AF">
        <w:t>89,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2002 amendment, in subsection (1), in the second sentence, deleted "or otherwise delivered to him" following "address"; and in the third sentence, substituted "must" for "shall", and deleted the comma following "promptly given".</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redesignated subsections (1) and (2) as (A) and (B), respectively; substituted "department" for three occurrences of "Commission"; and made other nonsubstantive changes throughout the section.</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650.</w:t>
      </w:r>
      <w:r w:rsidR="00782F04" w:rsidRPr="00D977AF">
        <w:t xml:space="preserve"> Notification of denial.</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155; 1952 Code </w:t>
      </w:r>
      <w:r w:rsidRPr="00D977AF">
        <w:t xml:space="preserve">Section </w:t>
      </w:r>
      <w:r w:rsidR="00782F04" w:rsidRPr="00D977AF">
        <w:t>68</w:t>
      </w:r>
      <w:r w:rsidRPr="00D977AF">
        <w:noBreakHyphen/>
      </w:r>
      <w:r w:rsidR="00782F04" w:rsidRPr="00D977AF">
        <w:t xml:space="preserve">155; 1942 Code </w:t>
      </w:r>
      <w:r w:rsidRPr="00D977AF">
        <w:t xml:space="preserve">Section </w:t>
      </w:r>
      <w:r w:rsidR="00782F04" w:rsidRPr="00D977AF">
        <w:t>7035</w:t>
      </w:r>
      <w:r w:rsidRPr="00D977AF">
        <w:noBreakHyphen/>
      </w:r>
      <w:r w:rsidR="00782F04" w:rsidRPr="00D977AF">
        <w:t>86; 1936 (39) 1716; 1939 (41) 487; 1941 (42) 369; 1952 (47) 1884; 1972 (57) 2309.</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660.</w:t>
      </w:r>
      <w:r w:rsidR="00782F04" w:rsidRPr="00D977AF">
        <w:t xml:space="preserve"> Appeals.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The claimant or any other interested party may file an appeal from an initial determination, redetermination, or subsequent determination not later than ten days after the determination was mailed to his last known address. The term "any other interested party" means the claimant's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may subsequently be taken to the extent that these benefits are not charged to the account of any employer.</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156; 1952 Code </w:t>
      </w:r>
      <w:r w:rsidRPr="00D977AF">
        <w:t xml:space="preserve">Section </w:t>
      </w:r>
      <w:r w:rsidR="00782F04" w:rsidRPr="00D977AF">
        <w:t>68</w:t>
      </w:r>
      <w:r w:rsidRPr="00D977AF">
        <w:noBreakHyphen/>
      </w:r>
      <w:r w:rsidR="00782F04" w:rsidRPr="00D977AF">
        <w:t xml:space="preserve">156; 1942 Code </w:t>
      </w:r>
      <w:r w:rsidRPr="00D977AF">
        <w:t xml:space="preserve">Section </w:t>
      </w:r>
      <w:r w:rsidR="00782F04" w:rsidRPr="00D977AF">
        <w:t>7035</w:t>
      </w:r>
      <w:r w:rsidRPr="00D977AF">
        <w:noBreakHyphen/>
      </w:r>
      <w:r w:rsidR="00782F04" w:rsidRPr="00D977AF">
        <w:t xml:space="preserve">86; 1936 (39) 1716; 1939 (41) 487; 1941 (42) 369; 1972 (57) 2309; 1973 (58) 248; 1975 (59) 330; 1981 Act No. 108 </w:t>
      </w:r>
      <w:r w:rsidRPr="00D977AF">
        <w:t xml:space="preserve">Section </w:t>
      </w:r>
      <w:r w:rsidR="00782F04" w:rsidRPr="00D977AF">
        <w:t xml:space="preserve">12; 2002 Act No. 203, </w:t>
      </w:r>
      <w:r w:rsidRPr="00D977AF">
        <w:t xml:space="preserve">Section </w:t>
      </w:r>
      <w:r w:rsidR="00782F04" w:rsidRPr="00D977AF">
        <w:t>4, eff April 10, 2002.</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2002 amendment, in the first sentence, deleted ", or otherwise delivered to him" following "address"; in the second sentence, substituted "means" for "shall mean and include", and deleted "last or" and the comma preceding and following "separating employer", respectively; in the third sentence, deleted "duly" preceding "filed", the comma following "benefits payable", and substituted "the" for "such", "before" for "prior to", "subsequently" for "thereafter", and "these" for "such".</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670.</w:t>
      </w:r>
      <w:r w:rsidR="00782F04" w:rsidRPr="00D977AF">
        <w:t xml:space="preserve"> Benefits must be paid until determination, redetermination or decision has been modified or reversed.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the period to apply for reconsideration, file an appeal, or petition for judicial review provided with respect to it or the pendency of such an application, filing, or petition, until the determination, redetermination, or decision has been modified or reversed by a subsequent redetermination or decision, in which event benefits must be paid or denied for weeks of unemployment afterward pursuant to the modifying or reversing redetermination or decision.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157; 1952 Code </w:t>
      </w:r>
      <w:r w:rsidRPr="00D977AF">
        <w:t xml:space="preserve">Section </w:t>
      </w:r>
      <w:r w:rsidR="00782F04" w:rsidRPr="00D977AF">
        <w:t>68</w:t>
      </w:r>
      <w:r w:rsidRPr="00D977AF">
        <w:noBreakHyphen/>
      </w:r>
      <w:r w:rsidR="00782F04" w:rsidRPr="00D977AF">
        <w:t xml:space="preserve">157; 1942 Code </w:t>
      </w:r>
      <w:r w:rsidRPr="00D977AF">
        <w:t xml:space="preserve">Section </w:t>
      </w:r>
      <w:r w:rsidR="00782F04" w:rsidRPr="00D977AF">
        <w:t>7035</w:t>
      </w:r>
      <w:r w:rsidRPr="00D977AF">
        <w:noBreakHyphen/>
      </w:r>
      <w:r w:rsidR="00782F04" w:rsidRPr="00D977AF">
        <w:t xml:space="preserve">86; 1936 (39) 1716; 1939 (41) 487; 1941 (42) 369; 1972 (57) 2309; 2010 Act No. 146, </w:t>
      </w:r>
      <w:r w:rsidRPr="00D977AF">
        <w:t xml:space="preserve">Section </w:t>
      </w:r>
      <w:r w:rsidR="00782F04" w:rsidRPr="00D977AF">
        <w:t>90,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redesignated subsections (1) and (2) as (A) and (B), respectively; substituted "department" for three occurrences of "Commission"; and made other nonsubstantive changes throughout the section.</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680.</w:t>
      </w:r>
      <w:r w:rsidR="00782F04" w:rsidRPr="00D977AF">
        <w:t xml:space="preserve"> Decision on appeal.</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D977AF" w:rsidRPr="00D977AF">
        <w:noBreakHyphen/>
      </w:r>
      <w:r w:rsidRPr="00D977AF">
        <w:t>35</w:t>
      </w:r>
      <w:r w:rsidR="00D977AF" w:rsidRPr="00D977AF">
        <w:noBreakHyphen/>
      </w:r>
      <w:r w:rsidRPr="00D977AF">
        <w:t>710.</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158; 1952 Code </w:t>
      </w:r>
      <w:r w:rsidRPr="00D977AF">
        <w:t xml:space="preserve">Section </w:t>
      </w:r>
      <w:r w:rsidR="00782F04" w:rsidRPr="00D977AF">
        <w:t>68</w:t>
      </w:r>
      <w:r w:rsidRPr="00D977AF">
        <w:noBreakHyphen/>
      </w:r>
      <w:r w:rsidR="00782F04" w:rsidRPr="00D977AF">
        <w:t xml:space="preserve">158; 1942 Code </w:t>
      </w:r>
      <w:r w:rsidRPr="00D977AF">
        <w:t xml:space="preserve">Section </w:t>
      </w:r>
      <w:r w:rsidR="00782F04" w:rsidRPr="00D977AF">
        <w:t>7035</w:t>
      </w:r>
      <w:r w:rsidRPr="00D977AF">
        <w:noBreakHyphen/>
      </w:r>
      <w:r w:rsidR="00782F04" w:rsidRPr="00D977AF">
        <w:t xml:space="preserve">86; 1936 (39) 1716; 1939 (41) 487; 1941 (42) 369; 1972 (57) 2309; 1983 Act No. 56 </w:t>
      </w:r>
      <w:r w:rsidRPr="00D977AF">
        <w:t xml:space="preserve">Section </w:t>
      </w:r>
      <w:r w:rsidR="00782F04" w:rsidRPr="00D977AF">
        <w:t xml:space="preserve">2; 2002 Act No. 203, </w:t>
      </w:r>
      <w:r w:rsidRPr="00D977AF">
        <w:t xml:space="preserve">Section </w:t>
      </w:r>
      <w:r w:rsidR="00782F04" w:rsidRPr="00D977AF">
        <w:t xml:space="preserve">5, eff April 10, 2002; 2010 Act No. 146, </w:t>
      </w:r>
      <w:r w:rsidRPr="00D977AF">
        <w:t xml:space="preserve">Section </w:t>
      </w:r>
      <w:r w:rsidR="00782F04" w:rsidRPr="00D977AF">
        <w:t>91,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2002 amendment, in the first sentence, inserted "of the findings and conclusions" preceding "affirm"; in the second sentence, substituted "including" for "together with", deleted "therefore" and inserted "for the decision" following "reasons"; and made nonsubstantive changes throughout.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substituted "department" for "commission"; and made other nonsubstantive changes.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690.</w:t>
      </w:r>
      <w:r w:rsidR="00782F04" w:rsidRPr="00D977AF">
        <w:t xml:space="preserve"> Exclusive procedure for appeals.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The procedure provided in this chapter for appeals from a determination or redetermination to the appeal tribunal and for appeals from the tribunal, first to the Department of Employment and Workforce Appellate Panel, as established by Section 41</w:t>
      </w:r>
      <w:r w:rsidR="00D977AF" w:rsidRPr="00D977AF">
        <w:noBreakHyphen/>
      </w:r>
      <w:r w:rsidRPr="00D977AF">
        <w:t>29</w:t>
      </w:r>
      <w:r w:rsidR="00D977AF" w:rsidRPr="00D977AF">
        <w:noBreakHyphen/>
      </w:r>
      <w:r w:rsidRPr="00D977AF">
        <w:t>300, and afterward to the administrative law court, pursuant to Section 41</w:t>
      </w:r>
      <w:r w:rsidR="00D977AF" w:rsidRPr="00D977AF">
        <w:noBreakHyphen/>
      </w:r>
      <w:r w:rsidRPr="00D977AF">
        <w:t>29</w:t>
      </w:r>
      <w:r w:rsidR="00D977AF" w:rsidRPr="00D977AF">
        <w:noBreakHyphen/>
      </w:r>
      <w:r w:rsidRPr="00D977AF">
        <w:t>300(C)(1), is the sole and exclusive appeal procedure.</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159; 1952 Code </w:t>
      </w:r>
      <w:r w:rsidRPr="00D977AF">
        <w:t xml:space="preserve">Section </w:t>
      </w:r>
      <w:r w:rsidR="00782F04" w:rsidRPr="00D977AF">
        <w:t>68</w:t>
      </w:r>
      <w:r w:rsidRPr="00D977AF">
        <w:noBreakHyphen/>
      </w:r>
      <w:r w:rsidR="00782F04" w:rsidRPr="00D977AF">
        <w:t xml:space="preserve">159; 1942 Code </w:t>
      </w:r>
      <w:r w:rsidRPr="00D977AF">
        <w:t xml:space="preserve">Section </w:t>
      </w:r>
      <w:r w:rsidR="00782F04" w:rsidRPr="00D977AF">
        <w:t>7035</w:t>
      </w:r>
      <w:r w:rsidRPr="00D977AF">
        <w:noBreakHyphen/>
      </w:r>
      <w:r w:rsidR="00782F04" w:rsidRPr="00D977AF">
        <w:t xml:space="preserve">86; 1936 (39) 1716; 1939 (41) 487; 1941 (42) 369; 1972 (57) 2309; 2010 Act No. 146, </w:t>
      </w:r>
      <w:r w:rsidRPr="00D977AF">
        <w:t xml:space="preserve">Section </w:t>
      </w:r>
      <w:r w:rsidR="00782F04" w:rsidRPr="00D977AF">
        <w:t>92,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rewrote this section, relating to appeals to the Workforce Department Appellate Panel and then to the administrative law court.</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700.</w:t>
      </w:r>
      <w:r w:rsidR="00782F04" w:rsidRPr="00D977AF">
        <w:t xml:space="preserve"> Appeal tribunals.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To hear and decide appeal claims, the executive director must appoint one or more impartial appeal tribunals consisting of either: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(1) a referee, selected pursuant to Section 41</w:t>
      </w:r>
      <w:r w:rsidR="00D977AF" w:rsidRPr="00D977AF">
        <w:noBreakHyphen/>
      </w:r>
      <w:r w:rsidRPr="00D977AF">
        <w:t>29</w:t>
      </w:r>
      <w:r w:rsidR="00D977AF" w:rsidRPr="00D977AF">
        <w:noBreakHyphen/>
      </w:r>
      <w:r w:rsidRPr="00D977AF">
        <w:t>70; or</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a body consisting of three members, one of whom:</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(a) must be a referee who must serve as chairman;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(b) one of whom must be a representative of employers;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r>
      <w:r w:rsidRPr="00D977AF">
        <w:tab/>
        <w:t>(c) the third of whom must be a representative of employees.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160; 1952 Code </w:t>
      </w:r>
      <w:r w:rsidRPr="00D977AF">
        <w:t xml:space="preserve">Section </w:t>
      </w:r>
      <w:r w:rsidR="00782F04" w:rsidRPr="00D977AF">
        <w:t>68</w:t>
      </w:r>
      <w:r w:rsidRPr="00D977AF">
        <w:noBreakHyphen/>
      </w:r>
      <w:r w:rsidR="00782F04" w:rsidRPr="00D977AF">
        <w:t xml:space="preserve">160; 1942 Code </w:t>
      </w:r>
      <w:r w:rsidRPr="00D977AF">
        <w:t xml:space="preserve">Section </w:t>
      </w:r>
      <w:r w:rsidR="00782F04" w:rsidRPr="00D977AF">
        <w:t>7035</w:t>
      </w:r>
      <w:r w:rsidRPr="00D977AF">
        <w:noBreakHyphen/>
      </w:r>
      <w:r w:rsidR="00782F04" w:rsidRPr="00D977AF">
        <w:t xml:space="preserve">86; 1936 (39) 1716; 1939 (41) 487; 1941 (42) 369; 2010 Act No. 146, </w:t>
      </w:r>
      <w:r w:rsidRPr="00D977AF">
        <w:t xml:space="preserve">Section </w:t>
      </w:r>
      <w:r w:rsidR="00782F04" w:rsidRPr="00D977AF">
        <w:t>93,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rewrote this section to add subsection designations, and to authorize the executive director and the department to appoint and oversee appeal tribunals.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710.</w:t>
      </w:r>
      <w:r w:rsidR="00782F04" w:rsidRPr="00D977AF">
        <w:t xml:space="preserve"> Appellate Panel review of appeal tribunal decision.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D977AF" w:rsidRPr="00D977AF">
        <w:noBreakHyphen/>
      </w:r>
      <w:r w:rsidRPr="00D977AF">
        <w:t>35</w:t>
      </w:r>
      <w:r w:rsidR="00D977AF" w:rsidRPr="00D977AF">
        <w:noBreakHyphen/>
      </w:r>
      <w:r w:rsidRPr="00D977AF">
        <w:t>690 and 41</w:t>
      </w:r>
      <w:r w:rsidR="00D977AF" w:rsidRPr="00D977AF">
        <w:noBreakHyphen/>
      </w:r>
      <w:r w:rsidRPr="00D977AF">
        <w:t>35</w:t>
      </w:r>
      <w:r w:rsidR="00D977AF" w:rsidRPr="00D977AF">
        <w:noBreakHyphen/>
      </w:r>
      <w:r w:rsidRPr="00D977AF">
        <w:t>720. The appellate panel promptly must notify a party to a proceeding of its findings and decision.</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161; 1952 Code </w:t>
      </w:r>
      <w:r w:rsidRPr="00D977AF">
        <w:t xml:space="preserve">Section </w:t>
      </w:r>
      <w:r w:rsidR="00782F04" w:rsidRPr="00D977AF">
        <w:t>68</w:t>
      </w:r>
      <w:r w:rsidRPr="00D977AF">
        <w:noBreakHyphen/>
      </w:r>
      <w:r w:rsidR="00782F04" w:rsidRPr="00D977AF">
        <w:t xml:space="preserve">161; 1942 Code </w:t>
      </w:r>
      <w:r w:rsidRPr="00D977AF">
        <w:t xml:space="preserve">Section </w:t>
      </w:r>
      <w:r w:rsidR="00782F04" w:rsidRPr="00D977AF">
        <w:t>7035</w:t>
      </w:r>
      <w:r w:rsidRPr="00D977AF">
        <w:noBreakHyphen/>
      </w:r>
      <w:r w:rsidR="00782F04" w:rsidRPr="00D977AF">
        <w:t xml:space="preserve">86; 1936 (39) 1716; 1939 (41) 487; 1941 (42) 369; 1966 (54) 2640; 2010 Act No. 146, </w:t>
      </w:r>
      <w:r w:rsidRPr="00D977AF">
        <w:t xml:space="preserve">Section </w:t>
      </w:r>
      <w:r w:rsidR="00782F04" w:rsidRPr="00D977AF">
        <w:t>94,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rewrote this section to authorize the Workforce Department Appellate Panel to review decisions of appeal tribunals.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720.</w:t>
      </w:r>
      <w:r w:rsidR="00782F04" w:rsidRPr="00D977AF">
        <w:t xml:space="preserve"> Conduct of appealed claims.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The department must promulgate regulations establishing rules of procedure for proceedings, hearings, and appeals to the appellate panel and the appeal tribunals pursuant to Section 41</w:t>
      </w:r>
      <w:r w:rsidR="00D977AF" w:rsidRPr="00D977AF">
        <w:noBreakHyphen/>
      </w:r>
      <w:r w:rsidRPr="00D977AF">
        <w:t>35</w:t>
      </w:r>
      <w:r w:rsidR="00D977AF" w:rsidRPr="00D977AF">
        <w:noBreakHyphen/>
      </w:r>
      <w:r w:rsidRPr="00D977AF">
        <w:t>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162; 1952 Code </w:t>
      </w:r>
      <w:r w:rsidRPr="00D977AF">
        <w:t xml:space="preserve">Section </w:t>
      </w:r>
      <w:r w:rsidR="00782F04" w:rsidRPr="00D977AF">
        <w:t>68</w:t>
      </w:r>
      <w:r w:rsidRPr="00D977AF">
        <w:noBreakHyphen/>
      </w:r>
      <w:r w:rsidR="00782F04" w:rsidRPr="00D977AF">
        <w:t xml:space="preserve">162; 1942 Code </w:t>
      </w:r>
      <w:r w:rsidRPr="00D977AF">
        <w:t xml:space="preserve">Section </w:t>
      </w:r>
      <w:r w:rsidR="00782F04" w:rsidRPr="00D977AF">
        <w:t>7035</w:t>
      </w:r>
      <w:r w:rsidRPr="00D977AF">
        <w:noBreakHyphen/>
      </w:r>
      <w:r w:rsidR="00782F04" w:rsidRPr="00D977AF">
        <w:t xml:space="preserve">86; 1936 (39) 1716; 1939 (41) 487; 1941 (42) 369; 1966 (54) 2640; 2010 Act No. 146, </w:t>
      </w:r>
      <w:r w:rsidRPr="00D977AF">
        <w:t xml:space="preserve">Section </w:t>
      </w:r>
      <w:r w:rsidR="00782F04" w:rsidRPr="00D977AF">
        <w:t>95,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rewrote this section to authorize the department to promulgate rules of procedure for the appellate panel and appeal tribunals.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730.</w:t>
      </w:r>
      <w:r w:rsidR="00782F04" w:rsidRPr="00D977AF">
        <w:t xml:space="preserve"> Fees of subpoenaed witnesses.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163; 1952 Code </w:t>
      </w:r>
      <w:r w:rsidRPr="00D977AF">
        <w:t xml:space="preserve">Section </w:t>
      </w:r>
      <w:r w:rsidR="00782F04" w:rsidRPr="00D977AF">
        <w:t>68</w:t>
      </w:r>
      <w:r w:rsidRPr="00D977AF">
        <w:noBreakHyphen/>
      </w:r>
      <w:r w:rsidR="00782F04" w:rsidRPr="00D977AF">
        <w:t xml:space="preserve">163; 1942 Code </w:t>
      </w:r>
      <w:r w:rsidRPr="00D977AF">
        <w:t xml:space="preserve">Section </w:t>
      </w:r>
      <w:r w:rsidR="00782F04" w:rsidRPr="00D977AF">
        <w:t>7035</w:t>
      </w:r>
      <w:r w:rsidRPr="00D977AF">
        <w:noBreakHyphen/>
      </w:r>
      <w:r w:rsidR="00782F04" w:rsidRPr="00D977AF">
        <w:t xml:space="preserve">86; 1936 (39) 1716; 1939 (41) 487; 1941 (42) 369; 2010 Act No. 146, </w:t>
      </w:r>
      <w:r w:rsidRPr="00D977AF">
        <w:t xml:space="preserve">Section </w:t>
      </w:r>
      <w:r w:rsidR="00782F04" w:rsidRPr="00D977AF">
        <w:t>96,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substituted "department" for "Commission"; substituted "by the administrative law court" for "in the court of common pleas in the county in which a hearing is held"; and made other nonsubstantive changes.</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740.</w:t>
      </w:r>
      <w:r w:rsidR="00782F04" w:rsidRPr="00D977AF">
        <w:t xml:space="preserve"> Judicial review of department's decision.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decision of the department, in the absence of an appeal from it as provided in this article, becomes final ten days after the date of notification or mailing of it, and judicial review is permitted only 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department and designated by the department for that purpose or, at the department's request, by the Attorney General.</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164; 1952 Code </w:t>
      </w:r>
      <w:r w:rsidRPr="00D977AF">
        <w:t xml:space="preserve">Section </w:t>
      </w:r>
      <w:r w:rsidR="00782F04" w:rsidRPr="00D977AF">
        <w:t>68</w:t>
      </w:r>
      <w:r w:rsidRPr="00D977AF">
        <w:noBreakHyphen/>
      </w:r>
      <w:r w:rsidR="00782F04" w:rsidRPr="00D977AF">
        <w:t xml:space="preserve">164; 1942 Code </w:t>
      </w:r>
      <w:r w:rsidRPr="00D977AF">
        <w:t xml:space="preserve">Section </w:t>
      </w:r>
      <w:r w:rsidR="00782F04" w:rsidRPr="00D977AF">
        <w:t>7035</w:t>
      </w:r>
      <w:r w:rsidRPr="00D977AF">
        <w:noBreakHyphen/>
      </w:r>
      <w:r w:rsidR="00782F04" w:rsidRPr="00D977AF">
        <w:t xml:space="preserve">86; 1936 (39) 1716; 1939 (41) 487; 1941 (42) 369; 2010 Act No. 146, </w:t>
      </w:r>
      <w:r w:rsidRPr="00D977AF">
        <w:t xml:space="preserve">Section </w:t>
      </w:r>
      <w:r w:rsidR="00782F04" w:rsidRPr="00D977AF">
        <w:t>97,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substituted "department" for "Commission"; and made other nonsubstantive changes throughout the section.</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750.</w:t>
      </w:r>
      <w:r w:rsidR="00782F04" w:rsidRPr="00D977AF">
        <w:t xml:space="preserve"> Procedure to obtain review.</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Within thirty days from the date of mailing the department's decision, a party to the proceeding whose benefit rights or whose employer account may be affected by the department's decision may initiate an action in the administrative law court against the department for the review of its decision, in which action every other party to the proceeding before the department must be made a defendant. In this 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D977AF" w:rsidRPr="00D977AF">
        <w:noBreakHyphen/>
      </w:r>
      <w:r w:rsidRPr="00D977AF">
        <w:t>23</w:t>
      </w:r>
      <w:r w:rsidR="00D977AF" w:rsidRPr="00D977AF">
        <w:noBreakHyphen/>
      </w:r>
      <w:r w:rsidRPr="00D977AF">
        <w:t>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1962 Code </w:t>
      </w:r>
      <w:r w:rsidRPr="00D977AF">
        <w:t xml:space="preserve">Section </w:t>
      </w:r>
      <w:r w:rsidR="00782F04" w:rsidRPr="00D977AF">
        <w:t>68</w:t>
      </w:r>
      <w:r w:rsidRPr="00D977AF">
        <w:noBreakHyphen/>
      </w:r>
      <w:r w:rsidR="00782F04" w:rsidRPr="00D977AF">
        <w:t xml:space="preserve">165; 1952 Code </w:t>
      </w:r>
      <w:r w:rsidRPr="00D977AF">
        <w:t xml:space="preserve">Section </w:t>
      </w:r>
      <w:r w:rsidR="00782F04" w:rsidRPr="00D977AF">
        <w:t>68</w:t>
      </w:r>
      <w:r w:rsidRPr="00D977AF">
        <w:noBreakHyphen/>
      </w:r>
      <w:r w:rsidR="00782F04" w:rsidRPr="00D977AF">
        <w:t xml:space="preserve">165; 1942 Code </w:t>
      </w:r>
      <w:r w:rsidRPr="00D977AF">
        <w:t xml:space="preserve">Section </w:t>
      </w:r>
      <w:r w:rsidR="00782F04" w:rsidRPr="00D977AF">
        <w:t>7035</w:t>
      </w:r>
      <w:r w:rsidRPr="00D977AF">
        <w:noBreakHyphen/>
      </w:r>
      <w:r w:rsidR="00782F04" w:rsidRPr="00D977AF">
        <w:t xml:space="preserve">86; 1936 (39) 1716; 1939 (41) 487; 1941 (42) 369; 1999 Act No. 55, </w:t>
      </w:r>
      <w:r w:rsidRPr="00D977AF">
        <w:t xml:space="preserve">Section </w:t>
      </w:r>
      <w:r w:rsidR="00782F04" w:rsidRPr="00D977AF">
        <w:t xml:space="preserve">43, eff June 1, 1999; 2002 Act No. 203, </w:t>
      </w:r>
      <w:r w:rsidRPr="00D977AF">
        <w:t xml:space="preserve">Section </w:t>
      </w:r>
      <w:r w:rsidR="00782F04" w:rsidRPr="00D977AF">
        <w:t xml:space="preserve">6, eff April 10, 2002; 2006 Act No. 387, </w:t>
      </w:r>
      <w:r w:rsidRPr="00D977AF">
        <w:t xml:space="preserve">Section </w:t>
      </w:r>
      <w:r w:rsidR="00782F04" w:rsidRPr="00D977AF">
        <w:t xml:space="preserve">20, eff July 1, 2006; 2010 Act No. 146, </w:t>
      </w:r>
      <w:r w:rsidRPr="00D977AF">
        <w:t xml:space="preserve">Section </w:t>
      </w:r>
      <w:r w:rsidR="00782F04" w:rsidRPr="00D977AF">
        <w:t>98, eff March 30, 2010.</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Editor's Note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 xml:space="preserve">2006 Act No. 387, </w:t>
      </w:r>
      <w:r w:rsidR="00D977AF" w:rsidRPr="00D977AF">
        <w:t xml:space="preserve">Section </w:t>
      </w:r>
      <w:r w:rsidRPr="00D977AF">
        <w:t>53, provides as follows: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"This act is intended to provide a uniform procedure for contested cases and appeals from administrative agencies and to the extent that a provision of this act conflicts with an existing statute or regulation, the provisions of this act are controlling."</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 xml:space="preserve">2006 Act No. 387, </w:t>
      </w:r>
      <w:r w:rsidR="00D977AF" w:rsidRPr="00D977AF">
        <w:t xml:space="preserve">Section </w:t>
      </w:r>
      <w:r w:rsidRPr="00D977AF">
        <w:t>57, provides as follows: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Effect of Amendment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1999 amendment, in the seventh sentence, changed the appeal provisions to refer to the Appellate Court Rules and made nonsubstantive changes.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 xml:space="preserve">The 2002 amendment, in the first sentence, substituted "the time specified by the South Carolina Administrative Procedures Act, a" for "ten days after a decision of the commission has become final, any", "whose benefit rights or whose employer account may be affected" for "who claims to be aggrieved", inserted "commission's" preceding "decision"; in the second sentence, inserted "within the time specified by the South Carolina Rules of Civil Procedure governing these appeals" following </w:t>
      </w:r>
      <w:r w:rsidRPr="00D977AF">
        <w:lastRenderedPageBreak/>
        <w:t>"designate"; in the third sentence, inserted "promptly" following "commission", deleted "forthwith" preceding "mail"; in the fifth sentence, deleted ", in its discretion" following "commission", and substituted "the commission" for "it"; in the tenth sentence, substituted "orders a supersedeas or stay" for "shall so order"; and made nonsubstantive changes throughout.</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The 2006 amendment in the first sentence substituted "thirty days from the date of mailing of the commission's decision" for "the time specified by the South Carolina Administrative Procedures Act"; and at the end of the second sentence substituted "this section" for "the South Carolina Rules of Civil Procedure governing these appeals".</w:t>
      </w:r>
    </w:p>
    <w:p w:rsidR="00D977AF" w:rsidRP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7AF">
        <w:t>The 2010 amendment rewrote this section to provide the administrative law court with jurisdiction over decisions of the department.</w:t>
      </w:r>
    </w:p>
    <w:p w:rsidR="00D977AF" w:rsidRP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rPr>
          <w:b/>
        </w:rPr>
        <w:t xml:space="preserve">SECTION </w:t>
      </w:r>
      <w:r w:rsidR="00782F04" w:rsidRPr="00D977AF">
        <w:rPr>
          <w:b/>
        </w:rPr>
        <w:t>41</w:t>
      </w:r>
      <w:r w:rsidRPr="00D977AF">
        <w:rPr>
          <w:b/>
        </w:rPr>
        <w:noBreakHyphen/>
      </w:r>
      <w:r w:rsidR="00782F04" w:rsidRPr="00D977AF">
        <w:rPr>
          <w:b/>
        </w:rPr>
        <w:t>35</w:t>
      </w:r>
      <w:r w:rsidRPr="00D977AF">
        <w:rPr>
          <w:b/>
        </w:rPr>
        <w:noBreakHyphen/>
      </w:r>
      <w:r w:rsidR="00782F04" w:rsidRPr="00D977AF">
        <w:rPr>
          <w:b/>
        </w:rPr>
        <w:t>760.</w:t>
      </w:r>
      <w:r w:rsidR="00782F04" w:rsidRPr="00D977AF">
        <w:t xml:space="preserve"> Publication of department regulations on electronic website.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(B) Regulations governing procedures at hearings and appeals before the department shall include, at a minimum:</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(1) procedures for seeking a hearing, review, or appeal;</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(2) procedures for notifying parties;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(3) evidentiary rules;</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(4) procedures for making findings of fact and conclusions of law;</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(5) procedures for making and maintaining an appropriate record of interviews and proceedings before the department; and</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r>
      <w:r w:rsidRPr="00D977AF">
        <w:tab/>
        <w:t>(6) procedures for seeking review or appeal of the department's decision.</w:t>
      </w:r>
    </w:p>
    <w:p w:rsidR="00D977AF" w:rsidRDefault="00782F04"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7AF">
        <w:tab/>
        <w:t>(C) All regulations must be promulgated in accordance with the provisions of Chapter 23, Title 1 of the South Carolina Code of Laws.</w:t>
      </w: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7AF" w:rsidRDefault="00D977AF"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2F04" w:rsidRPr="00D977AF">
        <w:t xml:space="preserve">: 2010 Act No. 146, </w:t>
      </w:r>
      <w:r w:rsidRPr="00D977AF">
        <w:t xml:space="preserve">Section </w:t>
      </w:r>
      <w:r w:rsidR="00782F04" w:rsidRPr="00D977AF">
        <w:t>99, eff March 30, 2010.</w:t>
      </w:r>
    </w:p>
    <w:p w:rsidR="003C285A" w:rsidRPr="00D977AF" w:rsidRDefault="003C285A" w:rsidP="00D97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977AF" w:rsidSect="00D977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77AF" w:rsidRDefault="00D977AF" w:rsidP="00D977AF">
      <w:pPr>
        <w:spacing w:after="0" w:line="240" w:lineRule="auto"/>
      </w:pPr>
      <w:r>
        <w:separator/>
      </w:r>
    </w:p>
  </w:endnote>
  <w:endnote w:type="continuationSeparator" w:id="0">
    <w:p w:rsidR="00D977AF" w:rsidRDefault="00D977AF" w:rsidP="00D9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77AF" w:rsidRPr="00D977AF" w:rsidRDefault="00D977AF" w:rsidP="00D97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77AF" w:rsidRPr="00D977AF" w:rsidRDefault="00D977AF" w:rsidP="00D97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77AF" w:rsidRPr="00D977AF" w:rsidRDefault="00D977AF" w:rsidP="00D97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77AF" w:rsidRDefault="00D977AF" w:rsidP="00D977AF">
      <w:pPr>
        <w:spacing w:after="0" w:line="240" w:lineRule="auto"/>
      </w:pPr>
      <w:r>
        <w:separator/>
      </w:r>
    </w:p>
  </w:footnote>
  <w:footnote w:type="continuationSeparator" w:id="0">
    <w:p w:rsidR="00D977AF" w:rsidRDefault="00D977AF" w:rsidP="00D97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77AF" w:rsidRPr="00D977AF" w:rsidRDefault="00D977AF" w:rsidP="00D97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77AF" w:rsidRPr="00D977AF" w:rsidRDefault="00D977AF" w:rsidP="00D97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77AF" w:rsidRPr="00D977AF" w:rsidRDefault="00D977AF" w:rsidP="00D97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04"/>
    <w:rsid w:val="000929E5"/>
    <w:rsid w:val="00197975"/>
    <w:rsid w:val="002C68C1"/>
    <w:rsid w:val="003C285A"/>
    <w:rsid w:val="00514D67"/>
    <w:rsid w:val="00700E5B"/>
    <w:rsid w:val="007248EF"/>
    <w:rsid w:val="00782F04"/>
    <w:rsid w:val="00892412"/>
    <w:rsid w:val="00984CB8"/>
    <w:rsid w:val="009B3280"/>
    <w:rsid w:val="00A115C1"/>
    <w:rsid w:val="00D977A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700B4-60C0-4145-9060-09F1C9FC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82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F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F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F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F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F04"/>
    <w:rPr>
      <w:rFonts w:eastAsiaTheme="majorEastAsia" w:cstheme="majorBidi"/>
      <w:color w:val="272727" w:themeColor="text1" w:themeTint="D8"/>
    </w:rPr>
  </w:style>
  <w:style w:type="paragraph" w:styleId="Title">
    <w:name w:val="Title"/>
    <w:basedOn w:val="Normal"/>
    <w:next w:val="Normal"/>
    <w:link w:val="TitleChar"/>
    <w:uiPriority w:val="10"/>
    <w:qFormat/>
    <w:rsid w:val="00782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F04"/>
    <w:pPr>
      <w:spacing w:before="160"/>
      <w:jc w:val="center"/>
    </w:pPr>
    <w:rPr>
      <w:i/>
      <w:iCs/>
      <w:color w:val="404040" w:themeColor="text1" w:themeTint="BF"/>
    </w:rPr>
  </w:style>
  <w:style w:type="character" w:customStyle="1" w:styleId="QuoteChar">
    <w:name w:val="Quote Char"/>
    <w:basedOn w:val="DefaultParagraphFont"/>
    <w:link w:val="Quote"/>
    <w:uiPriority w:val="29"/>
    <w:rsid w:val="00782F04"/>
    <w:rPr>
      <w:i/>
      <w:iCs/>
      <w:color w:val="404040" w:themeColor="text1" w:themeTint="BF"/>
    </w:rPr>
  </w:style>
  <w:style w:type="paragraph" w:styleId="ListParagraph">
    <w:name w:val="List Paragraph"/>
    <w:basedOn w:val="Normal"/>
    <w:uiPriority w:val="34"/>
    <w:qFormat/>
    <w:rsid w:val="00782F04"/>
    <w:pPr>
      <w:ind w:left="720"/>
      <w:contextualSpacing/>
    </w:pPr>
  </w:style>
  <w:style w:type="character" w:styleId="IntenseEmphasis">
    <w:name w:val="Intense Emphasis"/>
    <w:basedOn w:val="DefaultParagraphFont"/>
    <w:uiPriority w:val="21"/>
    <w:qFormat/>
    <w:rsid w:val="00782F04"/>
    <w:rPr>
      <w:i/>
      <w:iCs/>
      <w:color w:val="0F4761" w:themeColor="accent1" w:themeShade="BF"/>
    </w:rPr>
  </w:style>
  <w:style w:type="paragraph" w:styleId="IntenseQuote">
    <w:name w:val="Intense Quote"/>
    <w:basedOn w:val="Normal"/>
    <w:next w:val="Normal"/>
    <w:link w:val="IntenseQuoteChar"/>
    <w:uiPriority w:val="30"/>
    <w:qFormat/>
    <w:rsid w:val="00782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F04"/>
    <w:rPr>
      <w:i/>
      <w:iCs/>
      <w:color w:val="0F4761" w:themeColor="accent1" w:themeShade="BF"/>
    </w:rPr>
  </w:style>
  <w:style w:type="character" w:styleId="IntenseReference">
    <w:name w:val="Intense Reference"/>
    <w:basedOn w:val="DefaultParagraphFont"/>
    <w:uiPriority w:val="32"/>
    <w:qFormat/>
    <w:rsid w:val="00782F0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8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2F0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9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7AF"/>
    <w:rPr>
      <w:rFonts w:ascii="Times New Roman" w:hAnsi="Times New Roman" w:cs="Times New Roman"/>
      <w:kern w:val="0"/>
      <w14:ligatures w14:val="none"/>
    </w:rPr>
  </w:style>
  <w:style w:type="paragraph" w:styleId="Footer">
    <w:name w:val="footer"/>
    <w:basedOn w:val="Normal"/>
    <w:link w:val="FooterChar"/>
    <w:uiPriority w:val="99"/>
    <w:unhideWhenUsed/>
    <w:rsid w:val="00D9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A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15291</Words>
  <Characters>87159</Characters>
  <Application>Microsoft Office Word</Application>
  <DocSecurity>0</DocSecurity>
  <Lines>726</Lines>
  <Paragraphs>204</Paragraphs>
  <ScaleCrop>false</ScaleCrop>
  <Company>Legislative Services Agency</Company>
  <LinksUpToDate>false</LinksUpToDate>
  <CharactersWithSpaces>102246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2024-09-18T19:40:00Z</dcterms:created>
  <dcterms:modified xsi:type="dcterms:W3CDTF">2024-09-18T19:40:00Z</dcterms:modified>
</cp:coreProperties>
</file>