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E9" w:rsidRDefault="009A5CE9" w:rsidP="000A0087">
      <w:r>
        <w:t>Agency Name: Clemson University - State Crop Pest Commission</w:t>
      </w:r>
    </w:p>
    <w:p w:rsidR="009A5CE9" w:rsidRDefault="009A5CE9" w:rsidP="000A0087">
      <w:r>
        <w:t>Statutory Authority: 46-9-40</w:t>
      </w:r>
    </w:p>
    <w:p w:rsidR="000A0087" w:rsidRDefault="000A0087" w:rsidP="000A0087">
      <w:r>
        <w:t>Document Number: 4052</w:t>
      </w:r>
    </w:p>
    <w:p w:rsidR="009A5CE9" w:rsidRDefault="009A5CE9" w:rsidP="000A0087">
      <w:r>
        <w:t>Proposed in State Register Volume and Issue: 33/1</w:t>
      </w:r>
    </w:p>
    <w:p w:rsidR="002328D6" w:rsidRDefault="002328D6" w:rsidP="000A0087">
      <w:r>
        <w:t>House Committee: Agriculture, Natural Resources and Environmental Affairs Committee</w:t>
      </w:r>
    </w:p>
    <w:p w:rsidR="003C304E" w:rsidRDefault="003C304E" w:rsidP="000A0087">
      <w:r>
        <w:t>Senate Committee: Agriculture and Natural Resources Committee</w:t>
      </w:r>
    </w:p>
    <w:p w:rsidR="00181BE3" w:rsidRDefault="00181BE3" w:rsidP="000A0087">
      <w:r>
        <w:t>120 Day Review Expiration Date for Automatic Approval: 02/17/2010</w:t>
      </w:r>
    </w:p>
    <w:p w:rsidR="004E4E79" w:rsidRDefault="004E4E79" w:rsidP="000A0087">
      <w:r>
        <w:t>Final in State Register Volume and Issue: 33/5</w:t>
      </w:r>
    </w:p>
    <w:p w:rsidR="004E4E79" w:rsidRDefault="009A5CE9" w:rsidP="000A0087">
      <w:r>
        <w:t xml:space="preserve">Status: </w:t>
      </w:r>
      <w:r w:rsidR="004E4E79">
        <w:t>Final</w:t>
      </w:r>
    </w:p>
    <w:p w:rsidR="009A5CE9" w:rsidRDefault="009A5CE9" w:rsidP="000A0087">
      <w:r>
        <w:t>Subject: Light Brown Apple Moth Quarantine</w:t>
      </w:r>
    </w:p>
    <w:p w:rsidR="000A0087" w:rsidRDefault="000A0087" w:rsidP="000A0087"/>
    <w:p w:rsidR="000A0087" w:rsidRDefault="000A0087" w:rsidP="000A0087">
      <w:r>
        <w:t>History: 4052</w:t>
      </w:r>
    </w:p>
    <w:p w:rsidR="000A0087" w:rsidRDefault="000A0087" w:rsidP="000A0087"/>
    <w:p w:rsidR="000A0087" w:rsidRDefault="000A0087" w:rsidP="000A0087">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9A5CE9" w:rsidRDefault="009A5CE9" w:rsidP="000A0087">
      <w:pPr>
        <w:tabs>
          <w:tab w:val="left" w:pos="475"/>
          <w:tab w:val="left" w:pos="2304"/>
          <w:tab w:val="center" w:pos="6494"/>
          <w:tab w:val="left" w:pos="7373"/>
          <w:tab w:val="left" w:pos="8554"/>
        </w:tabs>
      </w:pPr>
      <w:r>
        <w:t>-</w:t>
      </w:r>
      <w:r>
        <w:tab/>
        <w:t>01/23/2009</w:t>
      </w:r>
      <w:r>
        <w:tab/>
        <w:t xml:space="preserve">Proposed </w:t>
      </w:r>
      <w:proofErr w:type="spellStart"/>
      <w:r>
        <w:t>Reg</w:t>
      </w:r>
      <w:proofErr w:type="spellEnd"/>
      <w:r>
        <w:t xml:space="preserve"> Published in SR</w:t>
      </w:r>
      <w:r>
        <w:tab/>
      </w:r>
    </w:p>
    <w:p w:rsidR="00181BE3" w:rsidRDefault="00181BE3" w:rsidP="000A0087">
      <w:pPr>
        <w:tabs>
          <w:tab w:val="left" w:pos="475"/>
          <w:tab w:val="left" w:pos="2304"/>
          <w:tab w:val="center" w:pos="6494"/>
          <w:tab w:val="left" w:pos="7373"/>
          <w:tab w:val="left" w:pos="8554"/>
        </w:tabs>
      </w:pPr>
      <w:r>
        <w:t>-</w:t>
      </w:r>
      <w:r>
        <w:tab/>
        <w:t>03/13/2009</w:t>
      </w:r>
      <w:r>
        <w:tab/>
        <w:t>Received by Lt. Gov &amp; Speaker</w:t>
      </w:r>
      <w:r>
        <w:tab/>
      </w:r>
      <w:r>
        <w:tab/>
        <w:t>02/17/2010</w:t>
      </w:r>
    </w:p>
    <w:p w:rsidR="003C304E" w:rsidRDefault="003C304E" w:rsidP="000A0087">
      <w:pPr>
        <w:tabs>
          <w:tab w:val="left" w:pos="475"/>
          <w:tab w:val="left" w:pos="2304"/>
          <w:tab w:val="center" w:pos="6494"/>
          <w:tab w:val="left" w:pos="7373"/>
          <w:tab w:val="left" w:pos="8554"/>
        </w:tabs>
      </w:pPr>
      <w:r>
        <w:t>S</w:t>
      </w:r>
      <w:r>
        <w:tab/>
        <w:t>03/17/2009</w:t>
      </w:r>
      <w:r>
        <w:tab/>
        <w:t>Referred to Committee</w:t>
      </w:r>
      <w:r>
        <w:tab/>
      </w:r>
    </w:p>
    <w:p w:rsidR="002328D6" w:rsidRDefault="002328D6" w:rsidP="000A0087">
      <w:pPr>
        <w:tabs>
          <w:tab w:val="left" w:pos="475"/>
          <w:tab w:val="left" w:pos="2304"/>
          <w:tab w:val="center" w:pos="6494"/>
          <w:tab w:val="left" w:pos="7373"/>
          <w:tab w:val="left" w:pos="8554"/>
        </w:tabs>
      </w:pPr>
      <w:r>
        <w:t>H</w:t>
      </w:r>
      <w:r>
        <w:tab/>
        <w:t>03/24/2009</w:t>
      </w:r>
      <w:r>
        <w:tab/>
        <w:t>Referred to Committee</w:t>
      </w:r>
      <w:r>
        <w:tab/>
      </w:r>
    </w:p>
    <w:p w:rsidR="00D66DB6" w:rsidRDefault="00D66DB6" w:rsidP="000A0087">
      <w:pPr>
        <w:tabs>
          <w:tab w:val="left" w:pos="475"/>
          <w:tab w:val="left" w:pos="2304"/>
          <w:tab w:val="center" w:pos="6494"/>
          <w:tab w:val="left" w:pos="7373"/>
          <w:tab w:val="left" w:pos="8554"/>
        </w:tabs>
      </w:pPr>
      <w:r>
        <w:t>S</w:t>
      </w:r>
      <w:r>
        <w:tab/>
        <w:t>04/14/2009</w:t>
      </w:r>
      <w:r>
        <w:tab/>
        <w:t>Resolution Introduced to Approve</w:t>
      </w:r>
      <w:r>
        <w:tab/>
        <w:t>698</w:t>
      </w:r>
    </w:p>
    <w:p w:rsidR="004E4E79" w:rsidRDefault="004E4E79" w:rsidP="000A0087">
      <w:pPr>
        <w:tabs>
          <w:tab w:val="left" w:pos="475"/>
          <w:tab w:val="left" w:pos="2304"/>
          <w:tab w:val="center" w:pos="6494"/>
          <w:tab w:val="left" w:pos="7373"/>
          <w:tab w:val="left" w:pos="8554"/>
        </w:tabs>
      </w:pPr>
      <w:r>
        <w:t>-</w:t>
      </w:r>
      <w:r>
        <w:tab/>
        <w:t>05/07/2009</w:t>
      </w:r>
      <w:r>
        <w:tab/>
        <w:t>Approved by:  Ratification No. 28</w:t>
      </w:r>
    </w:p>
    <w:p w:rsidR="004E4E79" w:rsidRDefault="004E4E79" w:rsidP="000A0087">
      <w:pPr>
        <w:tabs>
          <w:tab w:val="left" w:pos="475"/>
          <w:tab w:val="left" w:pos="2304"/>
          <w:tab w:val="center" w:pos="6494"/>
          <w:tab w:val="left" w:pos="7373"/>
          <w:tab w:val="left" w:pos="8554"/>
        </w:tabs>
      </w:pPr>
      <w:r>
        <w:t>-</w:t>
      </w:r>
      <w:r>
        <w:tab/>
        <w:t>05/22/2009</w:t>
      </w:r>
      <w:r>
        <w:tab/>
        <w:t>Effective Date unless otherwise</w:t>
      </w:r>
    </w:p>
    <w:p w:rsidR="004E4E79" w:rsidRDefault="004E4E79" w:rsidP="000A008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A0087" w:rsidRPr="004E4E79" w:rsidRDefault="000A0087" w:rsidP="000A0087">
      <w:pPr>
        <w:tabs>
          <w:tab w:val="left" w:pos="475"/>
          <w:tab w:val="left" w:pos="2304"/>
          <w:tab w:val="center" w:pos="6494"/>
          <w:tab w:val="left" w:pos="7373"/>
          <w:tab w:val="left" w:pos="8554"/>
        </w:tabs>
      </w:pPr>
    </w:p>
    <w:p w:rsidR="00E433A2" w:rsidRPr="00A6720A" w:rsidRDefault="000A0087" w:rsidP="00A6720A">
      <w:pPr>
        <w:widowControl w:val="0"/>
        <w:tabs>
          <w:tab w:val="center" w:pos="4680"/>
        </w:tabs>
        <w:jc w:val="center"/>
      </w:pPr>
      <w:r>
        <w:br w:type="page"/>
      </w:r>
      <w:r w:rsidR="00E433A2">
        <w:lastRenderedPageBreak/>
        <w:t>Document No. 4052</w:t>
      </w:r>
    </w:p>
    <w:p w:rsidR="00E433A2" w:rsidRDefault="00E433A2" w:rsidP="00A6720A">
      <w:pPr>
        <w:widowControl w:val="0"/>
        <w:tabs>
          <w:tab w:val="center" w:pos="4680"/>
        </w:tabs>
        <w:jc w:val="center"/>
        <w:rPr>
          <w:b/>
        </w:rPr>
      </w:pPr>
      <w:r>
        <w:rPr>
          <w:b/>
        </w:rPr>
        <w:t>CLEMSON UNIVERSITY</w:t>
      </w:r>
    </w:p>
    <w:p w:rsidR="00E433A2" w:rsidRDefault="00E433A2" w:rsidP="00A6720A">
      <w:pPr>
        <w:widowControl w:val="0"/>
        <w:tabs>
          <w:tab w:val="center" w:pos="4680"/>
        </w:tabs>
        <w:jc w:val="center"/>
        <w:rPr>
          <w:b/>
        </w:rPr>
      </w:pPr>
      <w:r>
        <w:rPr>
          <w:b/>
        </w:rPr>
        <w:t>STATE CROP PEST COMMISSION</w:t>
      </w:r>
    </w:p>
    <w:p w:rsidR="00E433A2" w:rsidRDefault="00E433A2" w:rsidP="00A6720A">
      <w:pPr>
        <w:widowControl w:val="0"/>
        <w:tabs>
          <w:tab w:val="center" w:pos="4680"/>
        </w:tabs>
        <w:jc w:val="center"/>
      </w:pPr>
      <w:r>
        <w:t>CHAPTER 27</w:t>
      </w:r>
    </w:p>
    <w:p w:rsidR="00E433A2" w:rsidRDefault="00E433A2" w:rsidP="00A6720A">
      <w:pPr>
        <w:widowControl w:val="0"/>
        <w:tabs>
          <w:tab w:val="center" w:pos="4680"/>
        </w:tabs>
        <w:jc w:val="center"/>
      </w:pPr>
      <w:r>
        <w:t>Statutory Authority: 1976 Code Section 46-9-40</w:t>
      </w:r>
    </w:p>
    <w:p w:rsidR="00E433A2" w:rsidRDefault="00E433A2" w:rsidP="00445EE6">
      <w:pPr>
        <w:widowControl w:val="0"/>
      </w:pPr>
    </w:p>
    <w:p w:rsidR="00E433A2" w:rsidRDefault="00E433A2" w:rsidP="00F80B8D">
      <w:r>
        <w:t>27-77. Light Brown Apple Moth Quarantine</w:t>
      </w:r>
    </w:p>
    <w:p w:rsidR="00E433A2" w:rsidRDefault="00E433A2" w:rsidP="00445EE6">
      <w:pPr>
        <w:widowControl w:val="0"/>
      </w:pPr>
    </w:p>
    <w:p w:rsidR="00E433A2" w:rsidRPr="00010A15" w:rsidRDefault="00E433A2" w:rsidP="00445EE6">
      <w:pPr>
        <w:widowControl w:val="0"/>
        <w:rPr>
          <w:b/>
        </w:rPr>
      </w:pPr>
      <w:r>
        <w:rPr>
          <w:b/>
        </w:rPr>
        <w:t>Synopsis:</w:t>
      </w:r>
    </w:p>
    <w:p w:rsidR="00E433A2" w:rsidRDefault="00E433A2" w:rsidP="00445EE6">
      <w:pPr>
        <w:widowControl w:val="0"/>
      </w:pPr>
    </w:p>
    <w:p w:rsidR="00E433A2" w:rsidRDefault="00E433A2" w:rsidP="00524DAB">
      <w:pPr>
        <w:widowControl w:val="0"/>
      </w:pPr>
      <w:r>
        <w:t>The State Crop Pest Commission has previously designated the Light Brown Apple Moth (</w:t>
      </w:r>
      <w:proofErr w:type="spellStart"/>
      <w:r>
        <w:t>LBAM</w:t>
      </w:r>
      <w:proofErr w:type="spellEnd"/>
      <w:r>
        <w:t>) (</w:t>
      </w:r>
      <w:proofErr w:type="spellStart"/>
      <w:r>
        <w:rPr>
          <w:i/>
          <w:iCs/>
          <w:color w:val="000000"/>
        </w:rPr>
        <w:t>Epiphyas</w:t>
      </w:r>
      <w:proofErr w:type="spellEnd"/>
      <w:r>
        <w:rPr>
          <w:i/>
          <w:iCs/>
          <w:color w:val="000000"/>
        </w:rPr>
        <w:t xml:space="preserve"> </w:t>
      </w:r>
      <w:proofErr w:type="spellStart"/>
      <w:r>
        <w:rPr>
          <w:i/>
          <w:iCs/>
          <w:color w:val="000000"/>
        </w:rPr>
        <w:t>postvittana</w:t>
      </w:r>
      <w:proofErr w:type="spellEnd"/>
      <w:r>
        <w:t>) as a plant pest. The proposed quarantine will focus on the most effective method of preventing the introduction of the pest into the State by giving greater effect to state and federal quarantines at point of origin.</w:t>
      </w:r>
    </w:p>
    <w:p w:rsidR="00E433A2" w:rsidRDefault="00E433A2" w:rsidP="00524DAB">
      <w:pPr>
        <w:widowControl w:val="0"/>
      </w:pPr>
    </w:p>
    <w:p w:rsidR="00E433A2" w:rsidRDefault="00E433A2" w:rsidP="00524DAB">
      <w:pPr>
        <w:widowControl w:val="0"/>
      </w:pPr>
      <w:r>
        <w:t xml:space="preserve">The Notice of Drafting was published in the South Carolina </w:t>
      </w:r>
      <w:r w:rsidRPr="00A6720A">
        <w:rPr>
          <w:i/>
        </w:rPr>
        <w:t xml:space="preserve">State Register </w:t>
      </w:r>
      <w:r>
        <w:t>on September 26, 2008.</w:t>
      </w:r>
    </w:p>
    <w:p w:rsidR="00E433A2" w:rsidRDefault="00E433A2" w:rsidP="00524DAB">
      <w:pPr>
        <w:widowControl w:val="0"/>
      </w:pPr>
    </w:p>
    <w:p w:rsidR="00E433A2" w:rsidRDefault="00E433A2" w:rsidP="00445EE6">
      <w:pPr>
        <w:widowControl w:val="0"/>
        <w:rPr>
          <w:b/>
        </w:rPr>
      </w:pPr>
      <w:r>
        <w:rPr>
          <w:b/>
        </w:rPr>
        <w:t>Instructions:</w:t>
      </w:r>
    </w:p>
    <w:p w:rsidR="00E433A2" w:rsidRDefault="00E433A2" w:rsidP="00D64F3A">
      <w:pPr>
        <w:widowControl w:val="0"/>
      </w:pPr>
    </w:p>
    <w:p w:rsidR="004E4E79" w:rsidRDefault="00E433A2" w:rsidP="00445EE6">
      <w:pPr>
        <w:widowControl w:val="0"/>
      </w:pPr>
      <w:r>
        <w:t xml:space="preserve">This is a new regulation, designated as Regulation 27-77. Insert the new regulation in numerical order in the South Carolina Rules and </w:t>
      </w:r>
      <w:proofErr w:type="gramStart"/>
      <w:r>
        <w:t>Regulations,</w:t>
      </w:r>
      <w:proofErr w:type="gramEnd"/>
      <w:r>
        <w:t xml:space="preserve"> under new article </w:t>
      </w:r>
      <w:proofErr w:type="spellStart"/>
      <w:r>
        <w:t>6</w:t>
      </w:r>
      <w:r w:rsidR="00EA2F58">
        <w:t>D</w:t>
      </w:r>
      <w:proofErr w:type="spellEnd"/>
      <w:r>
        <w:t>, as indicated below.</w:t>
      </w:r>
    </w:p>
    <w:p w:rsidR="004E4E79" w:rsidRDefault="004E4E79" w:rsidP="00445EE6">
      <w:pPr>
        <w:widowControl w:val="0"/>
      </w:pPr>
    </w:p>
    <w:p w:rsidR="00E433A2" w:rsidRDefault="00E433A2" w:rsidP="00445EE6">
      <w:pPr>
        <w:widowControl w:val="0"/>
        <w:rPr>
          <w:b/>
        </w:rPr>
      </w:pPr>
      <w:r>
        <w:rPr>
          <w:b/>
        </w:rPr>
        <w:t>Text:</w:t>
      </w:r>
    </w:p>
    <w:p w:rsidR="00E433A2" w:rsidRPr="004E4E79" w:rsidRDefault="00E433A2" w:rsidP="00445EE6">
      <w:pPr>
        <w:widowControl w:val="0"/>
      </w:pPr>
    </w:p>
    <w:p w:rsidR="00E433A2" w:rsidRPr="004E4E79" w:rsidRDefault="00E433A2" w:rsidP="00A6720A">
      <w:pPr>
        <w:widowControl w:val="0"/>
        <w:jc w:val="center"/>
      </w:pPr>
      <w:r w:rsidRPr="004E4E79">
        <w:t xml:space="preserve">Article </w:t>
      </w:r>
      <w:proofErr w:type="spellStart"/>
      <w:r w:rsidRPr="004E4E79">
        <w:t>6</w:t>
      </w:r>
      <w:r w:rsidR="00EA2F58">
        <w:t>D</w:t>
      </w:r>
      <w:proofErr w:type="spellEnd"/>
    </w:p>
    <w:p w:rsidR="00E433A2" w:rsidRPr="004E4E79" w:rsidRDefault="00E433A2" w:rsidP="00A6720A">
      <w:pPr>
        <w:widowControl w:val="0"/>
        <w:jc w:val="center"/>
      </w:pPr>
    </w:p>
    <w:p w:rsidR="004E4E79" w:rsidRDefault="00E433A2" w:rsidP="00A6720A">
      <w:pPr>
        <w:widowControl w:val="0"/>
        <w:jc w:val="center"/>
      </w:pPr>
      <w:r w:rsidRPr="004E4E79">
        <w:t>Light Brown Apple Moth Quarantine</w:t>
      </w:r>
    </w:p>
    <w:p w:rsidR="004E4E79" w:rsidRDefault="004E4E79" w:rsidP="00A6720A">
      <w:pPr>
        <w:widowControl w:val="0"/>
        <w:jc w:val="center"/>
      </w:pPr>
    </w:p>
    <w:p w:rsidR="00E433A2" w:rsidRPr="004E4E79" w:rsidRDefault="00E433A2" w:rsidP="000F4C72">
      <w:pPr>
        <w:tabs>
          <w:tab w:val="left" w:pos="216"/>
          <w:tab w:val="left" w:pos="432"/>
          <w:tab w:val="left" w:pos="648"/>
        </w:tabs>
      </w:pPr>
      <w:r w:rsidRPr="004E4E79">
        <w:t>27-77. Light Brown Apple Moth Quarantine</w:t>
      </w:r>
    </w:p>
    <w:p w:rsidR="00E433A2" w:rsidRPr="004E4E79" w:rsidRDefault="00E433A2" w:rsidP="000F4C72">
      <w:pPr>
        <w:tabs>
          <w:tab w:val="left" w:pos="216"/>
          <w:tab w:val="left" w:pos="432"/>
          <w:tab w:val="left" w:pos="648"/>
        </w:tabs>
        <w:rPr>
          <w:b/>
          <w:bCs/>
        </w:rPr>
      </w:pPr>
    </w:p>
    <w:p w:rsidR="00E433A2" w:rsidRPr="004E4E79" w:rsidRDefault="00E433A2" w:rsidP="000F4C72">
      <w:pPr>
        <w:tabs>
          <w:tab w:val="left" w:pos="216"/>
          <w:tab w:val="left" w:pos="432"/>
          <w:tab w:val="left" w:pos="648"/>
        </w:tabs>
      </w:pPr>
      <w:r w:rsidRPr="004E4E79">
        <w:rPr>
          <w:bCs/>
        </w:rPr>
        <w:t>1.</w:t>
      </w:r>
      <w:r w:rsidRPr="004E4E79">
        <w:rPr>
          <w:bCs/>
        </w:rPr>
        <w:tab/>
        <w:t xml:space="preserve">A state-wide quarantine is hereby imposed for the </w:t>
      </w:r>
      <w:r w:rsidRPr="004E4E79">
        <w:t>light brown apple moth (</w:t>
      </w:r>
      <w:proofErr w:type="spellStart"/>
      <w:r w:rsidRPr="004E4E79">
        <w:t>LBAM</w:t>
      </w:r>
      <w:proofErr w:type="spellEnd"/>
      <w:r w:rsidRPr="004E4E79">
        <w:t>), (</w:t>
      </w:r>
      <w:proofErr w:type="spellStart"/>
      <w:r w:rsidRPr="004E4E79">
        <w:rPr>
          <w:i/>
          <w:iCs/>
        </w:rPr>
        <w:t>Epiphyas</w:t>
      </w:r>
      <w:proofErr w:type="spellEnd"/>
      <w:r w:rsidRPr="004E4E79">
        <w:rPr>
          <w:i/>
          <w:iCs/>
        </w:rPr>
        <w:t xml:space="preserve"> </w:t>
      </w:r>
      <w:proofErr w:type="spellStart"/>
      <w:r w:rsidRPr="004E4E79">
        <w:rPr>
          <w:i/>
          <w:iCs/>
        </w:rPr>
        <w:t>postvittana</w:t>
      </w:r>
      <w:proofErr w:type="spellEnd"/>
      <w:r w:rsidRPr="004E4E79">
        <w:rPr>
          <w:i/>
          <w:iCs/>
        </w:rPr>
        <w:t>).</w:t>
      </w:r>
    </w:p>
    <w:p w:rsidR="00E433A2" w:rsidRPr="004E4E79" w:rsidRDefault="00E433A2" w:rsidP="000F4C72">
      <w:pPr>
        <w:tabs>
          <w:tab w:val="left" w:pos="216"/>
          <w:tab w:val="left" w:pos="432"/>
          <w:tab w:val="left" w:pos="648"/>
        </w:tabs>
        <w:rPr>
          <w:bCs/>
        </w:rPr>
      </w:pPr>
    </w:p>
    <w:p w:rsidR="00E433A2" w:rsidRPr="004E4E79" w:rsidRDefault="00E433A2" w:rsidP="000F4C72">
      <w:pPr>
        <w:tabs>
          <w:tab w:val="left" w:pos="216"/>
          <w:tab w:val="left" w:pos="432"/>
          <w:tab w:val="left" w:pos="648"/>
        </w:tabs>
      </w:pPr>
      <w:r w:rsidRPr="004E4E79">
        <w:t>2.</w:t>
      </w:r>
      <w:r w:rsidRPr="004E4E79">
        <w:tab/>
      </w:r>
      <w:r w:rsidRPr="004E4E79">
        <w:rPr>
          <w:color w:val="000000"/>
        </w:rPr>
        <w:t xml:space="preserve">Regulated articles as cited below may not be moved into or within South Carolina from: </w:t>
      </w:r>
    </w:p>
    <w:p w:rsidR="00E433A2" w:rsidRPr="004E4E79" w:rsidRDefault="00E433A2" w:rsidP="000F4C72">
      <w:pPr>
        <w:tabs>
          <w:tab w:val="left" w:pos="216"/>
          <w:tab w:val="left" w:pos="432"/>
          <w:tab w:val="left" w:pos="648"/>
        </w:tabs>
      </w:pPr>
      <w:r w:rsidRPr="004E4E79">
        <w:tab/>
        <w:t>a.</w:t>
      </w:r>
      <w:r w:rsidRPr="004E4E79">
        <w:tab/>
        <w:t>Any area under federal quarantine for light brown apple moth (</w:t>
      </w:r>
      <w:proofErr w:type="spellStart"/>
      <w:r w:rsidRPr="004E4E79">
        <w:t>LBAM</w:t>
      </w:r>
      <w:proofErr w:type="spellEnd"/>
      <w:r w:rsidRPr="004E4E79">
        <w:t xml:space="preserve">), </w:t>
      </w:r>
      <w:proofErr w:type="gramStart"/>
      <w:r w:rsidRPr="004E4E79">
        <w:t xml:space="preserve">( </w:t>
      </w:r>
      <w:proofErr w:type="spellStart"/>
      <w:r w:rsidRPr="004E4E79">
        <w:rPr>
          <w:i/>
          <w:iCs/>
        </w:rPr>
        <w:t>Epiphyas</w:t>
      </w:r>
      <w:proofErr w:type="spellEnd"/>
      <w:proofErr w:type="gramEnd"/>
      <w:r w:rsidRPr="004E4E79">
        <w:rPr>
          <w:i/>
          <w:iCs/>
        </w:rPr>
        <w:t xml:space="preserve"> </w:t>
      </w:r>
      <w:proofErr w:type="spellStart"/>
      <w:r w:rsidRPr="004E4E79">
        <w:rPr>
          <w:i/>
          <w:iCs/>
        </w:rPr>
        <w:t>postvittana</w:t>
      </w:r>
      <w:proofErr w:type="spellEnd"/>
      <w:r w:rsidRPr="004E4E79">
        <w:rPr>
          <w:i/>
          <w:iCs/>
        </w:rPr>
        <w:t>).</w:t>
      </w:r>
    </w:p>
    <w:p w:rsidR="00E433A2" w:rsidRPr="004E4E79" w:rsidRDefault="00E433A2" w:rsidP="000F4C72">
      <w:pPr>
        <w:tabs>
          <w:tab w:val="left" w:pos="216"/>
          <w:tab w:val="left" w:pos="432"/>
          <w:tab w:val="left" w:pos="648"/>
        </w:tabs>
      </w:pPr>
      <w:r w:rsidRPr="004E4E79">
        <w:tab/>
        <w:t>b.</w:t>
      </w:r>
      <w:r w:rsidRPr="004E4E79">
        <w:tab/>
        <w:t>Any area under state quarantine for light brown apple moth (</w:t>
      </w:r>
      <w:proofErr w:type="spellStart"/>
      <w:r w:rsidRPr="004E4E79">
        <w:t>LBAM</w:t>
      </w:r>
      <w:proofErr w:type="spellEnd"/>
      <w:r w:rsidRPr="004E4E79">
        <w:t>), (</w:t>
      </w:r>
      <w:proofErr w:type="spellStart"/>
      <w:r w:rsidRPr="004E4E79">
        <w:rPr>
          <w:i/>
          <w:iCs/>
        </w:rPr>
        <w:t>Epiphyas</w:t>
      </w:r>
      <w:proofErr w:type="spellEnd"/>
      <w:r w:rsidRPr="004E4E79">
        <w:rPr>
          <w:i/>
          <w:iCs/>
        </w:rPr>
        <w:t xml:space="preserve"> </w:t>
      </w:r>
      <w:proofErr w:type="spellStart"/>
      <w:r w:rsidRPr="004E4E79">
        <w:rPr>
          <w:i/>
          <w:iCs/>
        </w:rPr>
        <w:t>postvittana</w:t>
      </w:r>
      <w:proofErr w:type="spellEnd"/>
      <w:r w:rsidRPr="004E4E79">
        <w:rPr>
          <w:i/>
          <w:iCs/>
        </w:rPr>
        <w:t>),</w:t>
      </w:r>
      <w:r w:rsidRPr="004E4E79">
        <w:t xml:space="preserve"> regulated by the plant regulatory agency of the state concerned.</w:t>
      </w:r>
    </w:p>
    <w:p w:rsidR="00E433A2" w:rsidRPr="004E4E79" w:rsidRDefault="00E433A2" w:rsidP="000F4C72">
      <w:pPr>
        <w:tabs>
          <w:tab w:val="left" w:pos="216"/>
          <w:tab w:val="left" w:pos="432"/>
          <w:tab w:val="left" w:pos="648"/>
        </w:tabs>
      </w:pPr>
    </w:p>
    <w:p w:rsidR="00E433A2" w:rsidRPr="004E4E79" w:rsidRDefault="00E433A2" w:rsidP="000F4C72">
      <w:pPr>
        <w:tabs>
          <w:tab w:val="left" w:pos="216"/>
          <w:tab w:val="left" w:pos="432"/>
          <w:tab w:val="left" w:pos="648"/>
        </w:tabs>
      </w:pPr>
      <w:r w:rsidRPr="004E4E79">
        <w:t>3.</w:t>
      </w:r>
      <w:r w:rsidRPr="004E4E79">
        <w:tab/>
        <w:t xml:space="preserve">Regulated Articles: </w:t>
      </w:r>
    </w:p>
    <w:p w:rsidR="00E433A2" w:rsidRPr="004E4E79" w:rsidRDefault="00E433A2" w:rsidP="000F4C72">
      <w:pPr>
        <w:tabs>
          <w:tab w:val="left" w:pos="216"/>
          <w:tab w:val="left" w:pos="432"/>
          <w:tab w:val="left" w:pos="648"/>
        </w:tabs>
      </w:pPr>
      <w:r w:rsidRPr="004E4E79">
        <w:tab/>
        <w:t>a.</w:t>
      </w:r>
      <w:r w:rsidRPr="004E4E79">
        <w:tab/>
        <w:t>The light brown apple moth (</w:t>
      </w:r>
      <w:proofErr w:type="spellStart"/>
      <w:r w:rsidRPr="004E4E79">
        <w:rPr>
          <w:i/>
          <w:iCs/>
        </w:rPr>
        <w:t>Epiphyas</w:t>
      </w:r>
      <w:proofErr w:type="spellEnd"/>
      <w:r w:rsidRPr="004E4E79">
        <w:rPr>
          <w:i/>
          <w:iCs/>
        </w:rPr>
        <w:t xml:space="preserve"> </w:t>
      </w:r>
      <w:proofErr w:type="spellStart"/>
      <w:r w:rsidRPr="004E4E79">
        <w:rPr>
          <w:i/>
          <w:iCs/>
        </w:rPr>
        <w:t>postvittana</w:t>
      </w:r>
      <w:proofErr w:type="spellEnd"/>
      <w:r w:rsidRPr="004E4E79">
        <w:t>) in any living stage.</w:t>
      </w:r>
    </w:p>
    <w:p w:rsidR="00E433A2" w:rsidRPr="004E4E79" w:rsidRDefault="00E433A2" w:rsidP="000F4C72">
      <w:pPr>
        <w:tabs>
          <w:tab w:val="left" w:pos="216"/>
          <w:tab w:val="left" w:pos="432"/>
          <w:tab w:val="left" w:pos="648"/>
        </w:tabs>
      </w:pPr>
      <w:r w:rsidRPr="004E4E79">
        <w:tab/>
        <w:t>b.</w:t>
      </w:r>
      <w:r w:rsidRPr="004E4E79">
        <w:tab/>
        <w:t>All host plants for light brown apple moth.</w:t>
      </w:r>
    </w:p>
    <w:p w:rsidR="00E433A2" w:rsidRPr="004E4E79" w:rsidRDefault="00E433A2" w:rsidP="000F4C72">
      <w:pPr>
        <w:tabs>
          <w:tab w:val="left" w:pos="216"/>
          <w:tab w:val="left" w:pos="432"/>
          <w:tab w:val="left" w:pos="648"/>
        </w:tabs>
      </w:pPr>
      <w:r w:rsidRPr="004E4E79">
        <w:tab/>
        <w:t>c.</w:t>
      </w:r>
      <w:r w:rsidRPr="004E4E79">
        <w:tab/>
        <w:t>Any other product, articles, or means of conveyance of any character whatsoever, not covered by the above, when it is determined by a quarantine officer of a state or federal plant pest regulatory agency that they present a hazard of spreading the light brown apple moth.</w:t>
      </w:r>
    </w:p>
    <w:p w:rsidR="00E433A2" w:rsidRPr="004E4E79" w:rsidRDefault="00E433A2" w:rsidP="000F4C72">
      <w:pPr>
        <w:tabs>
          <w:tab w:val="left" w:pos="216"/>
          <w:tab w:val="left" w:pos="432"/>
          <w:tab w:val="left" w:pos="648"/>
        </w:tabs>
      </w:pPr>
      <w:r w:rsidRPr="004E4E79">
        <w:tab/>
        <w:t>d.</w:t>
      </w:r>
      <w:r w:rsidRPr="004E4E79">
        <w:tab/>
        <w:t xml:space="preserve">A complete listing of host material may be found at </w:t>
      </w:r>
      <w:hyperlink r:id="rId4" w:tgtFrame="_blank" w:history="1">
        <w:r w:rsidRPr="004E4E79">
          <w:t>http://www.aphis.usda.gov/plant_health/plant_pest_info/pest_detection/downloads/pra/epostvittanapra.pdf</w:t>
        </w:r>
      </w:hyperlink>
      <w:r w:rsidRPr="004E4E79">
        <w:t xml:space="preserve"> </w:t>
      </w:r>
    </w:p>
    <w:p w:rsidR="00E433A2" w:rsidRPr="004E4E79" w:rsidRDefault="00E433A2" w:rsidP="000F4C72">
      <w:pPr>
        <w:tabs>
          <w:tab w:val="left" w:pos="216"/>
          <w:tab w:val="left" w:pos="432"/>
          <w:tab w:val="left" w:pos="648"/>
        </w:tabs>
      </w:pPr>
    </w:p>
    <w:p w:rsidR="00E433A2" w:rsidRPr="004E4E79" w:rsidRDefault="00E433A2" w:rsidP="000F4C72">
      <w:pPr>
        <w:tabs>
          <w:tab w:val="left" w:pos="216"/>
          <w:tab w:val="left" w:pos="432"/>
          <w:tab w:val="left" w:pos="648"/>
        </w:tabs>
      </w:pPr>
      <w:r w:rsidRPr="004E4E79">
        <w:t>4.</w:t>
      </w:r>
      <w:r w:rsidRPr="004E4E79">
        <w:tab/>
        <w:t>The movement of host material into South Carolina from areas under federal quarantine for light brown apple moth (</w:t>
      </w:r>
      <w:proofErr w:type="spellStart"/>
      <w:r w:rsidRPr="004E4E79">
        <w:t>LBAM</w:t>
      </w:r>
      <w:proofErr w:type="spellEnd"/>
      <w:r w:rsidRPr="004E4E79">
        <w:t>), (</w:t>
      </w:r>
      <w:proofErr w:type="spellStart"/>
      <w:r w:rsidRPr="004E4E79">
        <w:rPr>
          <w:i/>
          <w:iCs/>
        </w:rPr>
        <w:t>Epiphyas</w:t>
      </w:r>
      <w:proofErr w:type="spellEnd"/>
      <w:r w:rsidRPr="004E4E79">
        <w:rPr>
          <w:i/>
          <w:iCs/>
        </w:rPr>
        <w:t xml:space="preserve"> </w:t>
      </w:r>
      <w:proofErr w:type="spellStart"/>
      <w:r w:rsidRPr="004E4E79">
        <w:rPr>
          <w:i/>
          <w:iCs/>
        </w:rPr>
        <w:t>postvittana</w:t>
      </w:r>
      <w:proofErr w:type="spellEnd"/>
      <w:r w:rsidRPr="004E4E79">
        <w:rPr>
          <w:i/>
          <w:iCs/>
        </w:rPr>
        <w:t>),</w:t>
      </w:r>
      <w:r w:rsidRPr="004E4E79">
        <w:t xml:space="preserve"> is prohibited </w:t>
      </w:r>
      <w:r w:rsidRPr="004E4E79">
        <w:rPr>
          <w:szCs w:val="24"/>
        </w:rPr>
        <w:t xml:space="preserve">unless the host material and the surrounding area in the sending state are treated in </w:t>
      </w:r>
      <w:r w:rsidRPr="004E4E79">
        <w:rPr>
          <w:bCs/>
          <w:szCs w:val="24"/>
        </w:rPr>
        <w:t xml:space="preserve">strict </w:t>
      </w:r>
      <w:r w:rsidRPr="004E4E79">
        <w:rPr>
          <w:szCs w:val="24"/>
        </w:rPr>
        <w:t xml:space="preserve">accordance with the recommendations of the USDA APHIS </w:t>
      </w:r>
      <w:r w:rsidRPr="004E4E79">
        <w:rPr>
          <w:szCs w:val="24"/>
        </w:rPr>
        <w:lastRenderedPageBreak/>
        <w:t>Technical Working Group for Light Brown Apple Moth (June 8, 2007), including both judicious insecticide application and mating disruption. Host material shipped into South Carolina must be clearly labeled as having been so treated.</w:t>
      </w:r>
    </w:p>
    <w:p w:rsidR="00E433A2" w:rsidRPr="004E4E79" w:rsidRDefault="00E433A2" w:rsidP="000F4C72">
      <w:pPr>
        <w:widowControl w:val="0"/>
        <w:tabs>
          <w:tab w:val="left" w:pos="216"/>
          <w:tab w:val="left" w:pos="432"/>
          <w:tab w:val="left" w:pos="648"/>
        </w:tabs>
      </w:pPr>
    </w:p>
    <w:p w:rsidR="00E433A2" w:rsidRPr="004E4E79" w:rsidRDefault="00E433A2" w:rsidP="000F4C72">
      <w:pPr>
        <w:widowControl w:val="0"/>
        <w:tabs>
          <w:tab w:val="left" w:pos="216"/>
          <w:tab w:val="left" w:pos="432"/>
          <w:tab w:val="left" w:pos="648"/>
        </w:tabs>
      </w:pPr>
      <w:r w:rsidRPr="004E4E79">
        <w:rPr>
          <w:b/>
        </w:rPr>
        <w:t>Fiscal Impact Statement:</w:t>
      </w:r>
    </w:p>
    <w:p w:rsidR="00E433A2" w:rsidRPr="004E4E79" w:rsidRDefault="00E433A2" w:rsidP="000F4C72">
      <w:pPr>
        <w:widowControl w:val="0"/>
        <w:tabs>
          <w:tab w:val="left" w:pos="216"/>
          <w:tab w:val="left" w:pos="432"/>
          <w:tab w:val="left" w:pos="648"/>
        </w:tabs>
      </w:pPr>
    </w:p>
    <w:p w:rsidR="00E433A2" w:rsidRPr="004E4E79" w:rsidRDefault="00E433A2" w:rsidP="000F4C72">
      <w:pPr>
        <w:widowControl w:val="0"/>
        <w:tabs>
          <w:tab w:val="left" w:pos="216"/>
          <w:tab w:val="left" w:pos="432"/>
          <w:tab w:val="left" w:pos="648"/>
        </w:tabs>
      </w:pPr>
      <w:r w:rsidRPr="004E4E79">
        <w:t>No additional state funding is requested. The Commission estimates that no additional costs will be incurred by the State and its political subdivisions in complying with the proposed revisions.</w:t>
      </w:r>
    </w:p>
    <w:p w:rsidR="00E433A2" w:rsidRPr="004E4E79" w:rsidRDefault="00E433A2" w:rsidP="000F4C72">
      <w:pPr>
        <w:widowControl w:val="0"/>
        <w:tabs>
          <w:tab w:val="left" w:pos="216"/>
          <w:tab w:val="left" w:pos="432"/>
          <w:tab w:val="left" w:pos="648"/>
        </w:tabs>
      </w:pPr>
    </w:p>
    <w:p w:rsidR="00E433A2" w:rsidRPr="004E4E79" w:rsidRDefault="00E433A2" w:rsidP="000F4C72">
      <w:pPr>
        <w:widowControl w:val="0"/>
        <w:tabs>
          <w:tab w:val="left" w:pos="216"/>
          <w:tab w:val="left" w:pos="432"/>
          <w:tab w:val="left" w:pos="648"/>
        </w:tabs>
        <w:rPr>
          <w:b/>
        </w:rPr>
      </w:pPr>
      <w:r w:rsidRPr="004E4E79">
        <w:rPr>
          <w:b/>
        </w:rPr>
        <w:t>Statement of Rationale:</w:t>
      </w:r>
    </w:p>
    <w:p w:rsidR="00E433A2" w:rsidRPr="004E4E79" w:rsidRDefault="00E433A2" w:rsidP="000F4C72">
      <w:pPr>
        <w:widowControl w:val="0"/>
        <w:tabs>
          <w:tab w:val="left" w:pos="216"/>
          <w:tab w:val="left" w:pos="432"/>
          <w:tab w:val="left" w:pos="648"/>
        </w:tabs>
        <w:rPr>
          <w:b/>
        </w:rPr>
      </w:pPr>
    </w:p>
    <w:p w:rsidR="00E433A2" w:rsidRPr="004E4E79" w:rsidRDefault="00E433A2" w:rsidP="000F4C72">
      <w:pPr>
        <w:widowControl w:val="0"/>
        <w:tabs>
          <w:tab w:val="left" w:pos="216"/>
          <w:tab w:val="left" w:pos="432"/>
          <w:tab w:val="left" w:pos="648"/>
        </w:tabs>
      </w:pPr>
      <w:r w:rsidRPr="004E4E79">
        <w:t>This regulation is necessary to enhance the ability of the Commission to prevent the introduction and spread of Light Brown Apple Moth (</w:t>
      </w:r>
      <w:proofErr w:type="spellStart"/>
      <w:r w:rsidRPr="004E4E79">
        <w:rPr>
          <w:i/>
          <w:iCs/>
        </w:rPr>
        <w:t>Epiphyas</w:t>
      </w:r>
      <w:proofErr w:type="spellEnd"/>
      <w:r w:rsidRPr="004E4E79">
        <w:rPr>
          <w:i/>
          <w:iCs/>
        </w:rPr>
        <w:t xml:space="preserve"> </w:t>
      </w:r>
      <w:proofErr w:type="spellStart"/>
      <w:r w:rsidRPr="004E4E79">
        <w:rPr>
          <w:i/>
          <w:iCs/>
        </w:rPr>
        <w:t>postvittana</w:t>
      </w:r>
      <w:proofErr w:type="spellEnd"/>
      <w:r w:rsidRPr="004E4E79">
        <w:rPr>
          <w:i/>
          <w:iCs/>
        </w:rPr>
        <w:t>)</w:t>
      </w:r>
      <w:r w:rsidRPr="004E4E79">
        <w:t xml:space="preserve"> into the State, while minimizing administrative burdens on ornamental nursery operators and agriculture generally.</w:t>
      </w:r>
    </w:p>
    <w:p w:rsidR="00C74E9D" w:rsidRPr="004E4E79" w:rsidRDefault="00C74E9D" w:rsidP="00E433A2">
      <w:pPr>
        <w:widowControl w:val="0"/>
        <w:tabs>
          <w:tab w:val="center" w:pos="4680"/>
        </w:tabs>
        <w:jc w:val="center"/>
      </w:pPr>
    </w:p>
    <w:sectPr w:rsidR="00C74E9D" w:rsidRPr="004E4E79" w:rsidSect="000A00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0A0087"/>
    <w:rsid w:val="00020349"/>
    <w:rsid w:val="00021B0B"/>
    <w:rsid w:val="00040C05"/>
    <w:rsid w:val="0004579B"/>
    <w:rsid w:val="000673E4"/>
    <w:rsid w:val="000731E9"/>
    <w:rsid w:val="00074565"/>
    <w:rsid w:val="00076A1A"/>
    <w:rsid w:val="00081300"/>
    <w:rsid w:val="00085C37"/>
    <w:rsid w:val="00096A9B"/>
    <w:rsid w:val="00096BDA"/>
    <w:rsid w:val="000A0087"/>
    <w:rsid w:val="000B316D"/>
    <w:rsid w:val="000B56CB"/>
    <w:rsid w:val="000D6F51"/>
    <w:rsid w:val="000D75C8"/>
    <w:rsid w:val="001031AE"/>
    <w:rsid w:val="00103295"/>
    <w:rsid w:val="00104519"/>
    <w:rsid w:val="00106968"/>
    <w:rsid w:val="00135DDF"/>
    <w:rsid w:val="00136AA0"/>
    <w:rsid w:val="001747A9"/>
    <w:rsid w:val="001754BB"/>
    <w:rsid w:val="00181BE3"/>
    <w:rsid w:val="0018353C"/>
    <w:rsid w:val="001A646B"/>
    <w:rsid w:val="001A75A0"/>
    <w:rsid w:val="001B65B6"/>
    <w:rsid w:val="001B78F9"/>
    <w:rsid w:val="001C390F"/>
    <w:rsid w:val="001D279C"/>
    <w:rsid w:val="001E47D6"/>
    <w:rsid w:val="00204492"/>
    <w:rsid w:val="00206EF4"/>
    <w:rsid w:val="00212CD6"/>
    <w:rsid w:val="00215235"/>
    <w:rsid w:val="002321B6"/>
    <w:rsid w:val="002328D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304E"/>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4E79"/>
    <w:rsid w:val="004E6C25"/>
    <w:rsid w:val="004E747B"/>
    <w:rsid w:val="004F0E6F"/>
    <w:rsid w:val="004F4608"/>
    <w:rsid w:val="004F5867"/>
    <w:rsid w:val="005065EC"/>
    <w:rsid w:val="005208D0"/>
    <w:rsid w:val="00530D7F"/>
    <w:rsid w:val="005325C5"/>
    <w:rsid w:val="0053326B"/>
    <w:rsid w:val="0054323B"/>
    <w:rsid w:val="00556774"/>
    <w:rsid w:val="00560EBF"/>
    <w:rsid w:val="005701EB"/>
    <w:rsid w:val="005741F9"/>
    <w:rsid w:val="005859EE"/>
    <w:rsid w:val="00591D7C"/>
    <w:rsid w:val="005B2750"/>
    <w:rsid w:val="005C1EF6"/>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45A23"/>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3325"/>
    <w:rsid w:val="007A73EA"/>
    <w:rsid w:val="007B2D27"/>
    <w:rsid w:val="007C3D08"/>
    <w:rsid w:val="007C3EC8"/>
    <w:rsid w:val="007C7B7F"/>
    <w:rsid w:val="007F7184"/>
    <w:rsid w:val="00800AD0"/>
    <w:rsid w:val="00841A98"/>
    <w:rsid w:val="00841BFC"/>
    <w:rsid w:val="008449B6"/>
    <w:rsid w:val="00855672"/>
    <w:rsid w:val="00856172"/>
    <w:rsid w:val="00865315"/>
    <w:rsid w:val="00865A3F"/>
    <w:rsid w:val="008674BA"/>
    <w:rsid w:val="00870435"/>
    <w:rsid w:val="008746A0"/>
    <w:rsid w:val="00884156"/>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A5CE9"/>
    <w:rsid w:val="009B0FA5"/>
    <w:rsid w:val="009B6EA6"/>
    <w:rsid w:val="009D0B32"/>
    <w:rsid w:val="009D75E7"/>
    <w:rsid w:val="00A03978"/>
    <w:rsid w:val="00A050C0"/>
    <w:rsid w:val="00A14F94"/>
    <w:rsid w:val="00A20896"/>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D583E"/>
    <w:rsid w:val="00AE4DFB"/>
    <w:rsid w:val="00AF08CD"/>
    <w:rsid w:val="00AF2080"/>
    <w:rsid w:val="00AF3FED"/>
    <w:rsid w:val="00AF7929"/>
    <w:rsid w:val="00AF7A83"/>
    <w:rsid w:val="00AF7F75"/>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25B3A"/>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66DB6"/>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433A2"/>
    <w:rsid w:val="00E500F1"/>
    <w:rsid w:val="00E5358E"/>
    <w:rsid w:val="00E60357"/>
    <w:rsid w:val="00E71D4E"/>
    <w:rsid w:val="00E757F4"/>
    <w:rsid w:val="00E77CE0"/>
    <w:rsid w:val="00EA2F58"/>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55687"/>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E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mail.clemson.edu/exchweb/bin/redir.asp?URL=http://www.aphis.usda.gov/plant_health/plant_pest_info/pest_detection/downloads/pra/epostvittanap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3483</Characters>
  <Application>Microsoft Office Word</Application>
  <DocSecurity>0</DocSecurity>
  <Lines>29</Lines>
  <Paragraphs>8</Paragraphs>
  <ScaleCrop>false</ScaleCrop>
  <Company>LPITS</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2009-03-13T18:55:00Z</cp:lastPrinted>
  <dcterms:created xsi:type="dcterms:W3CDTF">2009-10-19T16:23:00Z</dcterms:created>
  <dcterms:modified xsi:type="dcterms:W3CDTF">2009-10-19T16:23:00Z</dcterms:modified>
</cp:coreProperties>
</file>