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DF" w:rsidRDefault="002F55DF" w:rsidP="009F5727">
      <w:bookmarkStart w:id="0" w:name="_GoBack"/>
      <w:bookmarkEnd w:id="0"/>
      <w:r>
        <w:t>Agency Name: South Carolina Criminal Justice Academy</w:t>
      </w:r>
    </w:p>
    <w:p w:rsidR="002F55DF" w:rsidRDefault="002F55DF" w:rsidP="009F5727">
      <w:r>
        <w:t>Statutory Authority: 23-47-20(C</w:t>
      </w:r>
      <w:proofErr w:type="gramStart"/>
      <w:r>
        <w:t>)(</w:t>
      </w:r>
      <w:proofErr w:type="gramEnd"/>
      <w:r>
        <w:t>15)</w:t>
      </w:r>
    </w:p>
    <w:p w:rsidR="009F5727" w:rsidRDefault="009F5727" w:rsidP="009F5727">
      <w:r>
        <w:t>Document Number: 4372</w:t>
      </w:r>
    </w:p>
    <w:p w:rsidR="002F55DF" w:rsidRDefault="002F55DF" w:rsidP="009F5727">
      <w:r>
        <w:t>Proposed in State Register Volume and Issue: 37/3</w:t>
      </w:r>
    </w:p>
    <w:p w:rsidR="00AE03F9" w:rsidRDefault="00AE03F9" w:rsidP="009F5727">
      <w:r>
        <w:t>120 Day Review Expiration Date for Automatic Approval: 05/13/2015</w:t>
      </w:r>
    </w:p>
    <w:p w:rsidR="006735CD" w:rsidRDefault="006735CD" w:rsidP="009F5727">
      <w:r>
        <w:t>House Committee: Judiciary Committee</w:t>
      </w:r>
    </w:p>
    <w:p w:rsidR="006735CD" w:rsidRDefault="006735CD" w:rsidP="009F5727">
      <w:r>
        <w:t>Senate Committee: Judiciary Committee</w:t>
      </w:r>
    </w:p>
    <w:p w:rsidR="00C41B68" w:rsidRDefault="00C41B68" w:rsidP="009F5727">
      <w:r>
        <w:t>Final in State Register Volume and Issue: 39/6</w:t>
      </w:r>
    </w:p>
    <w:p w:rsidR="00C41B68" w:rsidRDefault="002F55DF" w:rsidP="009F5727">
      <w:r>
        <w:t xml:space="preserve">Status: </w:t>
      </w:r>
      <w:r w:rsidR="00C41B68">
        <w:t>Final</w:t>
      </w:r>
    </w:p>
    <w:p w:rsidR="002F55DF" w:rsidRDefault="002F55DF" w:rsidP="009F5727">
      <w:r>
        <w:t>Subject: Certification</w:t>
      </w:r>
    </w:p>
    <w:p w:rsidR="009F5727" w:rsidRDefault="009F5727" w:rsidP="009F5727"/>
    <w:p w:rsidR="009F5727" w:rsidRDefault="009F5727" w:rsidP="009F5727">
      <w:r>
        <w:t>History: 4372</w:t>
      </w:r>
    </w:p>
    <w:p w:rsidR="009F5727" w:rsidRDefault="009F5727" w:rsidP="009F5727"/>
    <w:p w:rsidR="009F5727" w:rsidRDefault="009F5727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2F55DF" w:rsidRDefault="002F55DF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03/22/2013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B175D8" w:rsidRDefault="00B175D8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05/01/2013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04/07/2014</w:t>
      </w:r>
    </w:p>
    <w:p w:rsidR="006735CD" w:rsidRDefault="006735CD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05/02/2013</w:t>
      </w:r>
      <w:r>
        <w:tab/>
        <w:t>Referred to Committee</w:t>
      </w:r>
      <w:r>
        <w:tab/>
      </w:r>
    </w:p>
    <w:p w:rsidR="006735CD" w:rsidRDefault="006735CD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05/02/2013</w:t>
      </w:r>
      <w:r>
        <w:tab/>
        <w:t>Referred to Committee</w:t>
      </w:r>
      <w:r>
        <w:tab/>
      </w:r>
    </w:p>
    <w:p w:rsidR="002C7244" w:rsidRDefault="002C7244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02/05/2014</w:t>
      </w:r>
      <w:r>
        <w:tab/>
        <w:t>Agency Withdrawal</w:t>
      </w:r>
    </w:p>
    <w:p w:rsidR="002C7244" w:rsidRDefault="002C7244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A72C23" w:rsidRDefault="00A72C23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06/06/2014</w:t>
      </w:r>
      <w:r>
        <w:tab/>
        <w:t>Withdrawn due to end of two-year session</w:t>
      </w:r>
    </w:p>
    <w:p w:rsidR="00AE03F9" w:rsidRDefault="00AE03F9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01/13/2015</w:t>
      </w:r>
      <w:r>
        <w:tab/>
        <w:t xml:space="preserve">Resubmitted with no substantive changes </w:t>
      </w:r>
    </w:p>
    <w:p w:rsidR="00AE03F9" w:rsidRDefault="00AE03F9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 xml:space="preserve">- 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05/13/2015</w:t>
      </w:r>
    </w:p>
    <w:p w:rsidR="009F5727" w:rsidRDefault="0063075D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03/04/2015</w:t>
      </w:r>
      <w:r>
        <w:tab/>
        <w:t>Resolution Introduced to Approve</w:t>
      </w:r>
      <w:r>
        <w:tab/>
        <w:t>502</w:t>
      </w:r>
    </w:p>
    <w:p w:rsidR="0063075D" w:rsidRDefault="00C41B68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05/13/2015</w:t>
      </w:r>
      <w:r>
        <w:tab/>
        <w:t>Approved by:  Expiration Date</w:t>
      </w:r>
    </w:p>
    <w:p w:rsidR="00C41B68" w:rsidRDefault="00C41B68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C41B68" w:rsidRDefault="00C41B68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41B68" w:rsidRPr="00C41B68" w:rsidRDefault="00C41B68" w:rsidP="009F572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B3D4E" w:rsidRPr="00127AE3" w:rsidRDefault="009F5727" w:rsidP="0068636E">
      <w:pPr>
        <w:tabs>
          <w:tab w:val="center" w:pos="4503"/>
        </w:tabs>
        <w:jc w:val="center"/>
      </w:pPr>
      <w:r>
        <w:br w:type="page"/>
      </w:r>
      <w:r w:rsidR="004B3D4E" w:rsidRPr="00127AE3">
        <w:lastRenderedPageBreak/>
        <w:t>Document No. 4372</w:t>
      </w:r>
    </w:p>
    <w:p w:rsidR="004B3D4E" w:rsidRPr="00127AE3" w:rsidRDefault="004B3D4E" w:rsidP="0068636E">
      <w:pPr>
        <w:tabs>
          <w:tab w:val="center" w:pos="4503"/>
        </w:tabs>
        <w:jc w:val="center"/>
        <w:rPr>
          <w:b/>
        </w:rPr>
      </w:pPr>
      <w:r w:rsidRPr="00127AE3">
        <w:rPr>
          <w:b/>
        </w:rPr>
        <w:t>SOUTH CAROLINA CRIMINAL JUSTICE ACADEMY</w:t>
      </w:r>
    </w:p>
    <w:p w:rsidR="004B3D4E" w:rsidRPr="00331695" w:rsidRDefault="004B3D4E" w:rsidP="0068636E">
      <w:pPr>
        <w:tabs>
          <w:tab w:val="center" w:pos="4503"/>
        </w:tabs>
        <w:jc w:val="center"/>
      </w:pPr>
      <w:r w:rsidRPr="00331695">
        <w:t>CHAPTER 3</w:t>
      </w:r>
      <w:r>
        <w:t>7</w:t>
      </w:r>
    </w:p>
    <w:p w:rsidR="004B3D4E" w:rsidRPr="00331695" w:rsidRDefault="004B3D4E" w:rsidP="0068636E">
      <w:pPr>
        <w:tabs>
          <w:tab w:val="center" w:pos="4503"/>
        </w:tabs>
        <w:jc w:val="center"/>
      </w:pPr>
      <w:r w:rsidRPr="00331695">
        <w:t xml:space="preserve">Statutory Authority: 1976 Code Section </w:t>
      </w:r>
      <w:r w:rsidRPr="00306EDC">
        <w:t>23-47-20(C</w:t>
      </w:r>
      <w:proofErr w:type="gramStart"/>
      <w:r w:rsidRPr="00306EDC">
        <w:t>)(</w:t>
      </w:r>
      <w:proofErr w:type="gramEnd"/>
      <w:r w:rsidRPr="00306EDC">
        <w:t>15)</w:t>
      </w: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37-065. Certification</w:t>
      </w: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0472F6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0472F6">
        <w:rPr>
          <w:b/>
        </w:rPr>
        <w:t>:</w:t>
      </w: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472F6">
        <w:t>S.C. Code §23-47-20(C</w:t>
      </w:r>
      <w:proofErr w:type="gramStart"/>
      <w:r w:rsidRPr="000472F6">
        <w:t>)(</w:t>
      </w:r>
      <w:proofErr w:type="gramEnd"/>
      <w:r w:rsidRPr="000472F6">
        <w:t>15) authorizes the Law Enforcement Training Council to make regulations necessary for the training of telecommunication operators or dispatchers</w:t>
      </w:r>
      <w:r>
        <w:t xml:space="preserve">. </w:t>
      </w:r>
      <w:r w:rsidRPr="000472F6">
        <w:t>The proposed additions to the regulations will clarify when certification takes place.</w:t>
      </w:r>
    </w:p>
    <w:p w:rsidR="004B3D4E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5251B">
        <w:t xml:space="preserve">Notice of Drafting for the proposed amendments was published in the </w:t>
      </w:r>
      <w:r w:rsidRPr="00127AE3">
        <w:rPr>
          <w:i/>
        </w:rPr>
        <w:t>State Register</w:t>
      </w:r>
      <w:r w:rsidRPr="0045251B">
        <w:t xml:space="preserve"> on January 2</w:t>
      </w:r>
      <w:r>
        <w:t>5</w:t>
      </w:r>
      <w:r w:rsidRPr="0045251B">
        <w:t>, 20</w:t>
      </w:r>
      <w:r>
        <w:t>13</w:t>
      </w:r>
      <w:r w:rsidRPr="0045251B">
        <w:t>.</w:t>
      </w:r>
    </w:p>
    <w:p w:rsidR="004B3D4E" w:rsidRPr="0045251B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Instructions:</w:t>
      </w:r>
    </w:p>
    <w:p w:rsidR="004B3D4E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74163C">
        <w:t>Add new regulation</w:t>
      </w:r>
      <w:r>
        <w:t xml:space="preserve"> as shown below</w:t>
      </w:r>
      <w:r w:rsidRPr="0074163C">
        <w:t>.</w:t>
      </w:r>
    </w:p>
    <w:p w:rsidR="00C41B68" w:rsidRDefault="00C41B68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0472F6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0472F6">
        <w:rPr>
          <w:b/>
        </w:rPr>
        <w:t>Text:</w:t>
      </w: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41B68">
        <w:t>37-065. Certification.</w:t>
      </w: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41B68">
        <w:tab/>
        <w:t xml:space="preserve">Certification will occur upon the successful completion of the prescribed training course as set out in </w:t>
      </w:r>
      <w:proofErr w:type="spellStart"/>
      <w:r w:rsidRPr="00C41B68">
        <w:t>R.37</w:t>
      </w:r>
      <w:proofErr w:type="spellEnd"/>
      <w:r w:rsidRPr="00C41B68">
        <w:t>-066.</w:t>
      </w: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C41B68">
        <w:rPr>
          <w:b/>
        </w:rPr>
        <w:t>Fiscal Impact Statement:</w:t>
      </w: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41B68">
        <w:t>There will be no fiscal impact as a result of this change.</w:t>
      </w: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C41B68">
        <w:rPr>
          <w:b/>
        </w:rPr>
        <w:t>Statement of Rationale:</w:t>
      </w: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4B3D4E" w:rsidRPr="00C41B68" w:rsidRDefault="004B3D4E" w:rsidP="006863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41B68">
        <w:t>Revisions to these regulations are necessary to clarify when certification takes place.</w:t>
      </w:r>
    </w:p>
    <w:sectPr w:rsidR="004B3D4E" w:rsidRPr="00C41B68" w:rsidSect="002F55DF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DF" w:rsidRDefault="002F55DF" w:rsidP="002F55DF">
      <w:r>
        <w:separator/>
      </w:r>
    </w:p>
  </w:endnote>
  <w:endnote w:type="continuationSeparator" w:id="0">
    <w:p w:rsidR="002F55DF" w:rsidRDefault="002F55DF" w:rsidP="002F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DF" w:rsidRDefault="002F55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DF" w:rsidRDefault="002F55DF" w:rsidP="002F55DF">
      <w:r>
        <w:separator/>
      </w:r>
    </w:p>
  </w:footnote>
  <w:footnote w:type="continuationSeparator" w:id="0">
    <w:p w:rsidR="002F55DF" w:rsidRDefault="002F55DF" w:rsidP="002F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27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0E4EB2"/>
    <w:rsid w:val="001031AE"/>
    <w:rsid w:val="00103295"/>
    <w:rsid w:val="00104519"/>
    <w:rsid w:val="00106968"/>
    <w:rsid w:val="00135DDF"/>
    <w:rsid w:val="00136AA0"/>
    <w:rsid w:val="00145F8A"/>
    <w:rsid w:val="001747A9"/>
    <w:rsid w:val="001754BB"/>
    <w:rsid w:val="0018353C"/>
    <w:rsid w:val="001A26B8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25A58"/>
    <w:rsid w:val="00231106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C7244"/>
    <w:rsid w:val="002D3267"/>
    <w:rsid w:val="002D5578"/>
    <w:rsid w:val="002D7489"/>
    <w:rsid w:val="002D7F22"/>
    <w:rsid w:val="002E0E09"/>
    <w:rsid w:val="002E2659"/>
    <w:rsid w:val="002F1141"/>
    <w:rsid w:val="002F55DF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4C8A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B3D4E"/>
    <w:rsid w:val="004C115D"/>
    <w:rsid w:val="004C190F"/>
    <w:rsid w:val="004D29AD"/>
    <w:rsid w:val="004E275E"/>
    <w:rsid w:val="004E6C25"/>
    <w:rsid w:val="004E747B"/>
    <w:rsid w:val="004E763E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75C14"/>
    <w:rsid w:val="005859EE"/>
    <w:rsid w:val="00591D7C"/>
    <w:rsid w:val="005B2750"/>
    <w:rsid w:val="005C5915"/>
    <w:rsid w:val="005D4202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075D"/>
    <w:rsid w:val="0063724D"/>
    <w:rsid w:val="0064018A"/>
    <w:rsid w:val="00643998"/>
    <w:rsid w:val="00663AC3"/>
    <w:rsid w:val="00672966"/>
    <w:rsid w:val="006735CD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46103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9F572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2C23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03F9"/>
    <w:rsid w:val="00AE4DFB"/>
    <w:rsid w:val="00AF08CD"/>
    <w:rsid w:val="00AF2080"/>
    <w:rsid w:val="00AF3FED"/>
    <w:rsid w:val="00AF7929"/>
    <w:rsid w:val="00AF7A83"/>
    <w:rsid w:val="00B11270"/>
    <w:rsid w:val="00B175D8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1B68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C368C-E7F1-4A8B-B61A-ED9C585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D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5DF"/>
  </w:style>
  <w:style w:type="paragraph" w:styleId="Footer">
    <w:name w:val="footer"/>
    <w:basedOn w:val="Normal"/>
    <w:link w:val="FooterChar"/>
    <w:uiPriority w:val="99"/>
    <w:unhideWhenUsed/>
    <w:rsid w:val="002F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678832A3.dotm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2015-05-13T21:59:00Z</cp:lastPrinted>
  <dcterms:created xsi:type="dcterms:W3CDTF">2015-05-13T21:59:00Z</dcterms:created>
  <dcterms:modified xsi:type="dcterms:W3CDTF">2015-05-13T21:59:00Z</dcterms:modified>
</cp:coreProperties>
</file>