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D2" w:rsidRDefault="00BB2CD2" w:rsidP="000B3E3D">
      <w:bookmarkStart w:id="0" w:name="_GoBack"/>
      <w:bookmarkEnd w:id="0"/>
      <w:r>
        <w:t>Agency Name: Consumer Affairs</w:t>
      </w:r>
    </w:p>
    <w:p w:rsidR="00BB2CD2" w:rsidRDefault="00BB2CD2" w:rsidP="000B3E3D">
      <w:r>
        <w:t>Statutory Authority: 37-17-10 et seq., and particularly 37-17-120</w:t>
      </w:r>
    </w:p>
    <w:p w:rsidR="00A84CDB" w:rsidRDefault="000B3E3D" w:rsidP="000B3E3D">
      <w:r>
        <w:t>Document Number: 4707</w:t>
      </w:r>
    </w:p>
    <w:p w:rsidR="000B3E3D" w:rsidRDefault="00BB2CD2" w:rsidP="000B3E3D">
      <w:r>
        <w:t>Proposed in State Register Volume and Issue: 40/10</w:t>
      </w:r>
    </w:p>
    <w:p w:rsidR="005923C8" w:rsidRDefault="005923C8" w:rsidP="000B3E3D">
      <w:r>
        <w:t>House Committee: Regulations and Administrative Procedures Committee</w:t>
      </w:r>
    </w:p>
    <w:p w:rsidR="005923C8" w:rsidRDefault="005923C8" w:rsidP="000B3E3D">
      <w:r>
        <w:t>Senate Committee: Banking and Insurance Committee</w:t>
      </w:r>
    </w:p>
    <w:p w:rsidR="00E13740" w:rsidRDefault="00E13740" w:rsidP="000B3E3D">
      <w:r>
        <w:t>120 Day Review Expiration Date for Automatic Approval: 05/10/2017</w:t>
      </w:r>
    </w:p>
    <w:p w:rsidR="00546E0F" w:rsidRDefault="00546E0F" w:rsidP="000B3E3D">
      <w:r>
        <w:t>Final in State Register Volume and Issue: 41/5</w:t>
      </w:r>
    </w:p>
    <w:p w:rsidR="00546E0F" w:rsidRDefault="00BB2CD2" w:rsidP="000B3E3D">
      <w:r>
        <w:t xml:space="preserve">Status: </w:t>
      </w:r>
      <w:r w:rsidR="00546E0F">
        <w:t>Final</w:t>
      </w:r>
    </w:p>
    <w:p w:rsidR="00BB2CD2" w:rsidRDefault="00BB2CD2" w:rsidP="000B3E3D">
      <w:r>
        <w:t>Subject: Discount Medical Plan Certificate of Registration</w:t>
      </w:r>
    </w:p>
    <w:p w:rsidR="00BB2CD2" w:rsidRDefault="00BB2CD2" w:rsidP="000B3E3D"/>
    <w:p w:rsidR="000B3E3D" w:rsidRDefault="000B3E3D" w:rsidP="000B3E3D">
      <w:r>
        <w:t>History: 4707</w:t>
      </w:r>
    </w:p>
    <w:p w:rsidR="000B3E3D" w:rsidRDefault="000B3E3D" w:rsidP="000B3E3D"/>
    <w:p w:rsidR="000B3E3D" w:rsidRDefault="000B3E3D" w:rsidP="000B3E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B3E3D" w:rsidRDefault="00BB2CD2" w:rsidP="000B3E3D">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BB2CD2" w:rsidRDefault="00E13740" w:rsidP="000B3E3D">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E13740" w:rsidRDefault="005923C8" w:rsidP="000B3E3D">
      <w:pPr>
        <w:tabs>
          <w:tab w:val="left" w:pos="475"/>
          <w:tab w:val="left" w:pos="2304"/>
          <w:tab w:val="center" w:pos="6494"/>
          <w:tab w:val="left" w:pos="7373"/>
          <w:tab w:val="left" w:pos="8554"/>
        </w:tabs>
      </w:pPr>
      <w:r>
        <w:t>H</w:t>
      </w:r>
      <w:r>
        <w:tab/>
        <w:t>01/10/2017</w:t>
      </w:r>
      <w:r>
        <w:tab/>
        <w:t>Referred to Committee</w:t>
      </w:r>
      <w:r>
        <w:tab/>
      </w:r>
    </w:p>
    <w:p w:rsidR="005923C8" w:rsidRDefault="005923C8" w:rsidP="000B3E3D">
      <w:pPr>
        <w:tabs>
          <w:tab w:val="left" w:pos="475"/>
          <w:tab w:val="left" w:pos="2304"/>
          <w:tab w:val="center" w:pos="6494"/>
          <w:tab w:val="left" w:pos="7373"/>
          <w:tab w:val="left" w:pos="8554"/>
        </w:tabs>
      </w:pPr>
      <w:r>
        <w:t>S</w:t>
      </w:r>
      <w:r>
        <w:tab/>
        <w:t>01/10/2017</w:t>
      </w:r>
      <w:r>
        <w:tab/>
        <w:t>Referred to Committee</w:t>
      </w:r>
      <w:r>
        <w:tab/>
      </w:r>
    </w:p>
    <w:p w:rsidR="005923C8" w:rsidRDefault="002044D2" w:rsidP="000B3E3D">
      <w:pPr>
        <w:tabs>
          <w:tab w:val="left" w:pos="475"/>
          <w:tab w:val="left" w:pos="2304"/>
          <w:tab w:val="center" w:pos="6494"/>
          <w:tab w:val="left" w:pos="7373"/>
          <w:tab w:val="left" w:pos="8554"/>
        </w:tabs>
      </w:pPr>
      <w:r>
        <w:t>H</w:t>
      </w:r>
      <w:r>
        <w:tab/>
        <w:t>05/03/2017</w:t>
      </w:r>
      <w:r>
        <w:tab/>
        <w:t>Resolution Introduced to Approve</w:t>
      </w:r>
      <w:r>
        <w:tab/>
        <w:t>4267</w:t>
      </w:r>
    </w:p>
    <w:p w:rsidR="002044D2" w:rsidRDefault="00546E0F" w:rsidP="000B3E3D">
      <w:pPr>
        <w:tabs>
          <w:tab w:val="left" w:pos="475"/>
          <w:tab w:val="left" w:pos="2304"/>
          <w:tab w:val="center" w:pos="6494"/>
          <w:tab w:val="left" w:pos="7373"/>
          <w:tab w:val="left" w:pos="8554"/>
        </w:tabs>
      </w:pPr>
      <w:r>
        <w:t>-</w:t>
      </w:r>
      <w:r>
        <w:tab/>
        <w:t>05/10/2017</w:t>
      </w:r>
      <w:r>
        <w:tab/>
        <w:t>Approved by: Expiration Date</w:t>
      </w:r>
    </w:p>
    <w:p w:rsidR="00546E0F" w:rsidRDefault="00546E0F" w:rsidP="000B3E3D">
      <w:pPr>
        <w:tabs>
          <w:tab w:val="left" w:pos="475"/>
          <w:tab w:val="left" w:pos="2304"/>
          <w:tab w:val="center" w:pos="6494"/>
          <w:tab w:val="left" w:pos="7373"/>
          <w:tab w:val="left" w:pos="8554"/>
        </w:tabs>
      </w:pPr>
      <w:r>
        <w:t>-</w:t>
      </w:r>
      <w:r>
        <w:tab/>
        <w:t>05/26/2017</w:t>
      </w:r>
      <w:r>
        <w:tab/>
        <w:t>Effective Date unless otherwise</w:t>
      </w:r>
    </w:p>
    <w:p w:rsidR="00546E0F" w:rsidRDefault="00546E0F" w:rsidP="000B3E3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46E0F" w:rsidRPr="00546E0F" w:rsidRDefault="00546E0F" w:rsidP="000B3E3D">
      <w:pPr>
        <w:tabs>
          <w:tab w:val="left" w:pos="475"/>
          <w:tab w:val="left" w:pos="2304"/>
          <w:tab w:val="center" w:pos="6494"/>
          <w:tab w:val="left" w:pos="7373"/>
          <w:tab w:val="left" w:pos="8554"/>
        </w:tabs>
      </w:pPr>
    </w:p>
    <w:p w:rsidR="00AE3D6F" w:rsidRPr="0053645D" w:rsidRDefault="000B3E3D" w:rsidP="00E13740">
      <w:pPr>
        <w:jc w:val="center"/>
        <w:rPr>
          <w:rFonts w:cs="Times New Roman"/>
        </w:rPr>
      </w:pPr>
      <w:r>
        <w:br w:type="page"/>
      </w:r>
      <w:r w:rsidR="00AE3D6F" w:rsidRPr="0053645D">
        <w:rPr>
          <w:rFonts w:cs="Times New Roman"/>
        </w:rPr>
        <w:lastRenderedPageBreak/>
        <w:t xml:space="preserve">Document No. </w:t>
      </w:r>
      <w:r w:rsidR="00AE3D6F">
        <w:rPr>
          <w:rFonts w:cs="Times New Roman"/>
        </w:rPr>
        <w:t>4707</w:t>
      </w:r>
    </w:p>
    <w:p w:rsidR="00AE3D6F" w:rsidRPr="0053645D" w:rsidRDefault="00AE3D6F" w:rsidP="00E13740">
      <w:pPr>
        <w:jc w:val="center"/>
        <w:rPr>
          <w:rFonts w:cs="Times New Roman"/>
          <w:b/>
        </w:rPr>
      </w:pPr>
      <w:r w:rsidRPr="0053645D">
        <w:rPr>
          <w:rFonts w:cs="Times New Roman"/>
          <w:b/>
        </w:rPr>
        <w:t>DEPARTMENT OF CONSUMER AFFAIRS</w:t>
      </w:r>
    </w:p>
    <w:p w:rsidR="00AE3D6F" w:rsidRPr="0082225D" w:rsidRDefault="00AE3D6F" w:rsidP="00E13740">
      <w:pPr>
        <w:jc w:val="center"/>
        <w:rPr>
          <w:rFonts w:cs="Times New Roman"/>
        </w:rPr>
      </w:pPr>
      <w:r w:rsidRPr="0082225D">
        <w:rPr>
          <w:rFonts w:cs="Times New Roman"/>
        </w:rPr>
        <w:t>CHAPTER 28</w:t>
      </w:r>
    </w:p>
    <w:p w:rsidR="00AE3D6F" w:rsidRPr="0082225D" w:rsidRDefault="00AE3D6F" w:rsidP="00E13740">
      <w:pPr>
        <w:jc w:val="center"/>
        <w:rPr>
          <w:rFonts w:cs="Times New Roman"/>
        </w:rPr>
      </w:pPr>
      <w:r w:rsidRPr="0082225D">
        <w:rPr>
          <w:rFonts w:cs="Times New Roman"/>
        </w:rPr>
        <w:t>Statutory Authority: 1976 Code Sections 37-17-10 et seq.,</w:t>
      </w:r>
    </w:p>
    <w:p w:rsidR="00AE3D6F" w:rsidRPr="0082225D" w:rsidRDefault="00AE3D6F" w:rsidP="00E13740">
      <w:pPr>
        <w:jc w:val="center"/>
        <w:rPr>
          <w:rFonts w:cs="Times New Roman"/>
        </w:rPr>
      </w:pPr>
      <w:r w:rsidRPr="0082225D">
        <w:rPr>
          <w:rFonts w:cs="Times New Roman"/>
        </w:rPr>
        <w:t>Particularly Section 37-17-120</w:t>
      </w:r>
    </w:p>
    <w:p w:rsidR="00AE3D6F" w:rsidRPr="0082225D" w:rsidRDefault="00AE3D6F" w:rsidP="00E13740">
      <w:pPr>
        <w:rPr>
          <w:rFonts w:cs="Times New Roman"/>
        </w:rPr>
      </w:pPr>
    </w:p>
    <w:p w:rsidR="00AE3D6F" w:rsidRPr="0053645D" w:rsidRDefault="00AE3D6F" w:rsidP="00E13740">
      <w:pPr>
        <w:rPr>
          <w:rFonts w:cs="Times New Roman"/>
          <w:b/>
          <w:color w:val="000000"/>
        </w:rPr>
      </w:pPr>
      <w:r>
        <w:rPr>
          <w:rFonts w:cs="Times New Roman"/>
          <w:b/>
          <w:color w:val="000000"/>
        </w:rPr>
        <w:t>Synopsis</w:t>
      </w:r>
      <w:r w:rsidRPr="0053645D">
        <w:rPr>
          <w:rFonts w:cs="Times New Roman"/>
          <w:b/>
          <w:color w:val="000000"/>
        </w:rPr>
        <w:t>:</w:t>
      </w:r>
    </w:p>
    <w:p w:rsidR="00AE3D6F" w:rsidRPr="0053645D" w:rsidRDefault="00AE3D6F" w:rsidP="00E13740">
      <w:pPr>
        <w:tabs>
          <w:tab w:val="left" w:pos="216"/>
        </w:tabs>
        <w:rPr>
          <w:rFonts w:cs="Times New Roman"/>
          <w:color w:val="000000"/>
        </w:rPr>
      </w:pPr>
    </w:p>
    <w:p w:rsidR="00AE3D6F" w:rsidRPr="0053645D" w:rsidRDefault="00AE3D6F" w:rsidP="00E13740">
      <w:pPr>
        <w:tabs>
          <w:tab w:val="left" w:pos="216"/>
        </w:tabs>
        <w:rPr>
          <w:rFonts w:cs="Times New Roman"/>
        </w:rPr>
      </w:pPr>
      <w:r w:rsidRPr="0053645D">
        <w:rPr>
          <w:rFonts w:cs="Times New Roman"/>
          <w:color w:val="000000"/>
        </w:rPr>
        <w:tab/>
        <w:t xml:space="preserve">The department proposes to </w:t>
      </w:r>
      <w:r>
        <w:rPr>
          <w:rFonts w:cs="Times New Roman"/>
          <w:color w:val="000000"/>
        </w:rPr>
        <w:t>amend Regulation 28-90</w:t>
      </w:r>
      <w:r w:rsidRPr="0053645D">
        <w:rPr>
          <w:rFonts w:cs="Times New Roman"/>
          <w:color w:val="000000"/>
        </w:rPr>
        <w:t xml:space="preserve"> to </w:t>
      </w:r>
      <w:r w:rsidRPr="0053645D">
        <w:rPr>
          <w:rFonts w:cs="Times New Roman"/>
        </w:rPr>
        <w:t xml:space="preserve">clarify </w:t>
      </w:r>
      <w:r>
        <w:rPr>
          <w:rFonts w:cs="Times New Roman"/>
        </w:rPr>
        <w:t xml:space="preserve">registration requirements and processes regarding </w:t>
      </w:r>
      <w:r w:rsidRPr="0082225D">
        <w:rPr>
          <w:rFonts w:cs="Times New Roman"/>
        </w:rPr>
        <w:t>discount medical plan organizations</w:t>
      </w:r>
      <w:r>
        <w:rPr>
          <w:rFonts w:cs="Times New Roman"/>
        </w:rPr>
        <w:t>.</w:t>
      </w:r>
    </w:p>
    <w:p w:rsidR="00AE3D6F" w:rsidRPr="0053645D" w:rsidRDefault="00AE3D6F" w:rsidP="00E13740">
      <w:pPr>
        <w:tabs>
          <w:tab w:val="left" w:pos="216"/>
        </w:tabs>
        <w:rPr>
          <w:rFonts w:cs="Times New Roman"/>
        </w:rPr>
      </w:pPr>
    </w:p>
    <w:p w:rsidR="00AE3D6F" w:rsidRPr="0053645D" w:rsidRDefault="00AE3D6F" w:rsidP="00E13740">
      <w:pPr>
        <w:tabs>
          <w:tab w:val="left" w:pos="216"/>
        </w:tabs>
        <w:rPr>
          <w:rFonts w:cs="Times New Roman"/>
        </w:rPr>
      </w:pPr>
      <w:r w:rsidRPr="0053645D">
        <w:rPr>
          <w:rFonts w:cs="Times New Roman"/>
        </w:rPr>
        <w:tab/>
        <w:t xml:space="preserve">Notice of Drafting for the proposed regulation was published in the </w:t>
      </w:r>
      <w:r w:rsidRPr="0053645D">
        <w:rPr>
          <w:rFonts w:cs="Times New Roman"/>
          <w:i/>
        </w:rPr>
        <w:t>State Register</w:t>
      </w:r>
      <w:r w:rsidRPr="0053645D">
        <w:rPr>
          <w:rFonts w:cs="Times New Roman"/>
        </w:rPr>
        <w:t xml:space="preserve"> on </w:t>
      </w:r>
      <w:r>
        <w:rPr>
          <w:rFonts w:cs="Times New Roman"/>
        </w:rPr>
        <w:t>August 26, 2016</w:t>
      </w:r>
      <w:r w:rsidRPr="0053645D">
        <w:rPr>
          <w:rFonts w:cs="Times New Roman"/>
        </w:rPr>
        <w:t xml:space="preserve">. Comments were solicited for consideration in drafting the proposed regulation. </w:t>
      </w:r>
      <w:r>
        <w:rPr>
          <w:rFonts w:cs="Times New Roman"/>
        </w:rPr>
        <w:t xml:space="preserve">Proposed regulation was published in the </w:t>
      </w:r>
      <w:r w:rsidRPr="003E6556">
        <w:rPr>
          <w:rFonts w:cs="Times New Roman"/>
          <w:i/>
        </w:rPr>
        <w:t>State Register</w:t>
      </w:r>
      <w:r>
        <w:rPr>
          <w:rFonts w:cs="Times New Roman"/>
        </w:rPr>
        <w:t xml:space="preserve"> on October 28, 2016.</w:t>
      </w:r>
    </w:p>
    <w:p w:rsidR="00AE3D6F" w:rsidRDefault="00AE3D6F"/>
    <w:p w:rsidR="00AE3D6F" w:rsidRPr="00F27034" w:rsidRDefault="00AE3D6F">
      <w:pPr>
        <w:rPr>
          <w:b/>
        </w:rPr>
      </w:pPr>
      <w:r w:rsidRPr="00F27034">
        <w:rPr>
          <w:b/>
        </w:rPr>
        <w:t>Instructions:</w:t>
      </w:r>
    </w:p>
    <w:p w:rsidR="00AE3D6F" w:rsidRPr="0053645D" w:rsidRDefault="00AE3D6F" w:rsidP="00E13740">
      <w:pPr>
        <w:tabs>
          <w:tab w:val="left" w:pos="216"/>
        </w:tabs>
        <w:rPr>
          <w:rFonts w:cs="Times New Roman"/>
          <w:color w:val="000000"/>
        </w:rPr>
      </w:pPr>
    </w:p>
    <w:p w:rsidR="00546E0F" w:rsidRDefault="00AE3D6F" w:rsidP="00E13740">
      <w:pPr>
        <w:tabs>
          <w:tab w:val="left" w:pos="216"/>
        </w:tabs>
        <w:rPr>
          <w:rFonts w:cs="Times New Roman"/>
          <w:color w:val="000000"/>
        </w:rPr>
      </w:pPr>
      <w:r>
        <w:rPr>
          <w:rFonts w:cs="Times New Roman"/>
          <w:color w:val="000000"/>
        </w:rPr>
        <w:tab/>
        <w:t>Add Regulation 28-90. (</w:t>
      </w:r>
      <w:r w:rsidRPr="0082225D">
        <w:rPr>
          <w:rFonts w:cs="Times New Roman"/>
        </w:rPr>
        <w:t>Discount Medical Plan Certificate of Registration</w:t>
      </w:r>
      <w:r>
        <w:rPr>
          <w:rFonts w:cs="Times New Roman"/>
          <w:color w:val="000000"/>
        </w:rPr>
        <w:t>) as printed below.</w:t>
      </w:r>
    </w:p>
    <w:p w:rsidR="00546E0F" w:rsidRDefault="00546E0F" w:rsidP="00E13740">
      <w:pPr>
        <w:tabs>
          <w:tab w:val="left" w:pos="216"/>
        </w:tabs>
        <w:rPr>
          <w:rFonts w:cs="Times New Roman"/>
          <w:color w:val="000000"/>
        </w:rPr>
      </w:pPr>
    </w:p>
    <w:p w:rsidR="00AE3D6F" w:rsidRPr="00F27034" w:rsidRDefault="00AE3D6F" w:rsidP="00E13740">
      <w:pPr>
        <w:tabs>
          <w:tab w:val="left" w:pos="216"/>
        </w:tabs>
        <w:rPr>
          <w:rFonts w:cs="Times New Roman"/>
          <w:b/>
          <w:color w:val="000000"/>
        </w:rPr>
      </w:pPr>
      <w:r w:rsidRPr="00F27034">
        <w:rPr>
          <w:rFonts w:cs="Times New Roman"/>
          <w:b/>
          <w:color w:val="000000"/>
        </w:rPr>
        <w:t>Text:</w:t>
      </w:r>
    </w:p>
    <w:p w:rsidR="00AE3D6F" w:rsidRPr="00546E0F" w:rsidRDefault="00AE3D6F" w:rsidP="00E13740">
      <w:pPr>
        <w:tabs>
          <w:tab w:val="left" w:pos="216"/>
        </w:tabs>
        <w:rPr>
          <w:rFonts w:cs="Times New Roman"/>
          <w:color w:val="000000"/>
        </w:rPr>
      </w:pPr>
    </w:p>
    <w:p w:rsidR="00AE3D6F" w:rsidRPr="00546E0F" w:rsidRDefault="00AE3D6F" w:rsidP="00E13740">
      <w:pPr>
        <w:rPr>
          <w:rFonts w:cs="Times New Roman"/>
        </w:rPr>
      </w:pPr>
      <w:r w:rsidRPr="00546E0F">
        <w:rPr>
          <w:rFonts w:cs="Times New Roman"/>
        </w:rPr>
        <w:t>28</w:t>
      </w:r>
      <w:r w:rsidRPr="00546E0F">
        <w:rPr>
          <w:rFonts w:cs="Times New Roman"/>
        </w:rPr>
        <w:noBreakHyphen/>
        <w:t>90. Discount Medical Plan Certificate of Registration.</w:t>
      </w:r>
    </w:p>
    <w:p w:rsidR="00AE3D6F" w:rsidRPr="00546E0F" w:rsidRDefault="00AE3D6F" w:rsidP="00E13740">
      <w:pPr>
        <w:rPr>
          <w:rFonts w:cs="Times New Roman"/>
        </w:rPr>
      </w:pPr>
    </w:p>
    <w:p w:rsidR="00AE3D6F" w:rsidRPr="00546E0F" w:rsidRDefault="00AE3D6F" w:rsidP="00E13740">
      <w:pPr>
        <w:tabs>
          <w:tab w:val="left" w:pos="216"/>
          <w:tab w:val="left" w:pos="432"/>
        </w:tabs>
        <w:rPr>
          <w:rFonts w:eastAsia="Calibri" w:cs="Times New Roman"/>
          <w:bCs/>
        </w:rPr>
      </w:pPr>
      <w:r w:rsidRPr="00546E0F">
        <w:rPr>
          <w:rFonts w:eastAsia="Calibri" w:cs="Times New Roman"/>
          <w:bCs/>
        </w:rPr>
        <w:t>A. DEFINITIONS</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360"/>
          <w:tab w:val="left" w:pos="432"/>
        </w:tabs>
        <w:rPr>
          <w:rFonts w:cs="Times New Roman"/>
        </w:rPr>
      </w:pPr>
      <w:r w:rsidRPr="00546E0F">
        <w:rPr>
          <w:rFonts w:cs="Times New Roman"/>
        </w:rPr>
        <w:tab/>
        <w:t>Definitions shall be those contained in S.C. Code Ann. S. 37-1-101 et seq., including 37-17-10 et seq. (1976 as amended) and the following:</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432"/>
        </w:tabs>
        <w:rPr>
          <w:rFonts w:cs="Times New Roman"/>
        </w:rPr>
      </w:pPr>
      <w:r w:rsidRPr="00546E0F">
        <w:rPr>
          <w:rFonts w:cs="Times New Roman"/>
        </w:rPr>
        <w:tab/>
        <w:t>(1) “Card” means the instrument issued by a discount medical plan organization for a customer or user to access benefits of the discount medical plan.</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432"/>
        </w:tabs>
        <w:rPr>
          <w:rFonts w:eastAsia="Calibri" w:cs="Times New Roman"/>
          <w:bCs/>
        </w:rPr>
      </w:pPr>
      <w:r w:rsidRPr="00546E0F">
        <w:rPr>
          <w:rFonts w:eastAsia="Calibri" w:cs="Times New Roman"/>
          <w:bCs/>
        </w:rPr>
        <w:t>B. REGISTRATION OF A DISCOUNT MEDICAL PLAN ORGANIZATION</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432"/>
        </w:tabs>
        <w:rPr>
          <w:rFonts w:cs="Times New Roman"/>
        </w:rPr>
      </w:pPr>
      <w:r w:rsidRPr="00546E0F">
        <w:rPr>
          <w:rFonts w:cs="Times New Roman"/>
        </w:rPr>
        <w:tab/>
        <w:t>All Discount Medical Plan Organizations initial and renewal applications shall contain all trade names, brand names, and any other names used to advertise the product, or otherwise conduct business with South Carolina consumers.</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432"/>
        </w:tabs>
        <w:rPr>
          <w:rFonts w:eastAsia="Calibri" w:cs="Times New Roman"/>
          <w:bCs/>
          <w:color w:val="000000"/>
        </w:rPr>
      </w:pPr>
      <w:r w:rsidRPr="00546E0F">
        <w:rPr>
          <w:rFonts w:eastAsia="Calibri" w:cs="Times New Roman"/>
          <w:bCs/>
          <w:color w:val="000000"/>
        </w:rPr>
        <w:t>C. REPRESENTATIVE OR MARKETER STATUS</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360"/>
          <w:tab w:val="left" w:pos="432"/>
        </w:tabs>
        <w:rPr>
          <w:rFonts w:cs="Times New Roman"/>
        </w:rPr>
      </w:pPr>
      <w:r w:rsidRPr="00546E0F">
        <w:rPr>
          <w:rFonts w:cs="Times New Roman"/>
        </w:rPr>
        <w:tab/>
        <w:t xml:space="preserve">Discount Medical Plan Organizations may notify the Department on a continual basis of any changes in representatives or marketers, including any additions or </w:t>
      </w:r>
      <w:proofErr w:type="spellStart"/>
      <w:r w:rsidRPr="00546E0F">
        <w:rPr>
          <w:rFonts w:cs="Times New Roman"/>
        </w:rPr>
        <w:t>inactivations</w:t>
      </w:r>
      <w:proofErr w:type="spellEnd"/>
      <w:r w:rsidRPr="00546E0F">
        <w:rPr>
          <w:rFonts w:cs="Times New Roman"/>
        </w:rPr>
        <w:t>, to ensure consumers and the Department have accurate information regarding the status of representatives and marketers. The Discount Medical Plan Organization’s list of marketers and representatives must be updated at each renewal or subsequent registration to reflect any changes.</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432"/>
        </w:tabs>
        <w:rPr>
          <w:rFonts w:eastAsia="Calibri" w:cs="Times New Roman"/>
          <w:bCs/>
          <w:color w:val="000000"/>
        </w:rPr>
      </w:pPr>
      <w:r w:rsidRPr="00546E0F">
        <w:rPr>
          <w:rFonts w:eastAsia="Calibri" w:cs="Times New Roman"/>
          <w:bCs/>
          <w:color w:val="000000"/>
        </w:rPr>
        <w:t>D. MEMBERSHIP CANCELLATION AND REIMBURSEMENT</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 w:val="left" w:pos="360"/>
          <w:tab w:val="left" w:pos="432"/>
        </w:tabs>
        <w:rPr>
          <w:rFonts w:cs="Times New Roman"/>
        </w:rPr>
      </w:pPr>
      <w:r w:rsidRPr="00546E0F">
        <w:rPr>
          <w:rFonts w:cs="Times New Roman"/>
        </w:rPr>
        <w:tab/>
        <w:t>Discount Medical Plan Organizations shall provide cancellation and reimbursement terms in writing to the applicant at the time of application and to the customer together with the discount medical plan card. Such terms shall include that all reimbursements or refunds shall be issued to the applicant or customer no later than thirty days from the date of cancellation.</w:t>
      </w:r>
    </w:p>
    <w:p w:rsidR="00AE3D6F" w:rsidRPr="00546E0F" w:rsidRDefault="00AE3D6F" w:rsidP="00E13740">
      <w:pPr>
        <w:tabs>
          <w:tab w:val="left" w:pos="216"/>
          <w:tab w:val="left" w:pos="432"/>
        </w:tabs>
        <w:rPr>
          <w:rFonts w:cs="Times New Roman"/>
        </w:rPr>
      </w:pPr>
    </w:p>
    <w:p w:rsidR="00AE3D6F" w:rsidRPr="00546E0F" w:rsidRDefault="00AE3D6F" w:rsidP="00E13740">
      <w:pPr>
        <w:tabs>
          <w:tab w:val="left" w:pos="216"/>
        </w:tabs>
        <w:rPr>
          <w:rFonts w:cs="Times New Roman"/>
          <w:b/>
        </w:rPr>
      </w:pPr>
      <w:r w:rsidRPr="00546E0F">
        <w:rPr>
          <w:rFonts w:cs="Times New Roman"/>
          <w:b/>
        </w:rPr>
        <w:t>Fiscal Impact Statement:</w:t>
      </w:r>
    </w:p>
    <w:p w:rsidR="00AE3D6F" w:rsidRPr="00546E0F" w:rsidRDefault="00AE3D6F" w:rsidP="00E13740">
      <w:pPr>
        <w:tabs>
          <w:tab w:val="left" w:pos="216"/>
        </w:tabs>
        <w:rPr>
          <w:rFonts w:cs="Times New Roman"/>
          <w:b/>
        </w:rPr>
      </w:pPr>
    </w:p>
    <w:p w:rsidR="00AE3D6F" w:rsidRPr="00546E0F" w:rsidRDefault="00AE3D6F" w:rsidP="00E13740">
      <w:pPr>
        <w:tabs>
          <w:tab w:val="left" w:pos="216"/>
        </w:tabs>
        <w:rPr>
          <w:rFonts w:cs="Times New Roman"/>
        </w:rPr>
      </w:pPr>
      <w:r w:rsidRPr="00546E0F">
        <w:rPr>
          <w:rFonts w:cs="Times New Roman"/>
        </w:rPr>
        <w:tab/>
        <w:t xml:space="preserve">The Department of Consumer Affairs estimates the costs incurred by the State in complying with the proposed regulation will be approximately $0. </w:t>
      </w:r>
    </w:p>
    <w:p w:rsidR="00AE3D6F" w:rsidRPr="00546E0F" w:rsidRDefault="00AE3D6F"/>
    <w:p w:rsidR="00AE3D6F" w:rsidRPr="00546E0F" w:rsidRDefault="00AE3D6F" w:rsidP="00E13740">
      <w:pPr>
        <w:tabs>
          <w:tab w:val="left" w:pos="216"/>
        </w:tabs>
        <w:rPr>
          <w:rFonts w:cs="Times New Roman"/>
          <w:b/>
        </w:rPr>
      </w:pPr>
      <w:r w:rsidRPr="00546E0F">
        <w:rPr>
          <w:rFonts w:cs="Times New Roman"/>
          <w:b/>
        </w:rPr>
        <w:t>Statement of Rationale:</w:t>
      </w:r>
    </w:p>
    <w:p w:rsidR="00AE3D6F" w:rsidRPr="00546E0F" w:rsidRDefault="00AE3D6F" w:rsidP="00E13740">
      <w:pPr>
        <w:tabs>
          <w:tab w:val="left" w:pos="216"/>
        </w:tabs>
        <w:rPr>
          <w:rFonts w:cs="Times New Roman"/>
          <w:b/>
        </w:rPr>
      </w:pPr>
    </w:p>
    <w:p w:rsidR="00AE3D6F" w:rsidRPr="00546E0F" w:rsidRDefault="00AE3D6F" w:rsidP="00E13740">
      <w:pPr>
        <w:tabs>
          <w:tab w:val="left" w:pos="216"/>
        </w:tabs>
        <w:rPr>
          <w:rFonts w:cs="Times New Roman"/>
        </w:rPr>
      </w:pPr>
      <w:r w:rsidRPr="00546E0F">
        <w:rPr>
          <w:rFonts w:cs="Times New Roman"/>
        </w:rPr>
        <w:tab/>
        <w:t xml:space="preserve">The department is revising this regulation in order to clarify registration requirements and processes regarding discount medical plan organizations. </w:t>
      </w:r>
    </w:p>
    <w:p w:rsidR="000B3E3D" w:rsidRPr="00546E0F" w:rsidRDefault="000B3E3D"/>
    <w:sectPr w:rsidR="000B3E3D" w:rsidRPr="00546E0F" w:rsidSect="00BB2CD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40" w:rsidRDefault="00E13740" w:rsidP="00BB2CD2">
      <w:r>
        <w:separator/>
      </w:r>
    </w:p>
  </w:endnote>
  <w:endnote w:type="continuationSeparator" w:id="0">
    <w:p w:rsidR="00E13740" w:rsidRDefault="00E13740" w:rsidP="00BB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564264"/>
      <w:docPartObj>
        <w:docPartGallery w:val="Page Numbers (Bottom of Page)"/>
        <w:docPartUnique/>
      </w:docPartObj>
    </w:sdtPr>
    <w:sdtEndPr>
      <w:rPr>
        <w:noProof/>
      </w:rPr>
    </w:sdtEndPr>
    <w:sdtContent>
      <w:p w:rsidR="00E13740" w:rsidRDefault="00E13740">
        <w:pPr>
          <w:pStyle w:val="Footer"/>
          <w:jc w:val="center"/>
        </w:pPr>
        <w:r>
          <w:fldChar w:fldCharType="begin"/>
        </w:r>
        <w:r>
          <w:instrText xml:space="preserve"> PAGE   \* MERGEFORMAT </w:instrText>
        </w:r>
        <w:r>
          <w:fldChar w:fldCharType="separate"/>
        </w:r>
        <w:r w:rsidR="00546E0F">
          <w:rPr>
            <w:noProof/>
          </w:rPr>
          <w:t>2</w:t>
        </w:r>
        <w:r>
          <w:rPr>
            <w:noProof/>
          </w:rPr>
          <w:fldChar w:fldCharType="end"/>
        </w:r>
      </w:p>
    </w:sdtContent>
  </w:sdt>
  <w:p w:rsidR="00E13740" w:rsidRDefault="00E13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40" w:rsidRDefault="00E13740" w:rsidP="00BB2CD2">
      <w:r>
        <w:separator/>
      </w:r>
    </w:p>
  </w:footnote>
  <w:footnote w:type="continuationSeparator" w:id="0">
    <w:p w:rsidR="00E13740" w:rsidRDefault="00E13740" w:rsidP="00BB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3D"/>
    <w:rsid w:val="00027CF6"/>
    <w:rsid w:val="000B3E3D"/>
    <w:rsid w:val="001849AB"/>
    <w:rsid w:val="002044D2"/>
    <w:rsid w:val="00337472"/>
    <w:rsid w:val="00381DF2"/>
    <w:rsid w:val="003E4FB5"/>
    <w:rsid w:val="00402788"/>
    <w:rsid w:val="00546E0F"/>
    <w:rsid w:val="005923C8"/>
    <w:rsid w:val="005A3311"/>
    <w:rsid w:val="0060475B"/>
    <w:rsid w:val="0068175D"/>
    <w:rsid w:val="006A296F"/>
    <w:rsid w:val="00A220E4"/>
    <w:rsid w:val="00A52663"/>
    <w:rsid w:val="00A84CDB"/>
    <w:rsid w:val="00AE3D6F"/>
    <w:rsid w:val="00BB2CD2"/>
    <w:rsid w:val="00C354CC"/>
    <w:rsid w:val="00E1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D07BC-1BA7-4456-9499-4C01FC7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CD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CD2"/>
    <w:pPr>
      <w:tabs>
        <w:tab w:val="center" w:pos="4680"/>
        <w:tab w:val="right" w:pos="9360"/>
      </w:tabs>
    </w:pPr>
  </w:style>
  <w:style w:type="character" w:customStyle="1" w:styleId="HeaderChar">
    <w:name w:val="Header Char"/>
    <w:basedOn w:val="DefaultParagraphFont"/>
    <w:link w:val="Header"/>
    <w:uiPriority w:val="99"/>
    <w:rsid w:val="00BB2CD2"/>
  </w:style>
  <w:style w:type="paragraph" w:styleId="Footer">
    <w:name w:val="footer"/>
    <w:basedOn w:val="Normal"/>
    <w:link w:val="FooterChar"/>
    <w:uiPriority w:val="99"/>
    <w:unhideWhenUsed/>
    <w:rsid w:val="00BB2CD2"/>
    <w:pPr>
      <w:tabs>
        <w:tab w:val="center" w:pos="4680"/>
        <w:tab w:val="right" w:pos="9360"/>
      </w:tabs>
    </w:pPr>
  </w:style>
  <w:style w:type="character" w:customStyle="1" w:styleId="FooterChar">
    <w:name w:val="Footer Char"/>
    <w:basedOn w:val="DefaultParagraphFont"/>
    <w:link w:val="Footer"/>
    <w:uiPriority w:val="99"/>
    <w:rsid w:val="00BB2CD2"/>
  </w:style>
  <w:style w:type="paragraph" w:styleId="BalloonText">
    <w:name w:val="Balloon Text"/>
    <w:basedOn w:val="Normal"/>
    <w:link w:val="BalloonTextChar"/>
    <w:uiPriority w:val="99"/>
    <w:semiHidden/>
    <w:unhideWhenUsed/>
    <w:rsid w:val="00546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2017-05-11T21:58:00Z</cp:lastPrinted>
  <dcterms:created xsi:type="dcterms:W3CDTF">2017-05-11T21:59:00Z</dcterms:created>
  <dcterms:modified xsi:type="dcterms:W3CDTF">2017-05-11T21:59:00Z</dcterms:modified>
</cp:coreProperties>
</file>