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F14D33">
        <w:rPr>
          <w:b/>
          <w:sz w:val="28"/>
          <w:szCs w:val="28"/>
        </w:rPr>
        <w:t xml:space="preserve">4 </w:t>
      </w:r>
      <w:r w:rsidR="00F14D33">
        <w:rPr>
          <w:b/>
          <w:sz w:val="28"/>
          <w:szCs w:val="28"/>
        </w:rPr>
        <w:tab/>
      </w:r>
      <w:r w:rsidR="00F14D33">
        <w:rPr>
          <w:b/>
          <w:sz w:val="28"/>
          <w:szCs w:val="28"/>
        </w:rPr>
        <w:tab/>
      </w:r>
      <w:r w:rsidR="00F14D33">
        <w:rPr>
          <w:b/>
          <w:sz w:val="28"/>
          <w:szCs w:val="28"/>
        </w:rPr>
        <w:tab/>
        <w:t>April</w:t>
      </w:r>
      <w:r>
        <w:rPr>
          <w:b/>
          <w:sz w:val="28"/>
          <w:szCs w:val="28"/>
        </w:rPr>
        <w:t xml:space="preserve"> </w:t>
      </w:r>
      <w:r w:rsidR="00F14D33">
        <w:rPr>
          <w:b/>
          <w:sz w:val="28"/>
          <w:szCs w:val="28"/>
        </w:rPr>
        <w:t>25</w:t>
      </w:r>
      <w:r w:rsidR="00B37523" w:rsidRPr="00B37523">
        <w:rPr>
          <w:b/>
          <w:sz w:val="28"/>
          <w:szCs w:val="28"/>
        </w:rPr>
        <w:t>, 201</w:t>
      </w:r>
      <w:r w:rsidR="00F14D33">
        <w:rPr>
          <w:b/>
          <w:sz w:val="28"/>
          <w:szCs w:val="28"/>
        </w:rPr>
        <w:t>7</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C9256B">
        <w:rPr>
          <w:b/>
          <w:sz w:val="28"/>
          <w:szCs w:val="28"/>
        </w:rPr>
        <w:t>15</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05566F">
        <w:rPr>
          <w:b/>
          <w:sz w:val="28"/>
          <w:szCs w:val="28"/>
        </w:rPr>
        <w:t>3</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C47882" w:rsidRDefault="00C47882" w:rsidP="00C47882">
      <w:r>
        <w:t xml:space="preserve">The House of Representatives concurred in Senate amendments to </w:t>
      </w:r>
      <w:proofErr w:type="spellStart"/>
      <w:r w:rsidRPr="00CB6525">
        <w:rPr>
          <w:b/>
          <w:u w:val="single"/>
        </w:rPr>
        <w:t>H.3792</w:t>
      </w:r>
      <w:proofErr w:type="spellEnd"/>
      <w:r w:rsidRPr="00A170C2">
        <w:t>, a bill addressing</w:t>
      </w:r>
      <w:r>
        <w:rPr>
          <w:b/>
        </w:rPr>
        <w:t xml:space="preserve"> </w:t>
      </w:r>
      <w:r w:rsidRPr="00A170C2">
        <w:rPr>
          <w:b/>
        </w:rPr>
        <w:t xml:space="preserve">MINIMUM STANDARDS FOR RESTROOMS AVAILABLE AT </w:t>
      </w:r>
      <w:r>
        <w:rPr>
          <w:b/>
        </w:rPr>
        <w:t xml:space="preserve">MIDDLE AND HIGH SCHOOL </w:t>
      </w:r>
      <w:r w:rsidRPr="00A170C2">
        <w:rPr>
          <w:b/>
        </w:rPr>
        <w:t>STADIUMS</w:t>
      </w:r>
      <w:r>
        <w:t xml:space="preserve">, and enrolled the legislation for ratification.  </w:t>
      </w:r>
      <w:r w:rsidRPr="00A170C2">
        <w:t>This legislation</w:t>
      </w:r>
      <w:r>
        <w:rPr>
          <w:b/>
        </w:rPr>
        <w:t xml:space="preserve"> </w:t>
      </w:r>
      <w:r>
        <w:t xml:space="preserve">establishes </w:t>
      </w:r>
      <w:r w:rsidRPr="00C303D2">
        <w:t xml:space="preserve">minimum standards for the numbers of </w:t>
      </w:r>
      <w:r>
        <w:t xml:space="preserve">restroom plumbing fixtures </w:t>
      </w:r>
      <w:r w:rsidRPr="00C303D2">
        <w:t xml:space="preserve">available for men and women at </w:t>
      </w:r>
      <w:r>
        <w:t xml:space="preserve">middle school and high school </w:t>
      </w:r>
      <w:r w:rsidRPr="00C303D2">
        <w:t>stadiums</w:t>
      </w:r>
      <w:r>
        <w:t xml:space="preserve"> as a means of relieving </w:t>
      </w:r>
      <w:r w:rsidRPr="00C303D2">
        <w:t>public schools</w:t>
      </w:r>
      <w:r>
        <w:t xml:space="preserve"> from the </w:t>
      </w:r>
      <w:r w:rsidRPr="00C303D2">
        <w:t>financial burden</w:t>
      </w:r>
      <w:r>
        <w:t xml:space="preserve"> placed upon them by current requirements.  The legislation’s minimum </w:t>
      </w:r>
      <w:r w:rsidRPr="00C303D2">
        <w:t>standards apply notwithstanding otherwise applicable building codes and plumbing codes</w:t>
      </w:r>
      <w:r>
        <w:t>.</w:t>
      </w:r>
    </w:p>
    <w:p w:rsidR="00C47882" w:rsidRDefault="00C47882" w:rsidP="00C47882"/>
    <w:p w:rsidR="00C47882" w:rsidRDefault="00C47882" w:rsidP="00C47882">
      <w:r>
        <w:t xml:space="preserve">The House approved </w:t>
      </w:r>
      <w:proofErr w:type="spellStart"/>
      <w:r w:rsidRPr="006B41C6">
        <w:rPr>
          <w:b/>
          <w:u w:val="single"/>
        </w:rPr>
        <w:t>S.181</w:t>
      </w:r>
      <w:proofErr w:type="spellEnd"/>
      <w:r>
        <w:t xml:space="preserve"> and enrolled the bill for ratification.  The legislation provides </w:t>
      </w:r>
      <w:r w:rsidRPr="008E5B40">
        <w:rPr>
          <w:b/>
          <w:caps/>
        </w:rPr>
        <w:t>recycling companies</w:t>
      </w:r>
      <w:r>
        <w:t xml:space="preserve"> with the same protections afforded suppliers of virgin materials under South Carolina’s Hazardous Waste Management Act.  The revisions are in keeping with changes adopted at the federal level under the Superfund Recycling Equity Act.  </w:t>
      </w:r>
    </w:p>
    <w:p w:rsidR="00C47882" w:rsidRDefault="00C47882" w:rsidP="00C47882"/>
    <w:p w:rsidR="00C47882" w:rsidRDefault="00C47882" w:rsidP="00C47882">
      <w:r>
        <w:t xml:space="preserve">The House amended, approved, and sent the Senate </w:t>
      </w:r>
      <w:proofErr w:type="spellStart"/>
      <w:r w:rsidRPr="0045471C">
        <w:rPr>
          <w:b/>
          <w:u w:val="single"/>
        </w:rPr>
        <w:t>H.3549</w:t>
      </w:r>
      <w:proofErr w:type="spellEnd"/>
      <w:r>
        <w:t>, legislation</w:t>
      </w:r>
      <w:r w:rsidRPr="00775F72">
        <w:t xml:space="preserve"> </w:t>
      </w:r>
      <w:r w:rsidRPr="00775F72">
        <w:rPr>
          <w:b/>
        </w:rPr>
        <w:t xml:space="preserve">ALLOWING THE ISSUANCE OF </w:t>
      </w:r>
      <w:r w:rsidRPr="00775F72">
        <w:rPr>
          <w:b/>
          <w:color w:val="000000" w:themeColor="text1"/>
        </w:rPr>
        <w:t>PERMIT</w:t>
      </w:r>
      <w:r>
        <w:rPr>
          <w:b/>
          <w:color w:val="000000" w:themeColor="text1"/>
        </w:rPr>
        <w:t>S</w:t>
      </w:r>
      <w:r w:rsidRPr="00775F72">
        <w:rPr>
          <w:b/>
          <w:color w:val="000000" w:themeColor="text1"/>
        </w:rPr>
        <w:t xml:space="preserve"> FOR ON</w:t>
      </w:r>
      <w:r w:rsidRPr="00775F72">
        <w:rPr>
          <w:b/>
          <w:color w:val="000000" w:themeColor="text1"/>
        </w:rPr>
        <w:noBreakHyphen/>
        <w:t>PREMISES CONSUMPTION OF ALCOHOLIC LIQUOR</w:t>
      </w:r>
      <w:r>
        <w:rPr>
          <w:b/>
        </w:rPr>
        <w:t xml:space="preserve"> WITH THE CONSENT OF NEARBY SCHOOLS</w:t>
      </w:r>
      <w:r w:rsidRPr="00775F72">
        <w:t>.</w:t>
      </w:r>
      <w:r>
        <w:t xml:space="preserve">  The legislation revises provisions that prohibit liquor licenses and permits from being issued to businesses located within certain distances of </w:t>
      </w:r>
      <w:r w:rsidRPr="00F52232">
        <w:t>church</w:t>
      </w:r>
      <w:r>
        <w:t>es</w:t>
      </w:r>
      <w:r w:rsidRPr="00F52232">
        <w:t>, schoo</w:t>
      </w:r>
      <w:r>
        <w:t>ls</w:t>
      </w:r>
      <w:r w:rsidRPr="00F52232">
        <w:t>, or playground</w:t>
      </w:r>
      <w:r>
        <w:t xml:space="preserve">s, so as to allow </w:t>
      </w:r>
      <w:r w:rsidRPr="00F52232">
        <w:t>a permit for on</w:t>
      </w:r>
      <w:r>
        <w:noBreakHyphen/>
      </w:r>
      <w:r w:rsidRPr="00F52232">
        <w:t>premises consumption of alcoholic liquor</w:t>
      </w:r>
      <w:r>
        <w:t xml:space="preserve"> to be issued to a business so long as </w:t>
      </w:r>
      <w:r w:rsidRPr="009A4356">
        <w:t>the local</w:t>
      </w:r>
      <w:r>
        <w:t xml:space="preserve"> school board of any school located within the proximity provides a statement that it does not object to a permit being issued.  Legislation was approved in 2014 to allow nearby churches and playgrounds to provide such permission.  </w:t>
      </w:r>
    </w:p>
    <w:p w:rsidR="00C47882" w:rsidRDefault="00C47882" w:rsidP="00C47882"/>
    <w:p w:rsidR="00C47882" w:rsidRDefault="00C47882" w:rsidP="00C47882">
      <w:r>
        <w:t xml:space="preserve">The House approved and sent the Senate </w:t>
      </w:r>
      <w:proofErr w:type="spellStart"/>
      <w:r w:rsidRPr="00EE7E85">
        <w:rPr>
          <w:b/>
          <w:u w:val="single"/>
        </w:rPr>
        <w:t>H.3</w:t>
      </w:r>
      <w:r>
        <w:rPr>
          <w:b/>
          <w:u w:val="single"/>
        </w:rPr>
        <w:t>926</w:t>
      </w:r>
      <w:proofErr w:type="spellEnd"/>
      <w:r>
        <w:t xml:space="preserve">, a bill providing updates and </w:t>
      </w:r>
      <w:r w:rsidRPr="00EE7E85">
        <w:rPr>
          <w:b/>
        </w:rPr>
        <w:t>REVISIONS TO THE PHARMACY PRACTICE ACT</w:t>
      </w:r>
      <w:r>
        <w:t xml:space="preserve"> </w:t>
      </w:r>
      <w:r w:rsidRPr="000A6076">
        <w:rPr>
          <w:rFonts w:cstheme="minorBidi"/>
        </w:rPr>
        <w:t>to add definitions, provide specific guidelines, health and safety standards, and procedures for compounding pharmacies and pharmacists regarding the prepara</w:t>
      </w:r>
      <w:r>
        <w:rPr>
          <w:rFonts w:cstheme="minorBidi"/>
        </w:rPr>
        <w:t xml:space="preserve">tion of compounded medications.  The legislation establishes </w:t>
      </w:r>
      <w:r w:rsidRPr="000A6076">
        <w:rPr>
          <w:rFonts w:cstheme="minorBidi"/>
        </w:rPr>
        <w:t>current good pharmacy practices for the preparation and dispensing of compounded products, workplace safety, equipment maintenance, record-keeping, and con</w:t>
      </w:r>
      <w:r>
        <w:rPr>
          <w:rFonts w:cstheme="minorBidi"/>
        </w:rPr>
        <w:t xml:space="preserve">sumer protection. The legislation </w:t>
      </w:r>
      <w:r w:rsidRPr="000A6076">
        <w:rPr>
          <w:rFonts w:cstheme="minorBidi"/>
        </w:rPr>
        <w:t>provides public health standards for the compounding area environment, preparation, labeling, storing, dispensing, and distribution of sterile preparations.</w:t>
      </w:r>
      <w:r>
        <w:t xml:space="preserve">  Authority is included for compounding materials in advance and storing them when a need for the supply can be anticipated.</w:t>
      </w:r>
    </w:p>
    <w:p w:rsidR="00C47882" w:rsidRDefault="00C47882" w:rsidP="00C47882"/>
    <w:p w:rsidR="00C47882" w:rsidRDefault="00C47882" w:rsidP="00C47882">
      <w:r>
        <w:t xml:space="preserve">The House approved and sent the Senate </w:t>
      </w:r>
      <w:proofErr w:type="spellStart"/>
      <w:r w:rsidRPr="00C211A3">
        <w:rPr>
          <w:b/>
          <w:u w:val="single"/>
        </w:rPr>
        <w:t>H.4119</w:t>
      </w:r>
      <w:proofErr w:type="spellEnd"/>
      <w:r>
        <w:t xml:space="preserve">, a bill providing </w:t>
      </w:r>
      <w:r w:rsidRPr="00C211A3">
        <w:rPr>
          <w:b/>
        </w:rPr>
        <w:t>AUTHORITY FOR</w:t>
      </w:r>
      <w:r>
        <w:t xml:space="preserve"> </w:t>
      </w:r>
      <w:r>
        <w:rPr>
          <w:b/>
        </w:rPr>
        <w:t xml:space="preserve">RENAL DIALYSIS FACILITIES TO </w:t>
      </w:r>
      <w:r w:rsidRPr="00C211A3">
        <w:rPr>
          <w:b/>
        </w:rPr>
        <w:t>DELIVER LEGEND DRUGS OR DEVICES TO PATIENTS</w:t>
      </w:r>
      <w:r>
        <w:t>.</w:t>
      </w:r>
    </w:p>
    <w:p w:rsidR="00C47882" w:rsidRDefault="00C47882" w:rsidP="00C47882"/>
    <w:p w:rsidR="00C47882" w:rsidRDefault="00C47882" w:rsidP="00C47882">
      <w:r>
        <w:t xml:space="preserve">The House approved and sent the Senate </w:t>
      </w:r>
      <w:proofErr w:type="spellStart"/>
      <w:r w:rsidRPr="006636B9">
        <w:rPr>
          <w:b/>
          <w:u w:val="single"/>
        </w:rPr>
        <w:t>H.4005</w:t>
      </w:r>
      <w:proofErr w:type="spellEnd"/>
      <w:r>
        <w:t xml:space="preserve">, a bill designating the </w:t>
      </w:r>
      <w:r w:rsidRPr="0048329A">
        <w:rPr>
          <w:color w:val="000000" w:themeColor="text1"/>
          <w:u w:color="000000" w:themeColor="text1"/>
        </w:rPr>
        <w:t>third week in Octobe</w:t>
      </w:r>
      <w:r>
        <w:rPr>
          <w:color w:val="000000" w:themeColor="text1"/>
          <w:u w:color="000000" w:themeColor="text1"/>
        </w:rPr>
        <w:t xml:space="preserve">r of each year as </w:t>
      </w:r>
      <w:r w:rsidRPr="006636B9">
        <w:rPr>
          <w:b/>
          <w:color w:val="000000" w:themeColor="text1"/>
          <w:u w:color="000000" w:themeColor="text1"/>
        </w:rPr>
        <w:t>“SOUTH CAROLINA NATIVE PLANT WEEK”</w:t>
      </w:r>
      <w:r>
        <w:rPr>
          <w:color w:val="000000" w:themeColor="text1"/>
          <w:u w:color="000000" w:themeColor="text1"/>
        </w:rPr>
        <w:t>.</w:t>
      </w: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lastRenderedPageBreak/>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112D5D" w:rsidRDefault="00A8608F" w:rsidP="00402ED2">
      <w:pPr>
        <w:pStyle w:val="Footer"/>
        <w:tabs>
          <w:tab w:val="clear" w:pos="4320"/>
          <w:tab w:val="clear" w:pos="8640"/>
        </w:tabs>
      </w:pPr>
      <w:r>
        <w:tab/>
      </w:r>
      <w:r>
        <w:tab/>
      </w:r>
    </w:p>
    <w:p w:rsidR="00112D5D" w:rsidRDefault="00112D5D" w:rsidP="00402ED2">
      <w:pPr>
        <w:pStyle w:val="Footer"/>
        <w:tabs>
          <w:tab w:val="clear" w:pos="4320"/>
          <w:tab w:val="clear" w:pos="8640"/>
        </w:tabs>
      </w:pP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112D5D" w:rsidRPr="00A62636" w:rsidRDefault="00112D5D" w:rsidP="00112D5D">
      <w:pPr>
        <w:rPr>
          <w:b/>
        </w:rPr>
      </w:pPr>
      <w:r>
        <w:tab/>
      </w:r>
      <w:proofErr w:type="spellStart"/>
      <w:r w:rsidRPr="00A62636">
        <w:rPr>
          <w:b/>
          <w:u w:val="single"/>
        </w:rPr>
        <w:t>S.367</w:t>
      </w:r>
      <w:proofErr w:type="spellEnd"/>
      <w:r w:rsidRPr="00A62636">
        <w:rPr>
          <w:b/>
          <w:u w:val="single"/>
        </w:rPr>
        <w:t xml:space="preserve"> </w:t>
      </w:r>
      <w:r w:rsidRPr="00A62636">
        <w:rPr>
          <w:b/>
          <w:i/>
        </w:rPr>
        <w:t>WATERCRAFT</w:t>
      </w:r>
      <w:r w:rsidRPr="00A62636">
        <w:rPr>
          <w:b/>
        </w:rPr>
        <w:t xml:space="preserve"> Sen. Alexander</w:t>
      </w:r>
    </w:p>
    <w:p w:rsidR="00112D5D" w:rsidRDefault="00112D5D" w:rsidP="00112D5D">
      <w:r>
        <w:t xml:space="preserve">The bill increases the distance between a watercraft and another object near which a watercraft may be operated in excess of idle speed. The bill also provides that certain watercraft may not be operated upon the Intracoastal Waterway in excess of idle speed within fifty feet of certain objects.   </w:t>
      </w:r>
    </w:p>
    <w:p w:rsidR="00112D5D" w:rsidRDefault="00112D5D" w:rsidP="00112D5D"/>
    <w:p w:rsidR="00112D5D" w:rsidRPr="00775DC5" w:rsidRDefault="00112D5D" w:rsidP="00112D5D">
      <w:pPr>
        <w:rPr>
          <w:b/>
        </w:rPr>
      </w:pPr>
      <w:r>
        <w:tab/>
      </w:r>
      <w:proofErr w:type="spellStart"/>
      <w:r w:rsidRPr="00775DC5">
        <w:rPr>
          <w:b/>
          <w:u w:val="single"/>
        </w:rPr>
        <w:t>S.570</w:t>
      </w:r>
      <w:proofErr w:type="spellEnd"/>
      <w:r w:rsidRPr="00775DC5">
        <w:rPr>
          <w:b/>
        </w:rPr>
        <w:t xml:space="preserve"> </w:t>
      </w:r>
      <w:r w:rsidRPr="00775DC5">
        <w:rPr>
          <w:b/>
          <w:i/>
        </w:rPr>
        <w:t xml:space="preserve">RELATING TO REGISTRATION REQUIREMENTS FOR THE SHIPMENT </w:t>
      </w:r>
      <w:r>
        <w:rPr>
          <w:b/>
          <w:i/>
        </w:rPr>
        <w:tab/>
      </w:r>
      <w:r>
        <w:rPr>
          <w:b/>
          <w:i/>
        </w:rPr>
        <w:tab/>
      </w:r>
      <w:r>
        <w:rPr>
          <w:b/>
          <w:i/>
        </w:rPr>
        <w:tab/>
        <w:t xml:space="preserve">AND </w:t>
      </w:r>
      <w:r w:rsidRPr="00775DC5">
        <w:rPr>
          <w:b/>
          <w:i/>
        </w:rPr>
        <w:t>SALE OF TREES, PLANTS, AND SHRUBS</w:t>
      </w:r>
      <w:r>
        <w:rPr>
          <w:b/>
        </w:rPr>
        <w:t xml:space="preserve"> Sen. Massey</w:t>
      </w:r>
    </w:p>
    <w:p w:rsidR="00112D5D" w:rsidRDefault="00112D5D" w:rsidP="00112D5D">
      <w:r>
        <w:t xml:space="preserve">This bill provides a nursery registration fee schedule and a nursery dealer registration fee schedule.  The also provides for the definition of necessary terms.  </w:t>
      </w:r>
    </w:p>
    <w:p w:rsidR="00112D5D" w:rsidRDefault="00112D5D" w:rsidP="00112D5D"/>
    <w:p w:rsidR="00112D5D" w:rsidRPr="00775DC5" w:rsidRDefault="00112D5D" w:rsidP="00112D5D">
      <w:pPr>
        <w:rPr>
          <w:b/>
        </w:rPr>
      </w:pPr>
      <w:r w:rsidRPr="00775DC5">
        <w:rPr>
          <w:b/>
        </w:rPr>
        <w:tab/>
      </w:r>
      <w:proofErr w:type="spellStart"/>
      <w:r w:rsidRPr="00775DC5">
        <w:rPr>
          <w:b/>
          <w:u w:val="single"/>
        </w:rPr>
        <w:t>H.4163</w:t>
      </w:r>
      <w:proofErr w:type="spellEnd"/>
      <w:r w:rsidRPr="00775DC5">
        <w:rPr>
          <w:b/>
        </w:rPr>
        <w:t xml:space="preserve"> </w:t>
      </w:r>
      <w:r w:rsidRPr="00775DC5">
        <w:rPr>
          <w:b/>
          <w:i/>
        </w:rPr>
        <w:t>SOUTH CAROLINA AQUATIC PLANT MANAGEMENT COUNCIL</w:t>
      </w:r>
      <w:r>
        <w:rPr>
          <w:b/>
          <w:i/>
        </w:rPr>
        <w:t xml:space="preserve"> </w:t>
      </w:r>
      <w:r>
        <w:rPr>
          <w:b/>
          <w:i/>
        </w:rPr>
        <w:tab/>
      </w:r>
      <w:r>
        <w:rPr>
          <w:b/>
          <w:i/>
        </w:rPr>
        <w:tab/>
      </w:r>
      <w:r>
        <w:rPr>
          <w:b/>
          <w:i/>
        </w:rPr>
        <w:tab/>
        <w:t xml:space="preserve">  MEMBERSHIP</w:t>
      </w:r>
      <w:r w:rsidRPr="00775DC5">
        <w:rPr>
          <w:b/>
        </w:rPr>
        <w:t xml:space="preserve"> Rep. Lowe</w:t>
      </w:r>
    </w:p>
    <w:p w:rsidR="00FB12CE" w:rsidRDefault="00112D5D" w:rsidP="00112D5D">
      <w:r>
        <w:t xml:space="preserve">This bill changes the membership of the Council.  The bill also outlines that the Aquatic Plant Management Plan shall </w:t>
      </w:r>
      <w:r w:rsidRPr="00C40C75">
        <w:t xml:space="preserve">seek to balance aquatic plant management with the preservation of fish and wildlife </w:t>
      </w:r>
    </w:p>
    <w:p w:rsidR="006A4095" w:rsidRDefault="006A4095"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576625" w:rsidRDefault="00576625" w:rsidP="00504ABA">
      <w:pPr>
        <w:rPr>
          <w:color w:val="0D0D0D" w:themeColor="text1" w:themeTint="F2"/>
          <w:szCs w:val="22"/>
        </w:rPr>
      </w:pPr>
    </w:p>
    <w:p w:rsidR="00B634E5" w:rsidRPr="00B634E5" w:rsidRDefault="00B634E5" w:rsidP="00B634E5">
      <w:pPr>
        <w:rPr>
          <w:b/>
          <w:szCs w:val="22"/>
        </w:rPr>
      </w:pPr>
      <w:r w:rsidRPr="00B634E5">
        <w:rPr>
          <w:b/>
          <w:szCs w:val="22"/>
        </w:rPr>
        <w:tab/>
      </w:r>
      <w:proofErr w:type="spellStart"/>
      <w:r w:rsidRPr="00B634E5">
        <w:rPr>
          <w:b/>
          <w:szCs w:val="22"/>
          <w:u w:val="single"/>
        </w:rPr>
        <w:t>S.478</w:t>
      </w:r>
      <w:proofErr w:type="spellEnd"/>
      <w:r w:rsidRPr="00B634E5">
        <w:rPr>
          <w:b/>
          <w:szCs w:val="22"/>
        </w:rPr>
        <w:t xml:space="preserve"> </w:t>
      </w:r>
      <w:r w:rsidRPr="00B634E5">
        <w:rPr>
          <w:b/>
          <w:i/>
          <w:szCs w:val="22"/>
        </w:rPr>
        <w:t>CHILD PASSENGER RESTRAINT</w:t>
      </w:r>
      <w:r w:rsidRPr="00B634E5">
        <w:rPr>
          <w:b/>
          <w:szCs w:val="22"/>
        </w:rPr>
        <w:t xml:space="preserve"> Sen. Hutto</w:t>
      </w:r>
    </w:p>
    <w:p w:rsidR="00B634E5" w:rsidRPr="005B2BC4" w:rsidRDefault="00B634E5" w:rsidP="00B634E5">
      <w:pPr>
        <w:rPr>
          <w:szCs w:val="22"/>
        </w:rPr>
      </w:pPr>
      <w:r w:rsidRPr="005B2BC4">
        <w:rPr>
          <w:szCs w:val="22"/>
        </w:rPr>
        <w:t>This bill revises the age, weight, and position of a child who must be secured in a child passenger restraint system.</w:t>
      </w:r>
      <w:r w:rsidRPr="005B2BC4">
        <w:rPr>
          <w:szCs w:val="22"/>
        </w:rPr>
        <w:br/>
      </w:r>
    </w:p>
    <w:p w:rsidR="00B634E5" w:rsidRPr="00B634E5" w:rsidRDefault="00B634E5" w:rsidP="00B634E5">
      <w:pPr>
        <w:rPr>
          <w:b/>
          <w:szCs w:val="22"/>
        </w:rPr>
      </w:pPr>
      <w:r w:rsidRPr="00B634E5">
        <w:rPr>
          <w:b/>
          <w:szCs w:val="22"/>
        </w:rPr>
        <w:tab/>
      </w:r>
      <w:proofErr w:type="spellStart"/>
      <w:r w:rsidRPr="00B634E5">
        <w:rPr>
          <w:b/>
          <w:szCs w:val="22"/>
          <w:u w:val="single"/>
        </w:rPr>
        <w:t>S.479</w:t>
      </w:r>
      <w:proofErr w:type="spellEnd"/>
      <w:r w:rsidRPr="00B634E5">
        <w:rPr>
          <w:b/>
          <w:szCs w:val="22"/>
        </w:rPr>
        <w:t xml:space="preserve"> </w:t>
      </w:r>
      <w:r w:rsidRPr="00B634E5">
        <w:rPr>
          <w:b/>
          <w:i/>
          <w:szCs w:val="22"/>
        </w:rPr>
        <w:t>INTRASTATE VISION WAIVER PROGRAM</w:t>
      </w:r>
      <w:r w:rsidRPr="00B634E5">
        <w:rPr>
          <w:b/>
          <w:szCs w:val="22"/>
        </w:rPr>
        <w:t xml:space="preserve"> Sen. Hutto</w:t>
      </w:r>
    </w:p>
    <w:p w:rsidR="00B634E5" w:rsidRPr="005B2BC4" w:rsidRDefault="00B634E5" w:rsidP="00B634E5">
      <w:pPr>
        <w:rPr>
          <w:szCs w:val="22"/>
        </w:rPr>
      </w:pPr>
      <w:r w:rsidRPr="005B2BC4">
        <w:rPr>
          <w:szCs w:val="22"/>
        </w:rPr>
        <w:t>This bill establishes the intrastate vision waiver program relating to qualifications for a commercial driver</w:t>
      </w:r>
      <w:r w:rsidRPr="005B2BC4">
        <w:t>’</w:t>
      </w:r>
      <w:r w:rsidRPr="005B2BC4">
        <w:rPr>
          <w:szCs w:val="22"/>
        </w:rPr>
        <w:t>s license.</w:t>
      </w:r>
      <w:r w:rsidRPr="005B2BC4">
        <w:rPr>
          <w:szCs w:val="22"/>
        </w:rPr>
        <w:br/>
      </w:r>
    </w:p>
    <w:p w:rsidR="00B634E5" w:rsidRPr="00B634E5" w:rsidRDefault="00B634E5" w:rsidP="00B634E5">
      <w:pPr>
        <w:rPr>
          <w:b/>
          <w:i/>
          <w:szCs w:val="22"/>
        </w:rPr>
      </w:pPr>
      <w:r w:rsidRPr="00B634E5">
        <w:rPr>
          <w:b/>
          <w:szCs w:val="22"/>
        </w:rPr>
        <w:tab/>
      </w:r>
      <w:proofErr w:type="spellStart"/>
      <w:r w:rsidRPr="00B634E5">
        <w:rPr>
          <w:b/>
          <w:szCs w:val="22"/>
          <w:u w:val="single"/>
        </w:rPr>
        <w:t>S.617</w:t>
      </w:r>
      <w:proofErr w:type="spellEnd"/>
      <w:r w:rsidRPr="00B634E5">
        <w:rPr>
          <w:b/>
          <w:szCs w:val="22"/>
        </w:rPr>
        <w:t xml:space="preserve"> </w:t>
      </w:r>
      <w:r w:rsidRPr="00B634E5">
        <w:rPr>
          <w:b/>
          <w:i/>
          <w:szCs w:val="22"/>
        </w:rPr>
        <w:t>WOMEN</w:t>
      </w:r>
      <w:r w:rsidRPr="00B634E5">
        <w:rPr>
          <w:b/>
          <w:i/>
        </w:rPr>
        <w:t>’</w:t>
      </w:r>
      <w:r w:rsidRPr="00B634E5">
        <w:rPr>
          <w:b/>
          <w:i/>
          <w:szCs w:val="22"/>
        </w:rPr>
        <w:t>S BASKETBALL NATIONAL CHAMPIONS</w:t>
      </w:r>
      <w:r w:rsidRPr="00B634E5">
        <w:rPr>
          <w:b/>
          <w:i/>
        </w:rPr>
        <w:t>”</w:t>
      </w:r>
      <w:r w:rsidRPr="00B634E5">
        <w:rPr>
          <w:b/>
          <w:i/>
          <w:szCs w:val="22"/>
        </w:rPr>
        <w:t xml:space="preserve"> SPECIAL LICENSE</w:t>
      </w:r>
    </w:p>
    <w:p w:rsidR="00B634E5" w:rsidRPr="005B2BC4" w:rsidRDefault="00B634E5" w:rsidP="00B634E5">
      <w:pPr>
        <w:rPr>
          <w:szCs w:val="22"/>
        </w:rPr>
      </w:pPr>
      <w:r w:rsidRPr="00B634E5">
        <w:rPr>
          <w:b/>
          <w:i/>
          <w:szCs w:val="22"/>
        </w:rPr>
        <w:tab/>
      </w:r>
      <w:r w:rsidRPr="00B634E5">
        <w:rPr>
          <w:b/>
          <w:i/>
          <w:szCs w:val="22"/>
        </w:rPr>
        <w:tab/>
        <w:t>PLATES</w:t>
      </w:r>
      <w:r w:rsidRPr="00B634E5">
        <w:rPr>
          <w:b/>
        </w:rPr>
        <w:t xml:space="preserve"> </w:t>
      </w:r>
      <w:r w:rsidRPr="00B634E5">
        <w:rPr>
          <w:b/>
          <w:szCs w:val="22"/>
        </w:rPr>
        <w:t>Sen. McLeod</w:t>
      </w:r>
    </w:p>
    <w:p w:rsidR="00B634E5" w:rsidRPr="005B2BC4" w:rsidRDefault="00B634E5" w:rsidP="00B634E5">
      <w:pPr>
        <w:rPr>
          <w:szCs w:val="22"/>
        </w:rPr>
      </w:pPr>
      <w:r w:rsidRPr="005B2BC4">
        <w:rPr>
          <w:szCs w:val="22"/>
        </w:rPr>
        <w:t xml:space="preserve">This bill provides that the Department of Motor Vehicles shall issue </w:t>
      </w:r>
      <w:r w:rsidRPr="005B2BC4">
        <w:t>“</w:t>
      </w:r>
      <w:r w:rsidRPr="005B2BC4">
        <w:rPr>
          <w:szCs w:val="22"/>
        </w:rPr>
        <w:t>University of South Carolina 2017 Women</w:t>
      </w:r>
      <w:r w:rsidRPr="005B2BC4">
        <w:t>’</w:t>
      </w:r>
      <w:r w:rsidRPr="005B2BC4">
        <w:rPr>
          <w:szCs w:val="22"/>
        </w:rPr>
        <w:t>s Basketball National Champions</w:t>
      </w:r>
      <w:r w:rsidRPr="005B2BC4">
        <w:t>”</w:t>
      </w:r>
      <w:r w:rsidRPr="005B2BC4">
        <w:rPr>
          <w:szCs w:val="22"/>
        </w:rPr>
        <w:t xml:space="preserve"> special license plates.</w:t>
      </w:r>
      <w:r w:rsidRPr="005B2BC4">
        <w:rPr>
          <w:szCs w:val="22"/>
        </w:rPr>
        <w:br/>
      </w:r>
    </w:p>
    <w:p w:rsidR="00B634E5" w:rsidRPr="00B634E5" w:rsidRDefault="00B634E5" w:rsidP="00B634E5">
      <w:pPr>
        <w:rPr>
          <w:b/>
          <w:szCs w:val="22"/>
        </w:rPr>
      </w:pPr>
      <w:r w:rsidRPr="00B634E5">
        <w:rPr>
          <w:b/>
          <w:szCs w:val="22"/>
        </w:rPr>
        <w:tab/>
      </w:r>
      <w:proofErr w:type="spellStart"/>
      <w:r w:rsidRPr="00B634E5">
        <w:rPr>
          <w:b/>
          <w:szCs w:val="22"/>
          <w:u w:val="single"/>
        </w:rPr>
        <w:t>S.626</w:t>
      </w:r>
      <w:proofErr w:type="spellEnd"/>
      <w:r w:rsidRPr="00B634E5">
        <w:rPr>
          <w:b/>
          <w:szCs w:val="22"/>
        </w:rPr>
        <w:t xml:space="preserve"> </w:t>
      </w:r>
      <w:r w:rsidRPr="00B634E5">
        <w:rPr>
          <w:b/>
          <w:i/>
          <w:szCs w:val="22"/>
        </w:rPr>
        <w:t>SPECIAL LICENSE PLATES</w:t>
      </w:r>
      <w:r w:rsidRPr="00B634E5">
        <w:rPr>
          <w:b/>
          <w:szCs w:val="22"/>
        </w:rPr>
        <w:t xml:space="preserve"> Senate Transportation Committee</w:t>
      </w:r>
    </w:p>
    <w:p w:rsidR="00B634E5" w:rsidRPr="00FD2900" w:rsidRDefault="00B634E5" w:rsidP="00B634E5">
      <w:pPr>
        <w:rPr>
          <w:color w:val="0D0D0D" w:themeColor="text1" w:themeTint="F2"/>
          <w:szCs w:val="22"/>
        </w:rPr>
      </w:pPr>
      <w:r w:rsidRPr="005B2BC4">
        <w:rPr>
          <w:szCs w:val="22"/>
        </w:rPr>
        <w:t xml:space="preserve">This bill provides that the Department of Motor Vehicles may issue </w:t>
      </w:r>
      <w:r w:rsidRPr="005B2BC4">
        <w:t>“</w:t>
      </w:r>
      <w:r w:rsidRPr="005B2BC4">
        <w:rPr>
          <w:szCs w:val="22"/>
        </w:rPr>
        <w:t>Powering the Palmetto State</w:t>
      </w:r>
      <w:r w:rsidRPr="005B2BC4">
        <w:t>”</w:t>
      </w:r>
      <w:r w:rsidRPr="005B2BC4">
        <w:rPr>
          <w:szCs w:val="22"/>
        </w:rPr>
        <w:t xml:space="preserve"> special license plates honoring South Carolina</w:t>
      </w:r>
      <w:r w:rsidRPr="005B2BC4">
        <w:t>’</w:t>
      </w:r>
      <w:r w:rsidRPr="005B2BC4">
        <w:rPr>
          <w:szCs w:val="22"/>
        </w:rPr>
        <w:t xml:space="preserve">s electrical linemen; to provide that the DMV may issue </w:t>
      </w:r>
      <w:r w:rsidRPr="005B2BC4">
        <w:t>“</w:t>
      </w:r>
      <w:r w:rsidRPr="005B2BC4">
        <w:rPr>
          <w:szCs w:val="22"/>
        </w:rPr>
        <w:t>Legion of Merit</w:t>
      </w:r>
      <w:r w:rsidRPr="005B2BC4">
        <w:t>”</w:t>
      </w:r>
      <w:r w:rsidRPr="005B2BC4">
        <w:rPr>
          <w:szCs w:val="22"/>
        </w:rPr>
        <w:t xml:space="preserve"> special license plates; to </w:t>
      </w:r>
      <w:r w:rsidRPr="005B2BC4">
        <w:rPr>
          <w:szCs w:val="22"/>
        </w:rPr>
        <w:lastRenderedPageBreak/>
        <w:t xml:space="preserve">provide that the DMV may issue </w:t>
      </w:r>
      <w:r w:rsidRPr="005B2BC4">
        <w:t>“</w:t>
      </w:r>
      <w:r w:rsidRPr="005B2BC4">
        <w:rPr>
          <w:szCs w:val="22"/>
        </w:rPr>
        <w:t>Lions Club</w:t>
      </w:r>
      <w:r w:rsidRPr="005B2BC4">
        <w:t>”</w:t>
      </w:r>
      <w:r w:rsidRPr="005B2BC4">
        <w:rPr>
          <w:szCs w:val="22"/>
        </w:rPr>
        <w:t xml:space="preserve"> special motor vehicle license plates; and to provide that the DMV may issue </w:t>
      </w:r>
      <w:r w:rsidRPr="005B2BC4">
        <w:t>“</w:t>
      </w:r>
      <w:r w:rsidRPr="005B2BC4">
        <w:rPr>
          <w:szCs w:val="22"/>
        </w:rPr>
        <w:t>Virginia Tech</w:t>
      </w:r>
      <w:r w:rsidRPr="005B2BC4">
        <w:t>”</w:t>
      </w:r>
      <w:r w:rsidRPr="005B2BC4">
        <w:rPr>
          <w:szCs w:val="22"/>
        </w:rPr>
        <w:t xml:space="preserve"> special license plates.</w:t>
      </w:r>
    </w:p>
    <w:p w:rsidR="006A4095" w:rsidRDefault="006A4095" w:rsidP="00504ABA"/>
    <w:p w:rsidR="00B634E5" w:rsidRPr="00F1223E" w:rsidRDefault="00B634E5" w:rsidP="00504ABA"/>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2904FC" w:rsidRPr="00694098" w:rsidRDefault="002904FC" w:rsidP="002904FC">
      <w:pPr>
        <w:rPr>
          <w:b/>
        </w:rPr>
      </w:pPr>
      <w:r>
        <w:rPr>
          <w:b/>
        </w:rPr>
        <w:tab/>
      </w:r>
      <w:proofErr w:type="spellStart"/>
      <w:r w:rsidRPr="00694098">
        <w:rPr>
          <w:b/>
          <w:u w:val="single"/>
        </w:rPr>
        <w:t>S.131</w:t>
      </w:r>
      <w:proofErr w:type="spellEnd"/>
      <w:r w:rsidRPr="00694098">
        <w:rPr>
          <w:b/>
        </w:rPr>
        <w:t xml:space="preserve"> </w:t>
      </w:r>
      <w:r w:rsidRPr="00694098">
        <w:rPr>
          <w:b/>
          <w:i/>
        </w:rPr>
        <w:t xml:space="preserve">DISTURBING SCHOOLS </w:t>
      </w:r>
      <w:r w:rsidRPr="00694098">
        <w:rPr>
          <w:b/>
        </w:rPr>
        <w:t>Sen. McLeod</w:t>
      </w:r>
    </w:p>
    <w:p w:rsidR="002904FC" w:rsidRPr="00694098" w:rsidRDefault="002904FC" w:rsidP="002904FC">
      <w:r w:rsidRPr="00694098">
        <w:t xml:space="preserve">Restructures </w:t>
      </w:r>
      <w:r>
        <w:t xml:space="preserve">disturbing schools criminal </w:t>
      </w:r>
      <w:r w:rsidRPr="00694098">
        <w:t xml:space="preserve">offenses to </w:t>
      </w:r>
      <w:r>
        <w:t>add</w:t>
      </w:r>
      <w:r w:rsidRPr="00694098">
        <w:t xml:space="preserve"> a list of </w:t>
      </w:r>
      <w:r>
        <w:t xml:space="preserve">specific </w:t>
      </w:r>
      <w:r w:rsidRPr="00694098">
        <w:t xml:space="preserve">actions which </w:t>
      </w:r>
      <w:r>
        <w:t>constitute</w:t>
      </w:r>
      <w:r w:rsidRPr="00694098">
        <w:t xml:space="preserve"> disturbing schools. Provides penalties for violations. Similar to </w:t>
      </w:r>
      <w:proofErr w:type="spellStart"/>
      <w:r>
        <w:t>H.</w:t>
      </w:r>
      <w:r w:rsidRPr="00694098">
        <w:t>3794</w:t>
      </w:r>
      <w:proofErr w:type="spellEnd"/>
      <w:r w:rsidRPr="00694098">
        <w:t xml:space="preserve">. </w:t>
      </w:r>
    </w:p>
    <w:p w:rsidR="002904FC" w:rsidRPr="00694098" w:rsidRDefault="002904FC" w:rsidP="002904FC"/>
    <w:p w:rsidR="002904FC" w:rsidRPr="00694098" w:rsidRDefault="002904FC" w:rsidP="002904FC">
      <w:pPr>
        <w:rPr>
          <w:b/>
        </w:rPr>
      </w:pPr>
      <w:r>
        <w:rPr>
          <w:b/>
        </w:rPr>
        <w:tab/>
      </w:r>
      <w:proofErr w:type="spellStart"/>
      <w:r w:rsidRPr="00694098">
        <w:rPr>
          <w:b/>
          <w:u w:val="single"/>
        </w:rPr>
        <w:t>S.179</w:t>
      </w:r>
      <w:proofErr w:type="spellEnd"/>
      <w:r w:rsidRPr="00694098">
        <w:rPr>
          <w:b/>
          <w:i/>
        </w:rPr>
        <w:t xml:space="preserve"> DRUG USERS’</w:t>
      </w:r>
      <w:r>
        <w:rPr>
          <w:b/>
          <w:i/>
        </w:rPr>
        <w:t xml:space="preserve"> </w:t>
      </w:r>
      <w:r w:rsidRPr="00694098">
        <w:rPr>
          <w:b/>
          <w:i/>
        </w:rPr>
        <w:t xml:space="preserve">LIMITED IMMUNITY FROM PROSECUTION </w:t>
      </w:r>
      <w:r w:rsidRPr="00694098">
        <w:rPr>
          <w:b/>
        </w:rPr>
        <w:t xml:space="preserve">Sen. Hutto </w:t>
      </w:r>
    </w:p>
    <w:p w:rsidR="002904FC" w:rsidRPr="00694098" w:rsidRDefault="002904FC" w:rsidP="002904FC">
      <w:r>
        <w:t>Creates limited immunity for certain drug and alcohol-related offenses committed by anyone w</w:t>
      </w:r>
      <w:r w:rsidRPr="00694098">
        <w:t xml:space="preserve">ho seeks medical assistance for </w:t>
      </w:r>
      <w:r>
        <w:t>someone</w:t>
      </w:r>
      <w:r w:rsidRPr="00694098">
        <w:t xml:space="preserve"> experiencing an overdose. Allows these reports to be mitigating factors in proceedings relating to other offenses. Gives civil and criminal immunity </w:t>
      </w:r>
      <w:r>
        <w:t>to</w:t>
      </w:r>
      <w:r w:rsidRPr="00694098">
        <w:t xml:space="preserve"> law enforcement officers </w:t>
      </w:r>
      <w:r>
        <w:t xml:space="preserve">for </w:t>
      </w:r>
      <w:r w:rsidRPr="00694098">
        <w:t xml:space="preserve">arresting a person who is later granted this immunity. Similar to </w:t>
      </w:r>
      <w:proofErr w:type="spellStart"/>
      <w:r w:rsidRPr="00694098">
        <w:t>H.3818</w:t>
      </w:r>
      <w:proofErr w:type="spellEnd"/>
      <w:r w:rsidRPr="00694098">
        <w:t>.</w:t>
      </w:r>
    </w:p>
    <w:p w:rsidR="002904FC" w:rsidRPr="00694098" w:rsidRDefault="002904FC" w:rsidP="002904FC"/>
    <w:p w:rsidR="002904FC" w:rsidRPr="00694098" w:rsidRDefault="002904FC" w:rsidP="002904FC">
      <w:pPr>
        <w:rPr>
          <w:b/>
        </w:rPr>
      </w:pPr>
      <w:r>
        <w:rPr>
          <w:b/>
        </w:rPr>
        <w:tab/>
      </w:r>
      <w:proofErr w:type="spellStart"/>
      <w:r>
        <w:rPr>
          <w:b/>
          <w:u w:val="single"/>
        </w:rPr>
        <w:t>S.</w:t>
      </w:r>
      <w:r w:rsidRPr="00694098">
        <w:rPr>
          <w:b/>
          <w:u w:val="single"/>
        </w:rPr>
        <w:t>199</w:t>
      </w:r>
      <w:proofErr w:type="spellEnd"/>
      <w:r>
        <w:rPr>
          <w:b/>
          <w:i/>
        </w:rPr>
        <w:t xml:space="preserve"> C</w:t>
      </w:r>
      <w:r w:rsidRPr="00694098">
        <w:rPr>
          <w:b/>
          <w:i/>
        </w:rPr>
        <w:t>AR OWNERS LIAB</w:t>
      </w:r>
      <w:r>
        <w:rPr>
          <w:b/>
          <w:i/>
        </w:rPr>
        <w:t>I</w:t>
      </w:r>
      <w:r w:rsidRPr="00694098">
        <w:rPr>
          <w:b/>
          <w:i/>
        </w:rPr>
        <w:t>L</w:t>
      </w:r>
      <w:r>
        <w:rPr>
          <w:b/>
          <w:i/>
        </w:rPr>
        <w:t>ITY</w:t>
      </w:r>
      <w:r w:rsidRPr="00694098">
        <w:rPr>
          <w:b/>
          <w:i/>
        </w:rPr>
        <w:t xml:space="preserve"> FOR CAR DRIVERS </w:t>
      </w:r>
      <w:r w:rsidRPr="00694098">
        <w:rPr>
          <w:b/>
        </w:rPr>
        <w:t>Sen. Bryant</w:t>
      </w:r>
    </w:p>
    <w:p w:rsidR="002904FC" w:rsidRPr="00694098" w:rsidRDefault="002904FC" w:rsidP="002904FC">
      <w:r w:rsidRPr="00694098">
        <w:t xml:space="preserve">Allows the Department of Public Safety to issue a civil penalty citation to registered vehicle owners for vehicles violating the </w:t>
      </w:r>
      <w:r w:rsidRPr="002904FC">
        <w:rPr>
          <w:i/>
        </w:rPr>
        <w:t>Uniform Act Regulating Traffic on Highways</w:t>
      </w:r>
      <w:r w:rsidRPr="00694098">
        <w:t>, even when the owner is not the offender. Provides for appeal</w:t>
      </w:r>
      <w:r>
        <w:t xml:space="preserve"> procedures</w:t>
      </w:r>
      <w:r w:rsidRPr="00694098">
        <w:t>.</w:t>
      </w:r>
    </w:p>
    <w:p w:rsidR="002904FC" w:rsidRPr="00694098" w:rsidRDefault="002904FC" w:rsidP="002904FC"/>
    <w:p w:rsidR="002904FC" w:rsidRPr="00694098" w:rsidRDefault="002904FC" w:rsidP="002904FC">
      <w:pPr>
        <w:rPr>
          <w:b/>
        </w:rPr>
      </w:pPr>
      <w:r>
        <w:rPr>
          <w:b/>
        </w:rPr>
        <w:tab/>
      </w:r>
      <w:proofErr w:type="spellStart"/>
      <w:r w:rsidRPr="00694098">
        <w:rPr>
          <w:b/>
          <w:u w:val="single"/>
        </w:rPr>
        <w:t>S.415</w:t>
      </w:r>
      <w:proofErr w:type="spellEnd"/>
      <w:r w:rsidRPr="00694098">
        <w:rPr>
          <w:b/>
          <w:i/>
        </w:rPr>
        <w:t xml:space="preserve"> PROBATE COURT REFORMS </w:t>
      </w:r>
      <w:r w:rsidRPr="00694098">
        <w:rPr>
          <w:b/>
        </w:rPr>
        <w:t>Sen. Malloy</w:t>
      </w:r>
    </w:p>
    <w:p w:rsidR="002904FC" w:rsidRPr="00694098" w:rsidRDefault="002904FC" w:rsidP="002904FC">
      <w:r w:rsidRPr="00694098">
        <w:t xml:space="preserve">Clarifies Probate Court authority to enforce penalties for contempt. Probate judges may waive filing fees for indigent persons. Also, clarifies </w:t>
      </w:r>
      <w:r>
        <w:t>probate</w:t>
      </w:r>
      <w:r w:rsidRPr="00694098">
        <w:t xml:space="preserve"> court jurisdiction in matters involving the establishment, administration, or termination of a special needs trust for disabled individuals. Establishes that authorized notice can also be made by qualifying commercial delivery service</w:t>
      </w:r>
      <w:r>
        <w:t>s</w:t>
      </w:r>
      <w:r w:rsidRPr="00694098">
        <w:t xml:space="preserve">. Promotes overall uniformity among the state’s forty-six probate courts. </w:t>
      </w:r>
      <w:r>
        <w:t xml:space="preserve">Similar to </w:t>
      </w:r>
      <w:proofErr w:type="spellStart"/>
      <w:r>
        <w:t>H.</w:t>
      </w:r>
      <w:r w:rsidRPr="00694098">
        <w:t>3511</w:t>
      </w:r>
      <w:proofErr w:type="spellEnd"/>
      <w:r w:rsidRPr="00694098">
        <w:t>.</w:t>
      </w:r>
    </w:p>
    <w:p w:rsidR="002904FC" w:rsidRPr="00694098" w:rsidRDefault="002904FC" w:rsidP="002904FC"/>
    <w:p w:rsidR="002904FC" w:rsidRPr="00694098" w:rsidRDefault="002904FC" w:rsidP="002904FC">
      <w:pPr>
        <w:rPr>
          <w:b/>
        </w:rPr>
      </w:pPr>
      <w:r>
        <w:rPr>
          <w:b/>
        </w:rPr>
        <w:tab/>
      </w:r>
      <w:proofErr w:type="spellStart"/>
      <w:r w:rsidRPr="00694098">
        <w:rPr>
          <w:b/>
          <w:u w:val="single"/>
        </w:rPr>
        <w:t>S.448</w:t>
      </w:r>
      <w:proofErr w:type="spellEnd"/>
      <w:r w:rsidRPr="00694098">
        <w:rPr>
          <w:b/>
          <w:u w:val="single"/>
        </w:rPr>
        <w:t xml:space="preserve"> </w:t>
      </w:r>
      <w:r w:rsidRPr="00694098">
        <w:rPr>
          <w:b/>
          <w:i/>
        </w:rPr>
        <w:t>CHILD FATALIT</w:t>
      </w:r>
      <w:r>
        <w:rPr>
          <w:b/>
          <w:i/>
        </w:rPr>
        <w:t>Y REPORTS</w:t>
      </w:r>
      <w:r w:rsidRPr="00694098">
        <w:rPr>
          <w:b/>
          <w:i/>
        </w:rPr>
        <w:t xml:space="preserve"> </w:t>
      </w:r>
      <w:r w:rsidRPr="00694098">
        <w:rPr>
          <w:b/>
        </w:rPr>
        <w:t>Sen. Young</w:t>
      </w:r>
    </w:p>
    <w:p w:rsidR="002904FC" w:rsidRPr="00694098" w:rsidRDefault="002904FC" w:rsidP="002904FC">
      <w:r w:rsidRPr="00694098">
        <w:t>Authorizes releas</w:t>
      </w:r>
      <w:r>
        <w:t>ing</w:t>
      </w:r>
      <w:r w:rsidRPr="00694098">
        <w:t xml:space="preserve"> information about child fatalities or near</w:t>
      </w:r>
      <w:r>
        <w:t>-</w:t>
      </w:r>
      <w:r w:rsidRPr="00694098">
        <w:t>fatalities</w:t>
      </w:r>
      <w:r>
        <w:t xml:space="preserve"> contained in </w:t>
      </w:r>
      <w:r w:rsidRPr="00694098">
        <w:t>child abuse and neglect records.</w:t>
      </w:r>
    </w:p>
    <w:p w:rsidR="002904FC" w:rsidRPr="00694098" w:rsidRDefault="002904FC" w:rsidP="002904FC"/>
    <w:p w:rsidR="002904FC" w:rsidRPr="00694098" w:rsidRDefault="002904FC" w:rsidP="002904FC">
      <w:pPr>
        <w:rPr>
          <w:b/>
        </w:rPr>
      </w:pPr>
      <w:r>
        <w:rPr>
          <w:b/>
        </w:rPr>
        <w:tab/>
      </w:r>
      <w:proofErr w:type="spellStart"/>
      <w:r w:rsidRPr="00694098">
        <w:rPr>
          <w:b/>
          <w:u w:val="single"/>
        </w:rPr>
        <w:t>H.4126</w:t>
      </w:r>
      <w:proofErr w:type="spellEnd"/>
      <w:r w:rsidRPr="00694098">
        <w:rPr>
          <w:b/>
          <w:i/>
        </w:rPr>
        <w:t xml:space="preserve"> FAKE 911 CALLS </w:t>
      </w:r>
      <w:r w:rsidRPr="00694098">
        <w:rPr>
          <w:b/>
        </w:rPr>
        <w:t xml:space="preserve">Rep. Pope </w:t>
      </w:r>
    </w:p>
    <w:p w:rsidR="002904FC" w:rsidRPr="00694098" w:rsidRDefault="002904FC" w:rsidP="002904FC">
      <w:r w:rsidRPr="00694098">
        <w:t xml:space="preserve">Adds penalties for </w:t>
      </w:r>
      <w:proofErr w:type="spellStart"/>
      <w:r>
        <w:t>E</w:t>
      </w:r>
      <w:r w:rsidRPr="00694098">
        <w:t>911</w:t>
      </w:r>
      <w:proofErr w:type="spellEnd"/>
      <w:r w:rsidRPr="00694098">
        <w:t xml:space="preserve"> calling abuses </w:t>
      </w:r>
      <w:r>
        <w:t>to also include incidents of</w:t>
      </w:r>
      <w:r w:rsidRPr="00694098">
        <w:t xml:space="preserve"> texting bogus information.</w:t>
      </w:r>
    </w:p>
    <w:p w:rsidR="002904FC" w:rsidRPr="00694098" w:rsidRDefault="002904FC" w:rsidP="002904FC"/>
    <w:p w:rsidR="002904FC" w:rsidRPr="00694098" w:rsidRDefault="002904FC" w:rsidP="002904FC">
      <w:pPr>
        <w:rPr>
          <w:b/>
        </w:rPr>
      </w:pPr>
      <w:r>
        <w:rPr>
          <w:b/>
        </w:rPr>
        <w:tab/>
      </w:r>
      <w:proofErr w:type="spellStart"/>
      <w:r w:rsidRPr="00694098">
        <w:rPr>
          <w:b/>
          <w:u w:val="single"/>
        </w:rPr>
        <w:t>H.4130</w:t>
      </w:r>
      <w:proofErr w:type="spellEnd"/>
      <w:r w:rsidRPr="00694098">
        <w:rPr>
          <w:b/>
          <w:i/>
        </w:rPr>
        <w:t xml:space="preserve"> COMMITTEE CHAIRMAN TERM LIMITS </w:t>
      </w:r>
      <w:r w:rsidRPr="00694098">
        <w:rPr>
          <w:b/>
        </w:rPr>
        <w:t xml:space="preserve">Rep. Arrington </w:t>
      </w:r>
    </w:p>
    <w:p w:rsidR="002904FC" w:rsidRPr="00694098" w:rsidRDefault="002904FC" w:rsidP="002904FC">
      <w:r w:rsidRPr="00694098">
        <w:t xml:space="preserve">A joint resolution to amend our state constitution so </w:t>
      </w:r>
      <w:r>
        <w:t xml:space="preserve">that </w:t>
      </w:r>
      <w:r w:rsidRPr="00694098">
        <w:t>no</w:t>
      </w:r>
      <w:r>
        <w:t xml:space="preserve"> General Assembly member could</w:t>
      </w:r>
      <w:r w:rsidRPr="00694098">
        <w:t xml:space="preserve"> be selected as </w:t>
      </w:r>
      <w:r>
        <w:t xml:space="preserve">a </w:t>
      </w:r>
      <w:r w:rsidRPr="00694098">
        <w:t xml:space="preserve">committee chair in either </w:t>
      </w:r>
      <w:r>
        <w:t xml:space="preserve">the </w:t>
      </w:r>
      <w:r w:rsidRPr="00694098">
        <w:t xml:space="preserve">House </w:t>
      </w:r>
      <w:r>
        <w:t xml:space="preserve">or Senate </w:t>
      </w:r>
      <w:r w:rsidRPr="00694098">
        <w:t xml:space="preserve">if they did not serve on that committee during the preceding </w:t>
      </w:r>
      <w:r>
        <w:t>legislative session</w:t>
      </w:r>
      <w:r w:rsidRPr="00694098">
        <w:t xml:space="preserve">. Also </w:t>
      </w:r>
      <w:r>
        <w:t xml:space="preserve">limits service as </w:t>
      </w:r>
      <w:r w:rsidRPr="00694098">
        <w:t>committee chair</w:t>
      </w:r>
      <w:r>
        <w:t xml:space="preserve"> to</w:t>
      </w:r>
      <w:r w:rsidRPr="00694098">
        <w:t xml:space="preserve"> twelve consecutive years. </w:t>
      </w:r>
    </w:p>
    <w:p w:rsidR="002904FC" w:rsidRPr="00694098" w:rsidRDefault="002904FC" w:rsidP="002904FC">
      <w:r w:rsidRPr="00694098">
        <w:tab/>
      </w:r>
    </w:p>
    <w:p w:rsidR="002904FC" w:rsidRPr="00694098" w:rsidRDefault="002904FC" w:rsidP="002904FC">
      <w:r w:rsidRPr="00694098">
        <w:lastRenderedPageBreak/>
        <w:tab/>
      </w:r>
      <w:proofErr w:type="spellStart"/>
      <w:r>
        <w:rPr>
          <w:b/>
          <w:u w:val="single"/>
        </w:rPr>
        <w:t>H.</w:t>
      </w:r>
      <w:r w:rsidRPr="00694098">
        <w:rPr>
          <w:b/>
          <w:u w:val="single"/>
        </w:rPr>
        <w:t>4154</w:t>
      </w:r>
      <w:proofErr w:type="spellEnd"/>
      <w:r w:rsidRPr="00694098">
        <w:t xml:space="preserve"> </w:t>
      </w:r>
      <w:r w:rsidRPr="00694098">
        <w:rPr>
          <w:b/>
          <w:i/>
        </w:rPr>
        <w:t xml:space="preserve">PERSONAL INFORMATION </w:t>
      </w:r>
      <w:r>
        <w:rPr>
          <w:b/>
          <w:i/>
        </w:rPr>
        <w:t xml:space="preserve">OBTAINED </w:t>
      </w:r>
      <w:r w:rsidRPr="00694098">
        <w:rPr>
          <w:b/>
          <w:i/>
        </w:rPr>
        <w:t>FROM</w:t>
      </w:r>
      <w:r>
        <w:rPr>
          <w:b/>
          <w:i/>
        </w:rPr>
        <w:t xml:space="preserve"> </w:t>
      </w:r>
      <w:r>
        <w:rPr>
          <w:b/>
          <w:i/>
        </w:rPr>
        <w:tab/>
      </w:r>
      <w:r>
        <w:rPr>
          <w:b/>
          <w:i/>
        </w:rPr>
        <w:tab/>
      </w:r>
      <w:r>
        <w:rPr>
          <w:b/>
          <w:i/>
        </w:rPr>
        <w:tab/>
      </w:r>
      <w:r>
        <w:rPr>
          <w:b/>
          <w:i/>
        </w:rPr>
        <w:tab/>
      </w:r>
      <w:r>
        <w:rPr>
          <w:b/>
          <w:i/>
        </w:rPr>
        <w:tab/>
      </w:r>
      <w:r>
        <w:rPr>
          <w:b/>
          <w:i/>
        </w:rPr>
        <w:tab/>
      </w:r>
      <w:r w:rsidRPr="00694098">
        <w:rPr>
          <w:b/>
          <w:i/>
        </w:rPr>
        <w:t>TELECOMMUNICATIONS OR INTERNET USE</w:t>
      </w:r>
      <w:r w:rsidRPr="00694098">
        <w:t xml:space="preserve"> </w:t>
      </w:r>
      <w:r w:rsidRPr="00694098">
        <w:rPr>
          <w:b/>
        </w:rPr>
        <w:t>Rep. Stavrinakis</w:t>
      </w:r>
      <w:r w:rsidRPr="00694098">
        <w:t xml:space="preserve"> </w:t>
      </w:r>
    </w:p>
    <w:p w:rsidR="002904FC" w:rsidRPr="00694098" w:rsidRDefault="002904FC" w:rsidP="002904FC">
      <w:r w:rsidRPr="00694098">
        <w:t xml:space="preserve">Telecommunications or internet service providers could not collect customers’ personal information </w:t>
      </w:r>
      <w:r>
        <w:t>through</w:t>
      </w:r>
      <w:r w:rsidRPr="00694098">
        <w:t xml:space="preserve"> their use of </w:t>
      </w:r>
      <w:r>
        <w:t xml:space="preserve">these </w:t>
      </w:r>
      <w:r w:rsidRPr="00694098">
        <w:t xml:space="preserve">telecommunication or internet services. </w:t>
      </w:r>
    </w:p>
    <w:p w:rsidR="002904FC" w:rsidRPr="00694098" w:rsidRDefault="002904FC" w:rsidP="002904FC"/>
    <w:p w:rsidR="002904FC" w:rsidRPr="00694098" w:rsidRDefault="002904FC" w:rsidP="002904FC">
      <w:pPr>
        <w:rPr>
          <w:b/>
        </w:rPr>
      </w:pPr>
      <w:r>
        <w:rPr>
          <w:b/>
        </w:rPr>
        <w:tab/>
      </w:r>
      <w:proofErr w:type="spellStart"/>
      <w:r w:rsidRPr="00694098">
        <w:rPr>
          <w:b/>
          <w:u w:val="single"/>
        </w:rPr>
        <w:t>H.4161</w:t>
      </w:r>
      <w:proofErr w:type="spellEnd"/>
      <w:r w:rsidRPr="00694098">
        <w:rPr>
          <w:b/>
          <w:i/>
        </w:rPr>
        <w:t xml:space="preserve"> REVISED GENERAL ASSEMBLY MEETING DAYS </w:t>
      </w:r>
      <w:r w:rsidRPr="00694098">
        <w:rPr>
          <w:b/>
        </w:rPr>
        <w:t xml:space="preserve">Rep. Whipper </w:t>
      </w:r>
    </w:p>
    <w:p w:rsidR="002904FC" w:rsidRPr="00694098" w:rsidRDefault="002904FC" w:rsidP="002904FC">
      <w:r w:rsidRPr="00694098">
        <w:t xml:space="preserve">Changes regular General Assembly meeting days from Tuesday, Wednesday, and Thursday -- with </w:t>
      </w:r>
      <w:r>
        <w:t xml:space="preserve">a </w:t>
      </w:r>
      <w:r w:rsidRPr="00694098">
        <w:t xml:space="preserve">local session on Friday-- to instead be Monday, Tuesday, and Wednesday-- with </w:t>
      </w:r>
      <w:r>
        <w:t xml:space="preserve">a </w:t>
      </w:r>
      <w:r w:rsidRPr="00694098">
        <w:t>local session to be held on</w:t>
      </w:r>
      <w:r>
        <w:t xml:space="preserve"> </w:t>
      </w:r>
      <w:r w:rsidRPr="00694098">
        <w:t xml:space="preserve">Thursday. Allows exceptions to this general rule. </w:t>
      </w:r>
    </w:p>
    <w:p w:rsidR="002904FC" w:rsidRPr="00694098" w:rsidRDefault="002904FC" w:rsidP="002904FC"/>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112D5D" w:rsidRPr="00A80672" w:rsidRDefault="00112D5D" w:rsidP="00112D5D">
      <w:pPr>
        <w:rPr>
          <w:b/>
        </w:rPr>
      </w:pPr>
      <w:r>
        <w:tab/>
      </w:r>
      <w:proofErr w:type="spellStart"/>
      <w:r w:rsidRPr="00A80672">
        <w:rPr>
          <w:b/>
          <w:u w:val="single"/>
        </w:rPr>
        <w:t>S.170</w:t>
      </w:r>
      <w:proofErr w:type="spellEnd"/>
      <w:r w:rsidRPr="00A80672">
        <w:rPr>
          <w:b/>
        </w:rPr>
        <w:t xml:space="preserve"> </w:t>
      </w:r>
      <w:r w:rsidRPr="00A80672">
        <w:rPr>
          <w:b/>
          <w:i/>
        </w:rPr>
        <w:t>CHILD FATALITY REVIEW TEAM</w:t>
      </w:r>
      <w:r w:rsidRPr="00A80672">
        <w:rPr>
          <w:b/>
        </w:rPr>
        <w:t xml:space="preserve"> Sen. Shealy</w:t>
      </w:r>
    </w:p>
    <w:p w:rsidR="00112D5D" w:rsidRDefault="00112D5D" w:rsidP="00112D5D">
      <w:r>
        <w:t xml:space="preserve">Among many things, this bill outlines that the </w:t>
      </w:r>
      <w:r w:rsidRPr="00A80672">
        <w:t>coroner of each county, within a timeframe not exceeding seven working days, shall schedule a local Child Fatality Review Team to perform a review of a case where a child under the age of eighteen dies in the county he serves</w:t>
      </w:r>
      <w:r>
        <w:t>.</w:t>
      </w:r>
    </w:p>
    <w:p w:rsidR="00112D5D" w:rsidRDefault="00112D5D" w:rsidP="00112D5D"/>
    <w:p w:rsidR="00112D5D" w:rsidRPr="00434BC9" w:rsidRDefault="00112D5D" w:rsidP="00112D5D">
      <w:pPr>
        <w:rPr>
          <w:b/>
        </w:rPr>
      </w:pPr>
      <w:r>
        <w:tab/>
      </w:r>
      <w:proofErr w:type="spellStart"/>
      <w:r w:rsidRPr="00434BC9">
        <w:rPr>
          <w:b/>
          <w:u w:val="single"/>
        </w:rPr>
        <w:t>H.4162</w:t>
      </w:r>
      <w:proofErr w:type="spellEnd"/>
      <w:r w:rsidRPr="00434BC9">
        <w:rPr>
          <w:b/>
        </w:rPr>
        <w:t xml:space="preserve"> </w:t>
      </w:r>
      <w:r w:rsidRPr="00434BC9">
        <w:rPr>
          <w:b/>
          <w:i/>
        </w:rPr>
        <w:t>SOUTH CAROLINA INCLUSIONARY ZONING ACT</w:t>
      </w:r>
      <w:r w:rsidRPr="00434BC9">
        <w:rPr>
          <w:b/>
        </w:rPr>
        <w:t xml:space="preserve"> Rep. Mack</w:t>
      </w:r>
    </w:p>
    <w:p w:rsidR="00112D5D" w:rsidRDefault="00112D5D" w:rsidP="00112D5D">
      <w:r>
        <w:t xml:space="preserve">The bill provides that counties and municipalities are authorized to use inclusionary zoning strategies to increase the availability of affordable housing.   </w:t>
      </w:r>
    </w:p>
    <w:p w:rsidR="006A4095" w:rsidRDefault="006A4095"/>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C47882" w:rsidRPr="00C47882" w:rsidRDefault="00C47882" w:rsidP="00C47882">
      <w:pPr>
        <w:rPr>
          <w:b/>
        </w:rPr>
      </w:pPr>
      <w:r>
        <w:rPr>
          <w:b/>
        </w:rPr>
        <w:tab/>
      </w:r>
      <w:proofErr w:type="spellStart"/>
      <w:r w:rsidRPr="00C47882">
        <w:rPr>
          <w:b/>
          <w:u w:val="single"/>
        </w:rPr>
        <w:t>S.480</w:t>
      </w:r>
      <w:proofErr w:type="spellEnd"/>
      <w:r w:rsidRPr="00C47882">
        <w:rPr>
          <w:b/>
        </w:rPr>
        <w:t xml:space="preserve"> </w:t>
      </w:r>
      <w:r w:rsidRPr="00C47882">
        <w:rPr>
          <w:b/>
          <w:i/>
          <w:color w:val="000000" w:themeColor="text1"/>
          <w:szCs w:val="24"/>
          <w:u w:color="000000" w:themeColor="text1"/>
        </w:rPr>
        <w:t>DENMARK TECHNICAL COLLEGE GOVERNANCE</w:t>
      </w:r>
      <w:r w:rsidRPr="00C47882">
        <w:rPr>
          <w:b/>
        </w:rPr>
        <w:t xml:space="preserve"> Sen. Hutto</w:t>
      </w:r>
    </w:p>
    <w:p w:rsidR="00C47882" w:rsidRPr="002B70CB" w:rsidRDefault="00C47882" w:rsidP="00C47882">
      <w:pPr>
        <w:rPr>
          <w:color w:val="000000" w:themeColor="text1"/>
          <w:szCs w:val="24"/>
          <w:u w:color="000000" w:themeColor="text1"/>
        </w:rPr>
      </w:pPr>
      <w:r>
        <w:t xml:space="preserve">This bill provides for </w:t>
      </w:r>
      <w:r>
        <w:rPr>
          <w:color w:val="000000" w:themeColor="text1"/>
          <w:szCs w:val="24"/>
          <w:u w:color="000000" w:themeColor="text1"/>
        </w:rPr>
        <w:t xml:space="preserve">the </w:t>
      </w:r>
      <w:r w:rsidRPr="00CF0487">
        <w:rPr>
          <w:color w:val="000000" w:themeColor="text1"/>
          <w:szCs w:val="24"/>
        </w:rPr>
        <w:t>Orangeburg-Calhoun Area Technical Education Commission</w:t>
      </w:r>
      <w:r>
        <w:rPr>
          <w:color w:val="000000" w:themeColor="text1"/>
          <w:szCs w:val="24"/>
        </w:rPr>
        <w:t xml:space="preserve"> </w:t>
      </w:r>
      <w:r>
        <w:rPr>
          <w:color w:val="000000" w:themeColor="text1"/>
          <w:szCs w:val="24"/>
          <w:u w:color="000000" w:themeColor="text1"/>
        </w:rPr>
        <w:t xml:space="preserve">to assume governance responsibilities over Denmark Technical College.  All powers, duties, and obligations vested in the Denmark Technical College Area Commission in relation to Denmark Technical College are devolved upon the </w:t>
      </w:r>
      <w:r w:rsidRPr="00CF0487">
        <w:rPr>
          <w:color w:val="000000" w:themeColor="text1"/>
          <w:szCs w:val="24"/>
        </w:rPr>
        <w:t>Orangeburg-Calhoun Area Technical Education Commission</w:t>
      </w:r>
      <w:r>
        <w:rPr>
          <w:color w:val="000000" w:themeColor="text1"/>
          <w:szCs w:val="24"/>
          <w:u w:color="000000" w:themeColor="text1"/>
        </w:rPr>
        <w:t xml:space="preserve">.  The legislation charges the </w:t>
      </w:r>
      <w:r w:rsidRPr="00CF0487">
        <w:rPr>
          <w:color w:val="000000" w:themeColor="text1"/>
          <w:szCs w:val="24"/>
        </w:rPr>
        <w:t xml:space="preserve">Orangeburg-Calhoun Area Technical Education Commission </w:t>
      </w:r>
      <w:r>
        <w:rPr>
          <w:color w:val="000000" w:themeColor="text1"/>
          <w:szCs w:val="24"/>
        </w:rPr>
        <w:t>with convening a committee to study the most effective, efficient delivery of technical college educational opportunities to Allendale, Bamberg, and Barnwell Counties and report its findings and recommendations to the board within one hundred twenty days.</w:t>
      </w:r>
    </w:p>
    <w:p w:rsidR="00C47882" w:rsidRDefault="00C47882" w:rsidP="00C47882"/>
    <w:p w:rsidR="00C47882" w:rsidRPr="00C47882" w:rsidRDefault="00C47882" w:rsidP="00C47882">
      <w:pPr>
        <w:rPr>
          <w:b/>
          <w:i/>
        </w:rPr>
      </w:pPr>
      <w:r>
        <w:rPr>
          <w:b/>
        </w:rPr>
        <w:tab/>
      </w:r>
      <w:proofErr w:type="spellStart"/>
      <w:r w:rsidRPr="00C47882">
        <w:rPr>
          <w:b/>
          <w:u w:val="single"/>
        </w:rPr>
        <w:t>S.530</w:t>
      </w:r>
      <w:proofErr w:type="spellEnd"/>
      <w:r w:rsidRPr="00C47882">
        <w:rPr>
          <w:b/>
        </w:rPr>
        <w:t xml:space="preserve"> </w:t>
      </w:r>
      <w:r w:rsidRPr="00C47882">
        <w:rPr>
          <w:b/>
          <w:i/>
        </w:rPr>
        <w:t>PELHAM-BATESVILLE FIRE DISTRICT CAPITAL IMPROVEMENT</w:t>
      </w:r>
    </w:p>
    <w:p w:rsidR="00C47882" w:rsidRPr="00C47882" w:rsidRDefault="00C47882" w:rsidP="00C47882">
      <w:pPr>
        <w:rPr>
          <w:b/>
        </w:rPr>
      </w:pPr>
      <w:r w:rsidRPr="00C47882">
        <w:rPr>
          <w:b/>
          <w:i/>
        </w:rPr>
        <w:tab/>
      </w:r>
      <w:r w:rsidRPr="00C47882">
        <w:rPr>
          <w:b/>
          <w:i/>
        </w:rPr>
        <w:tab/>
        <w:t>BONDS</w:t>
      </w:r>
      <w:r w:rsidRPr="00C47882">
        <w:rPr>
          <w:b/>
        </w:rPr>
        <w:t xml:space="preserve"> Sen. Talley</w:t>
      </w:r>
    </w:p>
    <w:p w:rsidR="00C47882" w:rsidRDefault="00C47882" w:rsidP="00C47882">
      <w:r>
        <w:t>This bill authorizes the Pelham-Batesville Fire District, which provides fire protection services to portions of Greenville and Spartanburg Counties, to issue bonds to finance certain necessary capital improvements.</w:t>
      </w:r>
    </w:p>
    <w:p w:rsidR="00C47882" w:rsidRDefault="00C47882" w:rsidP="00C47882"/>
    <w:p w:rsidR="00693E62" w:rsidRDefault="00693E62" w:rsidP="00C47882"/>
    <w:p w:rsidR="00693E62" w:rsidRDefault="00693E62" w:rsidP="00C47882"/>
    <w:p w:rsidR="00C47882" w:rsidRDefault="00C47882" w:rsidP="00C47882">
      <w:pPr>
        <w:rPr>
          <w:b/>
        </w:rPr>
      </w:pPr>
      <w:r>
        <w:rPr>
          <w:b/>
        </w:rPr>
        <w:lastRenderedPageBreak/>
        <w:tab/>
      </w:r>
      <w:proofErr w:type="spellStart"/>
      <w:r w:rsidRPr="00C47882">
        <w:rPr>
          <w:b/>
          <w:u w:val="single"/>
        </w:rPr>
        <w:t>S.596</w:t>
      </w:r>
      <w:proofErr w:type="spellEnd"/>
      <w:r w:rsidRPr="00C47882">
        <w:rPr>
          <w:b/>
        </w:rPr>
        <w:t xml:space="preserve"> </w:t>
      </w:r>
      <w:r w:rsidRPr="00C47882">
        <w:rPr>
          <w:b/>
          <w:i/>
          <w:color w:val="000000" w:themeColor="text1"/>
          <w:u w:color="000000" w:themeColor="text1"/>
        </w:rPr>
        <w:t>INTERIM BOARD OF TRUSTEES OF JOHN DE LA HOWE SCHOOL</w:t>
      </w:r>
    </w:p>
    <w:p w:rsidR="00C47882" w:rsidRPr="00C47882" w:rsidRDefault="00C47882" w:rsidP="00C47882">
      <w:pPr>
        <w:rPr>
          <w:b/>
        </w:rPr>
      </w:pPr>
      <w:r>
        <w:rPr>
          <w:b/>
        </w:rPr>
        <w:tab/>
      </w:r>
      <w:r>
        <w:rPr>
          <w:b/>
        </w:rPr>
        <w:tab/>
      </w:r>
      <w:r w:rsidRPr="00C47882">
        <w:rPr>
          <w:b/>
        </w:rPr>
        <w:t xml:space="preserve">Sen. Peeler </w:t>
      </w:r>
    </w:p>
    <w:p w:rsidR="00C47882" w:rsidRDefault="00C47882" w:rsidP="00C47882">
      <w:r>
        <w:t xml:space="preserve">This joint resolution provides for the current </w:t>
      </w:r>
      <w:r w:rsidRPr="004709A4">
        <w:rPr>
          <w:color w:val="000000" w:themeColor="text1"/>
          <w:u w:color="000000" w:themeColor="text1"/>
        </w:rPr>
        <w:t>John de la Howe Board of Trustees</w:t>
      </w:r>
      <w:r>
        <w:rPr>
          <w:color w:val="000000" w:themeColor="text1"/>
          <w:u w:color="000000" w:themeColor="text1"/>
        </w:rPr>
        <w:t xml:space="preserve"> and</w:t>
      </w:r>
      <w:r w:rsidRPr="004709A4">
        <w:rPr>
          <w:color w:val="000000" w:themeColor="text1"/>
          <w:u w:color="000000" w:themeColor="text1"/>
        </w:rPr>
        <w:t xml:space="preserve"> </w:t>
      </w:r>
      <w:r>
        <w:rPr>
          <w:color w:val="000000" w:themeColor="text1"/>
          <w:u w:color="000000" w:themeColor="text1"/>
        </w:rPr>
        <w:t>the appointments</w:t>
      </w:r>
      <w:r w:rsidRPr="004709A4">
        <w:rPr>
          <w:color w:val="000000" w:themeColor="text1"/>
          <w:u w:color="000000" w:themeColor="text1"/>
        </w:rPr>
        <w:t xml:space="preserve"> and term</w:t>
      </w:r>
      <w:r>
        <w:rPr>
          <w:color w:val="000000" w:themeColor="text1"/>
          <w:u w:color="000000" w:themeColor="text1"/>
        </w:rPr>
        <w:t>s of its members</w:t>
      </w:r>
      <w:r w:rsidRPr="004709A4">
        <w:rPr>
          <w:color w:val="000000" w:themeColor="text1"/>
          <w:u w:color="000000" w:themeColor="text1"/>
        </w:rPr>
        <w:t xml:space="preserve">, </w:t>
      </w:r>
      <w:r>
        <w:rPr>
          <w:color w:val="000000" w:themeColor="text1"/>
          <w:u w:color="000000" w:themeColor="text1"/>
        </w:rPr>
        <w:t>to be</w:t>
      </w:r>
      <w:r w:rsidRPr="004709A4">
        <w:rPr>
          <w:color w:val="000000" w:themeColor="text1"/>
          <w:u w:color="000000" w:themeColor="text1"/>
        </w:rPr>
        <w:t xml:space="preserve"> suspende</w:t>
      </w:r>
      <w:r>
        <w:rPr>
          <w:color w:val="000000" w:themeColor="text1"/>
          <w:u w:color="000000" w:themeColor="text1"/>
        </w:rPr>
        <w:t xml:space="preserve">d until June 30, 2019. The legislation establishes </w:t>
      </w:r>
      <w:r w:rsidRPr="004709A4">
        <w:rPr>
          <w:color w:val="000000" w:themeColor="text1"/>
          <w:u w:color="000000" w:themeColor="text1"/>
        </w:rPr>
        <w:t>a new Interim Board of Trustees of John de la Howe School</w:t>
      </w:r>
      <w:r>
        <w:rPr>
          <w:color w:val="000000" w:themeColor="text1"/>
          <w:u w:color="000000" w:themeColor="text1"/>
        </w:rPr>
        <w:t xml:space="preserve"> and provides for its composition.  </w:t>
      </w:r>
    </w:p>
    <w:p w:rsidR="00C47882" w:rsidRDefault="00C47882" w:rsidP="00C47882"/>
    <w:p w:rsidR="00C47882" w:rsidRPr="00C47882" w:rsidRDefault="00C47882" w:rsidP="00C47882">
      <w:pPr>
        <w:rPr>
          <w:b/>
          <w:i/>
          <w:color w:val="000000" w:themeColor="text1"/>
          <w:u w:color="000000" w:themeColor="text1"/>
        </w:rPr>
      </w:pPr>
      <w:r>
        <w:rPr>
          <w:b/>
        </w:rPr>
        <w:tab/>
      </w:r>
      <w:proofErr w:type="spellStart"/>
      <w:r w:rsidRPr="00C47882">
        <w:rPr>
          <w:b/>
          <w:u w:val="single"/>
        </w:rPr>
        <w:t>H.4127</w:t>
      </w:r>
      <w:proofErr w:type="spellEnd"/>
      <w:r w:rsidRPr="00C47882">
        <w:rPr>
          <w:b/>
        </w:rPr>
        <w:t xml:space="preserve"> </w:t>
      </w:r>
      <w:r w:rsidRPr="00C47882">
        <w:rPr>
          <w:b/>
          <w:i/>
          <w:color w:val="000000" w:themeColor="text1"/>
          <w:u w:color="000000" w:themeColor="text1"/>
        </w:rPr>
        <w:t>INCOME TAX DEDUCTION FOR POLICE OFFICER DISABILITY</w:t>
      </w:r>
    </w:p>
    <w:p w:rsidR="00C47882" w:rsidRPr="00C47882" w:rsidRDefault="00C47882" w:rsidP="00C47882">
      <w:pPr>
        <w:rPr>
          <w:b/>
        </w:rPr>
      </w:pPr>
      <w:r w:rsidRPr="00C47882">
        <w:rPr>
          <w:b/>
          <w:i/>
          <w:color w:val="000000" w:themeColor="text1"/>
          <w:u w:color="000000" w:themeColor="text1"/>
        </w:rPr>
        <w:tab/>
      </w:r>
      <w:r w:rsidRPr="00C47882">
        <w:rPr>
          <w:b/>
          <w:i/>
          <w:color w:val="000000" w:themeColor="text1"/>
          <w:u w:color="000000" w:themeColor="text1"/>
        </w:rPr>
        <w:tab/>
        <w:t>BENEFITS</w:t>
      </w:r>
      <w:r w:rsidRPr="00C47882">
        <w:rPr>
          <w:b/>
          <w:color w:val="000000" w:themeColor="text1"/>
          <w:u w:color="000000" w:themeColor="text1"/>
        </w:rPr>
        <w:t xml:space="preserve"> </w:t>
      </w:r>
      <w:r w:rsidRPr="00C47882">
        <w:rPr>
          <w:b/>
        </w:rPr>
        <w:t>Rep. Pope</w:t>
      </w:r>
    </w:p>
    <w:p w:rsidR="00C47882" w:rsidRDefault="00C47882" w:rsidP="00C47882">
      <w:r>
        <w:t xml:space="preserve">This bill establishes an </w:t>
      </w:r>
      <w:r>
        <w:rPr>
          <w:color w:val="000000" w:themeColor="text1"/>
          <w:u w:color="000000" w:themeColor="text1"/>
        </w:rPr>
        <w:t xml:space="preserve">individual </w:t>
      </w:r>
      <w:r w:rsidRPr="009F49A7">
        <w:rPr>
          <w:color w:val="000000" w:themeColor="text1"/>
          <w:u w:color="000000" w:themeColor="text1"/>
        </w:rPr>
        <w:t>income tax deduction for benefits paid by the South Carolina Police Officers Retirement System for a service connected disability</w:t>
      </w:r>
      <w:r>
        <w:rPr>
          <w:color w:val="000000" w:themeColor="text1"/>
          <w:u w:color="000000" w:themeColor="text1"/>
        </w:rPr>
        <w:t>.</w:t>
      </w:r>
    </w:p>
    <w:p w:rsidR="006D6306" w:rsidRDefault="006D6306"/>
    <w:p w:rsidR="006D6306" w:rsidRDefault="006D6306"/>
    <w:p w:rsidR="00693E62" w:rsidRDefault="00693E62"/>
    <w:p w:rsidR="00693E62" w:rsidRDefault="00693E62"/>
    <w:p w:rsidR="00693E62" w:rsidRDefault="00693E62"/>
    <w:p w:rsidR="00693E62" w:rsidRDefault="00693E62"/>
    <w:p w:rsidR="00693E62" w:rsidRDefault="00693E62"/>
    <w:p w:rsidR="00693E62" w:rsidRDefault="00693E62"/>
    <w:p w:rsidR="00693E62" w:rsidRDefault="00693E62"/>
    <w:p w:rsidR="00693E62" w:rsidRDefault="00693E62"/>
    <w:p w:rsidR="00693E62" w:rsidRDefault="00693E62"/>
    <w:p w:rsidR="00693E62" w:rsidRDefault="00693E62"/>
    <w:p w:rsidR="00693E62" w:rsidRDefault="00693E62"/>
    <w:p w:rsidR="00693E62" w:rsidRDefault="00693E62"/>
    <w:p w:rsidR="00693E62" w:rsidRDefault="00693E62"/>
    <w:p w:rsidR="00693E62" w:rsidRDefault="00693E62"/>
    <w:p w:rsidR="00693E62" w:rsidRDefault="00693E62"/>
    <w:p w:rsidR="00693E62" w:rsidRDefault="00693E62"/>
    <w:p w:rsidR="00693E62" w:rsidRDefault="00693E62"/>
    <w:p w:rsidR="00693E62" w:rsidRDefault="00693E62"/>
    <w:p w:rsidR="00693E62" w:rsidRDefault="00693E62"/>
    <w:p w:rsidR="00693E62" w:rsidRDefault="00693E62"/>
    <w:p w:rsidR="00693E62" w:rsidRDefault="00693E62"/>
    <w:p w:rsidR="00693E62" w:rsidRDefault="00693E62"/>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11A8">
      <w:rPr>
        <w:rStyle w:val="PageNumber"/>
        <w:noProof/>
      </w:rPr>
      <w:t>6</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C9256B">
    <w:pPr>
      <w:pStyle w:val="Header"/>
      <w:jc w:val="center"/>
      <w:rPr>
        <w:b/>
        <w:bCs/>
        <w:sz w:val="20"/>
      </w:rPr>
    </w:pPr>
    <w:r>
      <w:rPr>
        <w:b/>
        <w:bCs/>
        <w:sz w:val="20"/>
      </w:rPr>
      <w:t>Legislative Update, April</w:t>
    </w:r>
    <w:r w:rsidR="00A0451B">
      <w:rPr>
        <w:b/>
        <w:bCs/>
        <w:sz w:val="20"/>
      </w:rPr>
      <w:t xml:space="preserve"> </w:t>
    </w:r>
    <w:r>
      <w:rPr>
        <w:b/>
        <w:bCs/>
        <w:sz w:val="20"/>
      </w:rPr>
      <w:t>25</w:t>
    </w:r>
    <w:r w:rsidR="00A0451B">
      <w:rPr>
        <w:b/>
        <w:bCs/>
        <w:sz w:val="20"/>
      </w:rPr>
      <w:t>, 201</w:t>
    </w:r>
    <w:r>
      <w:rPr>
        <w:b/>
        <w:bCs/>
        <w:sz w:val="20"/>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5566F"/>
    <w:rsid w:val="00074995"/>
    <w:rsid w:val="00112D5D"/>
    <w:rsid w:val="001204A1"/>
    <w:rsid w:val="00124B80"/>
    <w:rsid w:val="001531BD"/>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904FC"/>
    <w:rsid w:val="002A19E6"/>
    <w:rsid w:val="002A2AFD"/>
    <w:rsid w:val="002A69AB"/>
    <w:rsid w:val="002B504D"/>
    <w:rsid w:val="002E0CAA"/>
    <w:rsid w:val="00313013"/>
    <w:rsid w:val="00332088"/>
    <w:rsid w:val="00346729"/>
    <w:rsid w:val="00347990"/>
    <w:rsid w:val="0035476E"/>
    <w:rsid w:val="003670D5"/>
    <w:rsid w:val="003811A8"/>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82FFB"/>
    <w:rsid w:val="005A1F95"/>
    <w:rsid w:val="005A2CD3"/>
    <w:rsid w:val="005B0918"/>
    <w:rsid w:val="005B7D83"/>
    <w:rsid w:val="005C1300"/>
    <w:rsid w:val="005D2DC7"/>
    <w:rsid w:val="005E351C"/>
    <w:rsid w:val="00613C9F"/>
    <w:rsid w:val="006171ED"/>
    <w:rsid w:val="0065386B"/>
    <w:rsid w:val="006707A2"/>
    <w:rsid w:val="00693284"/>
    <w:rsid w:val="00693E62"/>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634E5"/>
    <w:rsid w:val="00B743A8"/>
    <w:rsid w:val="00B76C8C"/>
    <w:rsid w:val="00B83923"/>
    <w:rsid w:val="00BE67A8"/>
    <w:rsid w:val="00C1143B"/>
    <w:rsid w:val="00C407C4"/>
    <w:rsid w:val="00C430BE"/>
    <w:rsid w:val="00C45FB3"/>
    <w:rsid w:val="00C47882"/>
    <w:rsid w:val="00C768D1"/>
    <w:rsid w:val="00C82A97"/>
    <w:rsid w:val="00C9256B"/>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6DE6"/>
    <w:rsid w:val="00EF345E"/>
    <w:rsid w:val="00F047C8"/>
    <w:rsid w:val="00F1223E"/>
    <w:rsid w:val="00F14D33"/>
    <w:rsid w:val="00F56AD5"/>
    <w:rsid w:val="00F929CD"/>
    <w:rsid w:val="00FB12CE"/>
    <w:rsid w:val="00FC1C1E"/>
    <w:rsid w:val="00FC2A8E"/>
    <w:rsid w:val="00FC685B"/>
    <w:rsid w:val="00FD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8B2730CC.dotm</Template>
  <TotalTime>22</TotalTime>
  <Pages>6</Pages>
  <Words>1626</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34 No. 15 April 25, 2017 - South Carolina Legislature Online</dc:title>
  <dc:subject/>
  <dc:creator>lm</dc:creator>
  <cp:keywords/>
  <dc:description/>
  <cp:lastModifiedBy>Derrick Williamson</cp:lastModifiedBy>
  <cp:revision>12</cp:revision>
  <cp:lastPrinted>2015-02-04T14:18:00Z</cp:lastPrinted>
  <dcterms:created xsi:type="dcterms:W3CDTF">2017-04-21T17:11:00Z</dcterms:created>
  <dcterms:modified xsi:type="dcterms:W3CDTF">2017-04-25T15:40:00Z</dcterms:modified>
</cp:coreProperties>
</file>