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C" w14:textId="641C59F2" w:rsidR="002A3EB2" w:rsidRDefault="002A3EB2" w:rsidP="002A3EB2">
      <w:pPr>
        <w:tabs>
          <w:tab w:val="center" w:pos="4770"/>
          <w:tab w:val="right" w:pos="9180"/>
        </w:tabs>
        <w:rPr>
          <w:rFonts w:cstheme="minorHAnsi"/>
          <w:b/>
          <w:sz w:val="24"/>
          <w:szCs w:val="24"/>
        </w:rPr>
      </w:pPr>
      <w:r w:rsidRPr="00AF2022">
        <w:rPr>
          <w:rFonts w:cstheme="minorHAnsi"/>
          <w:b/>
          <w:sz w:val="24"/>
          <w:szCs w:val="24"/>
        </w:rPr>
        <w:t>Vol. 39</w:t>
      </w:r>
      <w:r w:rsidRPr="00AF2022">
        <w:rPr>
          <w:rFonts w:cstheme="minorHAnsi"/>
          <w:b/>
          <w:sz w:val="24"/>
          <w:szCs w:val="24"/>
        </w:rPr>
        <w:tab/>
      </w:r>
      <w:r w:rsidR="00CA256A">
        <w:rPr>
          <w:rFonts w:cstheme="minorHAnsi"/>
          <w:b/>
          <w:sz w:val="24"/>
          <w:szCs w:val="24"/>
        </w:rPr>
        <w:t>August 30</w:t>
      </w:r>
      <w:r w:rsidR="00633C4D">
        <w:rPr>
          <w:rFonts w:cstheme="minorHAnsi"/>
          <w:b/>
          <w:sz w:val="24"/>
          <w:szCs w:val="24"/>
        </w:rPr>
        <w:t xml:space="preserve"> - 31</w:t>
      </w:r>
      <w:r w:rsidR="00BC39AF" w:rsidRPr="00AF2022">
        <w:rPr>
          <w:rFonts w:cstheme="minorHAnsi"/>
          <w:b/>
          <w:sz w:val="24"/>
          <w:szCs w:val="24"/>
        </w:rPr>
        <w:t xml:space="preserve">, </w:t>
      </w:r>
      <w:r w:rsidRPr="00AF2022">
        <w:rPr>
          <w:rFonts w:cstheme="minorHAnsi"/>
          <w:b/>
          <w:sz w:val="24"/>
          <w:szCs w:val="24"/>
        </w:rPr>
        <w:t>2022</w:t>
      </w:r>
      <w:r w:rsidRPr="00AF2022">
        <w:rPr>
          <w:rFonts w:cstheme="minorHAnsi"/>
          <w:b/>
          <w:sz w:val="24"/>
          <w:szCs w:val="24"/>
        </w:rPr>
        <w:tab/>
        <w:t xml:space="preserve">No. </w:t>
      </w:r>
      <w:r w:rsidR="00426A5C" w:rsidRPr="00AF2022">
        <w:rPr>
          <w:rFonts w:cstheme="minorHAnsi"/>
          <w:b/>
          <w:sz w:val="24"/>
          <w:szCs w:val="24"/>
        </w:rPr>
        <w:t>18</w:t>
      </w:r>
      <w:r w:rsidR="00C04AC8">
        <w:rPr>
          <w:rFonts w:cstheme="minorHAnsi"/>
          <w:b/>
          <w:sz w:val="24"/>
          <w:szCs w:val="24"/>
        </w:rPr>
        <w:t xml:space="preserve"> A</w:t>
      </w:r>
    </w:p>
    <w:p w14:paraId="4E6A23CD" w14:textId="409D0BCC" w:rsidR="00C04AC8" w:rsidRPr="00AF2022" w:rsidRDefault="007669E0" w:rsidP="002A3EB2">
      <w:pPr>
        <w:tabs>
          <w:tab w:val="center" w:pos="4770"/>
          <w:tab w:val="right" w:pos="9180"/>
        </w:tabs>
        <w:rPr>
          <w:rFonts w:cstheme="minorHAnsi"/>
          <w:b/>
          <w:sz w:val="24"/>
          <w:szCs w:val="24"/>
        </w:rPr>
      </w:pPr>
      <w:r>
        <w:rPr>
          <w:rFonts w:cstheme="minorHAnsi"/>
          <w:b/>
          <w:sz w:val="24"/>
          <w:szCs w:val="24"/>
        </w:rPr>
        <w:tab/>
        <w:t>Extended Session</w:t>
      </w:r>
    </w:p>
    <w:p w14:paraId="20F1A3B5" w14:textId="568CFFA7" w:rsidR="00DA15DC" w:rsidRPr="00DA3349" w:rsidRDefault="00DA15DC" w:rsidP="00C04AC8">
      <w:pPr>
        <w:spacing w:after="120" w:line="240" w:lineRule="auto"/>
        <w:rPr>
          <w:sz w:val="24"/>
          <w:szCs w:val="24"/>
        </w:rPr>
      </w:pPr>
      <w:r w:rsidRPr="00DA3349">
        <w:rPr>
          <w:sz w:val="24"/>
          <w:szCs w:val="24"/>
        </w:rPr>
        <w:t>The House met in extended session August 30</w:t>
      </w:r>
      <w:r w:rsidR="00FA5843">
        <w:rPr>
          <w:sz w:val="24"/>
          <w:szCs w:val="24"/>
          <w:vertAlign w:val="superscript"/>
        </w:rPr>
        <w:t xml:space="preserve"> </w:t>
      </w:r>
      <w:r w:rsidR="00FA5843">
        <w:rPr>
          <w:sz w:val="24"/>
          <w:szCs w:val="24"/>
        </w:rPr>
        <w:t xml:space="preserve">- 31 </w:t>
      </w:r>
      <w:r w:rsidRPr="00DA3349">
        <w:rPr>
          <w:sz w:val="24"/>
          <w:szCs w:val="24"/>
        </w:rPr>
        <w:t xml:space="preserve">and voted to amend and send </w:t>
      </w:r>
      <w:r w:rsidRPr="00DA3349">
        <w:rPr>
          <w:b/>
          <w:bCs/>
          <w:sz w:val="24"/>
          <w:szCs w:val="24"/>
        </w:rPr>
        <w:t>H. 5399</w:t>
      </w:r>
      <w:r w:rsidRPr="00DA3349">
        <w:rPr>
          <w:sz w:val="24"/>
          <w:szCs w:val="24"/>
        </w:rPr>
        <w:t xml:space="preserve">, the </w:t>
      </w:r>
      <w:r w:rsidRPr="00DA3349">
        <w:rPr>
          <w:b/>
          <w:bCs/>
          <w:iCs/>
          <w:sz w:val="24"/>
          <w:szCs w:val="24"/>
        </w:rPr>
        <w:t>South Carolina Human Life Protection Act</w:t>
      </w:r>
      <w:r w:rsidRPr="00DA3349">
        <w:rPr>
          <w:sz w:val="24"/>
          <w:szCs w:val="24"/>
        </w:rPr>
        <w:t>, to the Senate.</w:t>
      </w:r>
    </w:p>
    <w:p w14:paraId="71220D13" w14:textId="64C4CC23" w:rsidR="00DA15DC" w:rsidRPr="00DA3349" w:rsidRDefault="00DA15DC" w:rsidP="00C04AC8">
      <w:pPr>
        <w:spacing w:after="120" w:line="240" w:lineRule="auto"/>
        <w:rPr>
          <w:sz w:val="24"/>
          <w:szCs w:val="24"/>
        </w:rPr>
      </w:pPr>
      <w:r w:rsidRPr="00DA3349">
        <w:rPr>
          <w:sz w:val="24"/>
          <w:szCs w:val="24"/>
        </w:rPr>
        <w:t>Among other things, it declares t</w:t>
      </w:r>
      <w:r w:rsidR="009C2D94" w:rsidRPr="00DA3349">
        <w:rPr>
          <w:sz w:val="24"/>
          <w:szCs w:val="24"/>
        </w:rPr>
        <w:t xml:space="preserve">hat life begins at conception.  </w:t>
      </w:r>
      <w:r w:rsidRPr="00DA3349">
        <w:rPr>
          <w:sz w:val="24"/>
          <w:szCs w:val="24"/>
        </w:rPr>
        <w:t>In addition, it prohibits anyone from knowingly providing drugs or other items to a pregnan</w:t>
      </w:r>
      <w:r w:rsidR="009C2D94" w:rsidRPr="00DA3349">
        <w:rPr>
          <w:sz w:val="24"/>
          <w:szCs w:val="24"/>
        </w:rPr>
        <w:t xml:space="preserve">t female to cause an abortion.  </w:t>
      </w:r>
      <w:r w:rsidRPr="00DA3349">
        <w:rPr>
          <w:sz w:val="24"/>
          <w:szCs w:val="24"/>
        </w:rPr>
        <w:t>However, it does not prevent a licensed physician, who fills out appropriate paperwork, from performing an abortion to prevent the death of a pregnant woman, or to abate the substantial risk that a pregnant woman, who has one or more of the physical conditions listed in this bill, which put her in harm’s way to give birth, or who would have a substantial and irreversible physical impairment of a major bodi</w:t>
      </w:r>
      <w:r w:rsidR="009C2D94" w:rsidRPr="00DA3349">
        <w:rPr>
          <w:sz w:val="24"/>
          <w:szCs w:val="24"/>
        </w:rPr>
        <w:t xml:space="preserve">ly function if she gave birth.  </w:t>
      </w:r>
      <w:r w:rsidRPr="00DA3349">
        <w:rPr>
          <w:sz w:val="24"/>
          <w:szCs w:val="24"/>
        </w:rPr>
        <w:t>This physical impairment cannot be a p</w:t>
      </w:r>
      <w:r w:rsidR="009C2D94" w:rsidRPr="00DA3349">
        <w:rPr>
          <w:sz w:val="24"/>
          <w:szCs w:val="24"/>
        </w:rPr>
        <w:t xml:space="preserve">sychological or emotional one.  </w:t>
      </w:r>
      <w:r w:rsidRPr="00DA3349">
        <w:rPr>
          <w:sz w:val="24"/>
          <w:szCs w:val="24"/>
        </w:rPr>
        <w:t>Nevertheless, when these procedures are undertaken, efforts must be taken to save the fetus’s life, when possible.</w:t>
      </w:r>
    </w:p>
    <w:p w14:paraId="425C8631" w14:textId="77777777" w:rsidR="00DA15DC" w:rsidRPr="00DA3349" w:rsidRDefault="00DA15DC" w:rsidP="00C04AC8">
      <w:pPr>
        <w:spacing w:after="120" w:line="240" w:lineRule="auto"/>
        <w:rPr>
          <w:sz w:val="24"/>
          <w:szCs w:val="24"/>
        </w:rPr>
      </w:pPr>
      <w:r w:rsidRPr="00DA3349">
        <w:rPr>
          <w:sz w:val="24"/>
          <w:szCs w:val="24"/>
        </w:rPr>
        <w:t xml:space="preserve">Contraceptives and </w:t>
      </w:r>
      <w:r w:rsidRPr="00DA3349">
        <w:rPr>
          <w:i/>
          <w:iCs/>
          <w:sz w:val="24"/>
          <w:szCs w:val="24"/>
        </w:rPr>
        <w:t>in vitro</w:t>
      </w:r>
      <w:r w:rsidRPr="00DA3349">
        <w:rPr>
          <w:sz w:val="24"/>
          <w:szCs w:val="24"/>
        </w:rPr>
        <w:t xml:space="preserve"> fertilization [IVF] are not subject to the prohibitions in this bill.</w:t>
      </w:r>
    </w:p>
    <w:p w14:paraId="7294DC0A" w14:textId="3B82F651" w:rsidR="00DA15DC" w:rsidRPr="00DA3349" w:rsidRDefault="00DA15DC" w:rsidP="00C04AC8">
      <w:pPr>
        <w:spacing w:after="120" w:line="240" w:lineRule="auto"/>
        <w:rPr>
          <w:sz w:val="24"/>
          <w:szCs w:val="24"/>
        </w:rPr>
      </w:pPr>
      <w:r w:rsidRPr="00DA3349">
        <w:rPr>
          <w:sz w:val="24"/>
          <w:szCs w:val="24"/>
        </w:rPr>
        <w:t>Violators of any prohibitions, including intimidating anyone into having an abortion, can be prosecuted for committing a felony, and would face up to two years in priso</w:t>
      </w:r>
      <w:r w:rsidR="00AA7BAB">
        <w:rPr>
          <w:sz w:val="24"/>
          <w:szCs w:val="24"/>
        </w:rPr>
        <w:t xml:space="preserve">n, and fines of up to $10,000.  </w:t>
      </w:r>
      <w:r w:rsidRPr="00DA3349">
        <w:rPr>
          <w:sz w:val="24"/>
          <w:szCs w:val="24"/>
        </w:rPr>
        <w:t>Violators also face civil liability for statutory, actual, and punitive damages as well as restraining orders initiated by law enforcement, the pregnant woman, or the pregnant woman’s parents if she has not yet reached</w:t>
      </w:r>
      <w:r w:rsidR="00C04AC8" w:rsidRPr="00DA3349">
        <w:rPr>
          <w:sz w:val="24"/>
          <w:szCs w:val="24"/>
        </w:rPr>
        <w:t xml:space="preserve"> eighteen </w:t>
      </w:r>
      <w:r w:rsidR="00AA7BAB">
        <w:rPr>
          <w:sz w:val="24"/>
          <w:szCs w:val="24"/>
        </w:rPr>
        <w:t xml:space="preserve">years of age.  </w:t>
      </w:r>
      <w:r w:rsidRPr="00DA3349">
        <w:rPr>
          <w:sz w:val="24"/>
          <w:szCs w:val="24"/>
        </w:rPr>
        <w:t xml:space="preserve">If an order issues, then these parties can recover </w:t>
      </w:r>
      <w:r w:rsidR="00AA7BAB">
        <w:rPr>
          <w:sz w:val="24"/>
          <w:szCs w:val="24"/>
        </w:rPr>
        <w:t xml:space="preserve">their attorney fees and costs.  </w:t>
      </w:r>
      <w:r w:rsidRPr="00DA3349">
        <w:rPr>
          <w:sz w:val="24"/>
          <w:szCs w:val="24"/>
        </w:rPr>
        <w:t>Medical professionals also face disciplinary action, including potential revocation of their licenses, as well as having to pay the costs of any investigations, fines, or other professional disciplinary actions when they violate any listed restrictions.</w:t>
      </w:r>
    </w:p>
    <w:p w14:paraId="53CA6E75" w14:textId="77777777" w:rsidR="00DA15DC" w:rsidRPr="00DA3349" w:rsidRDefault="00DA15DC" w:rsidP="00C04AC8">
      <w:pPr>
        <w:spacing w:after="120" w:line="240" w:lineRule="auto"/>
        <w:rPr>
          <w:sz w:val="24"/>
          <w:szCs w:val="24"/>
        </w:rPr>
      </w:pPr>
      <w:r w:rsidRPr="00DA3349">
        <w:rPr>
          <w:sz w:val="24"/>
          <w:szCs w:val="24"/>
        </w:rPr>
        <w:t>The pregnant woman is shielded from being held criminally or civilly liable, however.</w:t>
      </w:r>
    </w:p>
    <w:p w14:paraId="34C89C7F" w14:textId="77777777" w:rsidR="007451D6" w:rsidRDefault="00DA15DC" w:rsidP="00C04AC8">
      <w:pPr>
        <w:spacing w:after="120" w:line="240" w:lineRule="auto"/>
        <w:rPr>
          <w:color w:val="000000"/>
          <w:sz w:val="24"/>
          <w:szCs w:val="24"/>
        </w:rPr>
      </w:pPr>
      <w:r w:rsidRPr="00DA3349">
        <w:rPr>
          <w:sz w:val="24"/>
          <w:szCs w:val="24"/>
        </w:rPr>
        <w:t>This bill, as amended in this session, also allows women, who become pregnant after an incident of rape or incest to terminate their pregnancy if they have the procedure performed within twelve (12) weeks of the probable post-f</w:t>
      </w:r>
      <w:r w:rsidR="00170080" w:rsidRPr="00DA3349">
        <w:rPr>
          <w:sz w:val="24"/>
          <w:szCs w:val="24"/>
        </w:rPr>
        <w:t xml:space="preserve">ertilization age of the fetus.  </w:t>
      </w:r>
      <w:r w:rsidRPr="00DA3349">
        <w:rPr>
          <w:sz w:val="24"/>
          <w:szCs w:val="24"/>
        </w:rPr>
        <w:t xml:space="preserve">Doctors performing these procedures must report these crimes to the county sheriff where the procedure was performed within twenty-four (24) hours of completing </w:t>
      </w:r>
      <w:proofErr w:type="gramStart"/>
      <w:r w:rsidRPr="00DA3349">
        <w:rPr>
          <w:sz w:val="24"/>
          <w:szCs w:val="24"/>
        </w:rPr>
        <w:t>them, and</w:t>
      </w:r>
      <w:proofErr w:type="gramEnd"/>
      <w:r w:rsidRPr="00DA3349">
        <w:rPr>
          <w:sz w:val="24"/>
          <w:szCs w:val="24"/>
        </w:rPr>
        <w:t xml:space="preserve"> note making these reports on the medica</w:t>
      </w:r>
      <w:r w:rsidR="00170080" w:rsidRPr="00DA3349">
        <w:rPr>
          <w:sz w:val="24"/>
          <w:szCs w:val="24"/>
        </w:rPr>
        <w:t xml:space="preserve">l chart of the pregnant woman.  </w:t>
      </w:r>
      <w:r w:rsidRPr="00DA3349">
        <w:rPr>
          <w:sz w:val="24"/>
          <w:szCs w:val="24"/>
        </w:rPr>
        <w:t xml:space="preserve">In addition, the biological father </w:t>
      </w:r>
      <w:r w:rsidR="00105634" w:rsidRPr="00DA3349">
        <w:rPr>
          <w:sz w:val="24"/>
          <w:szCs w:val="24"/>
        </w:rPr>
        <w:t>has a duty</w:t>
      </w:r>
      <w:r w:rsidRPr="00DA3349">
        <w:rPr>
          <w:sz w:val="24"/>
          <w:szCs w:val="24"/>
        </w:rPr>
        <w:t xml:space="preserve"> </w:t>
      </w:r>
      <w:r w:rsidR="00105634" w:rsidRPr="00DA3349">
        <w:rPr>
          <w:color w:val="000000"/>
          <w:sz w:val="24"/>
          <w:szCs w:val="24"/>
        </w:rPr>
        <w:t xml:space="preserve">to </w:t>
      </w:r>
      <w:r w:rsidR="007451D6">
        <w:rPr>
          <w:color w:val="000000"/>
          <w:sz w:val="24"/>
          <w:szCs w:val="24"/>
        </w:rPr>
        <w:br w:type="page"/>
      </w:r>
    </w:p>
    <w:p w14:paraId="17FC5E0A" w14:textId="04AB2575" w:rsidR="00DA15DC" w:rsidRPr="00DA3349" w:rsidRDefault="00105634" w:rsidP="00C04AC8">
      <w:pPr>
        <w:spacing w:after="120" w:line="240" w:lineRule="auto"/>
        <w:rPr>
          <w:sz w:val="24"/>
          <w:szCs w:val="24"/>
        </w:rPr>
      </w:pPr>
      <w:r w:rsidRPr="00DA3349">
        <w:rPr>
          <w:color w:val="000000"/>
          <w:sz w:val="24"/>
          <w:szCs w:val="24"/>
        </w:rPr>
        <w:lastRenderedPageBreak/>
        <w:t xml:space="preserve">pay the mother of the child certain financial obligations, including </w:t>
      </w:r>
      <w:r w:rsidR="00DA15DC" w:rsidRPr="00DA3349">
        <w:rPr>
          <w:sz w:val="24"/>
          <w:szCs w:val="24"/>
        </w:rPr>
        <w:t>fifty (50) percent of the birth mother’s pregnancy expenses from the time of conception, in addition t</w:t>
      </w:r>
      <w:r w:rsidR="00170080" w:rsidRPr="00DA3349">
        <w:rPr>
          <w:sz w:val="24"/>
          <w:szCs w:val="24"/>
        </w:rPr>
        <w:t xml:space="preserve">o having to pay child support.  </w:t>
      </w:r>
      <w:r w:rsidR="00DA15DC" w:rsidRPr="00DA3349">
        <w:rPr>
          <w:sz w:val="24"/>
          <w:szCs w:val="24"/>
        </w:rPr>
        <w:t>Also, a $3,000 state income exemption is available to a taxpayer with an eligible unborn dependent.</w:t>
      </w:r>
    </w:p>
    <w:p w14:paraId="47B06FD0" w14:textId="77777777" w:rsidR="00DA15DC" w:rsidRDefault="00DA15DC" w:rsidP="00DA15DC">
      <w:pPr>
        <w:rPr>
          <w:sz w:val="24"/>
          <w:szCs w:val="24"/>
        </w:rPr>
      </w:pPr>
    </w:p>
    <w:p w14:paraId="01FE7CB3" w14:textId="0169922A" w:rsidR="002A3EB2" w:rsidRPr="006D1FAE" w:rsidRDefault="00BA5DD6" w:rsidP="002A3EB2">
      <w:pPr>
        <w:rPr>
          <w:rFonts w:cstheme="minorHAnsi"/>
          <w:sz w:val="24"/>
          <w:szCs w:val="24"/>
        </w:rPr>
      </w:pPr>
      <w:r w:rsidRPr="006D1FAE">
        <w:rPr>
          <w:rFonts w:cstheme="minorHAnsi"/>
          <w:sz w:val="24"/>
          <w:szCs w:val="24"/>
        </w:rPr>
        <w:fldChar w:fldCharType="begin"/>
      </w:r>
      <w:r w:rsidRPr="006D1FAE">
        <w:rPr>
          <w:rFonts w:cstheme="minorHAnsi"/>
          <w:sz w:val="24"/>
          <w:szCs w:val="24"/>
        </w:rPr>
        <w:instrText xml:space="preserve"> DATE \@ "M/d/yyyy" </w:instrText>
      </w:r>
      <w:r w:rsidRPr="006D1FAE">
        <w:rPr>
          <w:rFonts w:cstheme="minorHAnsi"/>
          <w:sz w:val="24"/>
          <w:szCs w:val="24"/>
        </w:rPr>
        <w:fldChar w:fldCharType="separate"/>
      </w:r>
      <w:r w:rsidR="00E472B7">
        <w:rPr>
          <w:rFonts w:cstheme="minorHAnsi"/>
          <w:noProof/>
          <w:sz w:val="24"/>
          <w:szCs w:val="24"/>
        </w:rPr>
        <w:t>9/9/2022</w:t>
      </w:r>
      <w:r w:rsidRPr="006D1FAE">
        <w:rPr>
          <w:rFonts w:cstheme="minorHAnsi"/>
          <w:sz w:val="24"/>
          <w:szCs w:val="24"/>
        </w:rPr>
        <w:fldChar w:fldCharType="end"/>
      </w:r>
      <w:r w:rsidR="002A3EB2" w:rsidRPr="006D1FAE">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72EF8"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2A716B9D" w14:textId="77777777" w:rsidR="00FD739B" w:rsidRPr="006D1FAE" w:rsidRDefault="00FD739B" w:rsidP="002A3EB2">
      <w:pPr>
        <w:rPr>
          <w:rFonts w:cstheme="minorHAnsi"/>
          <w:sz w:val="24"/>
          <w:szCs w:val="24"/>
        </w:rPr>
      </w:pPr>
    </w:p>
    <w:p w14:paraId="499374E1" w14:textId="03A29C59" w:rsidR="002A3EB2" w:rsidRPr="00301FCB" w:rsidRDefault="00FA5843" w:rsidP="002A3EB2">
      <w:pPr>
        <w:rPr>
          <w:rFonts w:cstheme="minorHAnsi"/>
          <w:sz w:val="18"/>
          <w:szCs w:val="18"/>
        </w:rPr>
      </w:pPr>
      <w:r>
        <w:rPr>
          <w:rFonts w:cstheme="minorHAnsi"/>
          <w:sz w:val="18"/>
          <w:szCs w:val="18"/>
        </w:rPr>
        <w:t>Note: T</w:t>
      </w:r>
      <w:r w:rsidR="002A3EB2" w:rsidRPr="00301FCB">
        <w:rPr>
          <w:rFonts w:cstheme="minorHAnsi"/>
          <w:sz w:val="18"/>
          <w:szCs w:val="18"/>
        </w:rPr>
        <w:t xml:space="preserve">hese summaries are prepared by the staff of the South Carolina House of Representatives and are not the expression of the legislation's sponsor(s) nor the House of Representatives. They are for the </w:t>
      </w:r>
      <w:r w:rsidR="00B04C65">
        <w:rPr>
          <w:rFonts w:cstheme="minorHAnsi"/>
          <w:sz w:val="18"/>
          <w:szCs w:val="18"/>
        </w:rPr>
        <w:t xml:space="preserve">use </w:t>
      </w:r>
      <w:r w:rsidR="002A3EB2" w:rsidRPr="00301FCB">
        <w:rPr>
          <w:rFonts w:cstheme="minorHAnsi"/>
          <w:sz w:val="18"/>
          <w:szCs w:val="18"/>
        </w:rPr>
        <w:t xml:space="preserve">of </w:t>
      </w:r>
      <w:r>
        <w:rPr>
          <w:rFonts w:cstheme="minorHAnsi"/>
          <w:sz w:val="18"/>
          <w:szCs w:val="18"/>
        </w:rPr>
        <w:t xml:space="preserve">staff and </w:t>
      </w:r>
      <w:r w:rsidR="002A3EB2" w:rsidRPr="00301FCB">
        <w:rPr>
          <w:rFonts w:cstheme="minorHAnsi"/>
          <w:sz w:val="18"/>
          <w:szCs w:val="18"/>
        </w:rPr>
        <w:t>members of the House of Representatives and are not to be construed by a court of law as an expression of legislative intent.</w:t>
      </w:r>
    </w:p>
    <w:p w14:paraId="38F7ACE3" w14:textId="2FAE131A" w:rsidR="002A3EB2" w:rsidRPr="00301FCB" w:rsidRDefault="002A3EB2" w:rsidP="002A3EB2">
      <w:pPr>
        <w:rPr>
          <w:rFonts w:cstheme="minorHAnsi"/>
          <w:sz w:val="18"/>
          <w:szCs w:val="18"/>
        </w:rPr>
      </w:pPr>
      <w:r w:rsidRPr="00301FCB">
        <w:rPr>
          <w:rFonts w:cstheme="minorHAnsi"/>
          <w:sz w:val="18"/>
          <w:szCs w:val="18"/>
        </w:rPr>
        <w:t>The Legislative Update is on the internet. Visit the South Carolina General Assembly home page (</w:t>
      </w:r>
      <w:hyperlink r:id="rId8" w:history="1">
        <w:r w:rsidRPr="00301FCB">
          <w:rPr>
            <w:rStyle w:val="Hyperlink"/>
            <w:rFonts w:cstheme="minorHAnsi"/>
            <w:color w:val="auto"/>
            <w:sz w:val="18"/>
            <w:szCs w:val="18"/>
          </w:rPr>
          <w:t>http://www.scstatehouse.gov</w:t>
        </w:r>
      </w:hyperlink>
      <w:r w:rsidR="00FA5843">
        <w:rPr>
          <w:rFonts w:cstheme="minorHAnsi"/>
          <w:sz w:val="18"/>
          <w:szCs w:val="18"/>
        </w:rPr>
        <w:t>) and click on P</w:t>
      </w:r>
      <w:r w:rsidRPr="00301FCB">
        <w:rPr>
          <w:rFonts w:cstheme="minorHAnsi"/>
          <w:sz w:val="18"/>
          <w:szCs w:val="18"/>
        </w:rPr>
        <w:t xml:space="preserve">ublications, then click on Legislative </w:t>
      </w:r>
      <w:r w:rsidR="00FA5843">
        <w:rPr>
          <w:rFonts w:cstheme="minorHAnsi"/>
          <w:sz w:val="18"/>
          <w:szCs w:val="18"/>
        </w:rPr>
        <w:t>Updates. This will list all of t</w:t>
      </w:r>
      <w:r w:rsidRPr="00301FCB">
        <w:rPr>
          <w:rFonts w:cstheme="minorHAnsi"/>
          <w:sz w:val="18"/>
          <w:szCs w:val="18"/>
        </w:rPr>
        <w:t xml:space="preserve">he Legislative Updates by date in two forms:  word documents and hypertext links. Also available under Publications is a </w:t>
      </w:r>
      <w:r w:rsidR="00FA5843" w:rsidRPr="00301FCB">
        <w:rPr>
          <w:rFonts w:cstheme="minorHAnsi"/>
          <w:sz w:val="18"/>
          <w:szCs w:val="18"/>
        </w:rPr>
        <w:t>Bill Summary Index</w:t>
      </w:r>
      <w:r w:rsidRPr="00301FCB">
        <w:rPr>
          <w:rFonts w:cstheme="minorHAnsi"/>
          <w:sz w:val="18"/>
          <w:szCs w:val="18"/>
        </w:rPr>
        <w:t xml:space="preserve">, where bills referenced in the Legislative Updates are listed in numeric order. Links to the Legislative Update issue are provided in the </w:t>
      </w:r>
      <w:r w:rsidR="00FA5843" w:rsidRPr="00301FCB">
        <w:rPr>
          <w:rFonts w:cstheme="minorHAnsi"/>
          <w:sz w:val="18"/>
          <w:szCs w:val="18"/>
        </w:rPr>
        <w:t>Bill Summary Index</w:t>
      </w:r>
      <w:r w:rsidRPr="00301FCB">
        <w:rPr>
          <w:rFonts w:cstheme="minorHAnsi"/>
          <w:sz w:val="18"/>
          <w:szCs w:val="18"/>
        </w:rPr>
        <w:t>.</w:t>
      </w:r>
    </w:p>
    <w:p w14:paraId="2B1F0D51" w14:textId="3707500A" w:rsidR="003A763B" w:rsidRPr="00301FCB" w:rsidRDefault="00FA5843" w:rsidP="002A3EB2">
      <w:pPr>
        <w:rPr>
          <w:rFonts w:cstheme="minorHAnsi"/>
          <w:sz w:val="18"/>
          <w:szCs w:val="18"/>
        </w:rPr>
      </w:pPr>
      <w:r>
        <w:rPr>
          <w:rFonts w:cstheme="minorHAnsi"/>
          <w:sz w:val="18"/>
          <w:szCs w:val="18"/>
        </w:rPr>
        <w:t>Note:  T</w:t>
      </w:r>
      <w:r w:rsidR="002A3EB2" w:rsidRPr="00301FCB">
        <w:rPr>
          <w:rFonts w:cstheme="minorHAnsi"/>
          <w:sz w:val="18"/>
          <w:szCs w:val="18"/>
        </w:rPr>
        <w:t xml:space="preserve">he Legislative Update is </w:t>
      </w:r>
      <w:r>
        <w:rPr>
          <w:rFonts w:cstheme="minorHAnsi"/>
          <w:sz w:val="18"/>
          <w:szCs w:val="18"/>
        </w:rPr>
        <w:t xml:space="preserve">also </w:t>
      </w:r>
      <w:r w:rsidR="002A3EB2" w:rsidRPr="00301FCB">
        <w:rPr>
          <w:rFonts w:cstheme="minorHAnsi"/>
          <w:sz w:val="18"/>
          <w:szCs w:val="18"/>
        </w:rPr>
        <w:t>available via Legislative Tracking. You may register for this free service on the South Carolina General Assembly home page by clicking on track legislation (on the left-side vertical menu bar).</w:t>
      </w:r>
    </w:p>
    <w:sectPr w:rsidR="003A763B" w:rsidRPr="00301FCB" w:rsidSect="0033044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8D703D" w:rsidRDefault="008D703D">
      <w:pPr>
        <w:spacing w:after="0" w:line="240" w:lineRule="auto"/>
      </w:pPr>
      <w:r>
        <w:separator/>
      </w:r>
    </w:p>
  </w:endnote>
  <w:endnote w:type="continuationSeparator" w:id="0">
    <w:p w14:paraId="0C1874C0" w14:textId="77777777" w:rsidR="008D703D" w:rsidRDefault="008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8D703D" w:rsidRDefault="008D7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8D703D" w:rsidRDefault="008D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68696F6F" w:rsidR="008D703D" w:rsidRDefault="008D70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1D6">
      <w:rPr>
        <w:rStyle w:val="PageNumber"/>
        <w:noProof/>
      </w:rPr>
      <w:t>2</w:t>
    </w:r>
    <w:r>
      <w:rPr>
        <w:rStyle w:val="PageNumber"/>
      </w:rPr>
      <w:fldChar w:fldCharType="end"/>
    </w:r>
  </w:p>
  <w:p w14:paraId="05A53935" w14:textId="77777777" w:rsidR="008D703D" w:rsidRDefault="008D703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8D703D" w:rsidRPr="00944689" w:rsidRDefault="008D703D"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8D703D" w:rsidRPr="00944689" w:rsidRDefault="008D703D"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8D703D" w:rsidRPr="000D710E" w:rsidRDefault="008D703D"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8D703D" w:rsidRDefault="008D703D">
      <w:pPr>
        <w:spacing w:after="0" w:line="240" w:lineRule="auto"/>
      </w:pPr>
      <w:r>
        <w:separator/>
      </w:r>
    </w:p>
  </w:footnote>
  <w:footnote w:type="continuationSeparator" w:id="0">
    <w:p w14:paraId="551D8050" w14:textId="77777777" w:rsidR="008D703D" w:rsidRDefault="008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5C889543" w:rsidR="008D703D" w:rsidRPr="006A7882" w:rsidRDefault="008D703D"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67222633" w:rsidR="008D703D" w:rsidRDefault="008D703D">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8D703D" w:rsidRDefault="008D703D">
                          <w:pPr>
                            <w:rPr>
                              <w:rFonts w:ascii="Arial" w:hAnsi="Arial"/>
                              <w:b/>
                              <w:sz w:val="28"/>
                            </w:rPr>
                          </w:pPr>
                          <w:r>
                            <w:rPr>
                              <w:rFonts w:ascii="Arial" w:hAnsi="Arial"/>
                              <w:b/>
                              <w:sz w:val="28"/>
                            </w:rPr>
                            <w:t>South Carolina House of Representatives</w:t>
                          </w:r>
                        </w:p>
                        <w:p w14:paraId="5B00CE4C" w14:textId="77777777" w:rsidR="008D703D" w:rsidRPr="00F920F6" w:rsidRDefault="008D703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C26A69" w:rsidRDefault="00C26A69">
                    <w:pPr>
                      <w:rPr>
                        <w:rFonts w:ascii="Arial" w:hAnsi="Arial"/>
                        <w:b/>
                        <w:sz w:val="28"/>
                      </w:rPr>
                    </w:pPr>
                    <w:r>
                      <w:rPr>
                        <w:rFonts w:ascii="Arial" w:hAnsi="Arial"/>
                        <w:b/>
                        <w:sz w:val="28"/>
                      </w:rPr>
                      <w:t>South Carolina House of Representatives</w:t>
                    </w:r>
                  </w:p>
                  <w:p w14:paraId="5B00CE4C" w14:textId="77777777" w:rsidR="00C26A69" w:rsidRPr="00F920F6" w:rsidRDefault="00C26A6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8D703D" w:rsidRDefault="008D703D">
                          <w:r>
                            <w:rPr>
                              <w:noProof/>
                            </w:rPr>
                            <w:drawing>
                              <wp:inline distT="0" distB="0" distL="0" distR="0" wp14:anchorId="445602EB" wp14:editId="32BABBDA">
                                <wp:extent cx="1170490" cy="1104900"/>
                                <wp:effectExtent l="0" t="0" r="0" b="0"/>
                                <wp:docPr id="7" name="Picture 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C26A69" w:rsidRDefault="00C26A69">
                    <w:r>
                      <w:rPr>
                        <w:noProof/>
                      </w:rPr>
                      <w:drawing>
                        <wp:inline distT="0" distB="0" distL="0" distR="0" wp14:anchorId="445602EB" wp14:editId="32BABBDA">
                          <wp:extent cx="1170490" cy="1104900"/>
                          <wp:effectExtent l="0" t="0" r="0" b="0"/>
                          <wp:docPr id="7" name="Picture 7"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8D703D" w:rsidRDefault="008D703D">
    <w:pPr>
      <w:pStyle w:val="Header"/>
    </w:pPr>
  </w:p>
  <w:p w14:paraId="03A7E12E" w14:textId="77777777" w:rsidR="008D703D" w:rsidRDefault="008D703D">
    <w:pPr>
      <w:pStyle w:val="Header"/>
    </w:pPr>
  </w:p>
  <w:p w14:paraId="5A764287" w14:textId="77777777" w:rsidR="008D703D" w:rsidRDefault="008D703D">
    <w:pPr>
      <w:pStyle w:val="Header"/>
    </w:pPr>
  </w:p>
  <w:p w14:paraId="05E32451" w14:textId="77777777" w:rsidR="008D703D" w:rsidRDefault="008D703D">
    <w:pPr>
      <w:pStyle w:val="Header"/>
    </w:pPr>
  </w:p>
  <w:p w14:paraId="75F4E0C9" w14:textId="77777777" w:rsidR="008D703D" w:rsidRDefault="008D703D">
    <w:pPr>
      <w:pStyle w:val="Header"/>
    </w:pPr>
  </w:p>
  <w:p w14:paraId="4E60630C" w14:textId="77777777" w:rsidR="008D703D" w:rsidRDefault="008D703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D703D" w14:paraId="2EA3DE9C" w14:textId="77777777">
      <w:tc>
        <w:tcPr>
          <w:tcW w:w="10170" w:type="dxa"/>
          <w:tcBorders>
            <w:bottom w:val="single" w:sz="18" w:space="0" w:color="auto"/>
          </w:tcBorders>
          <w:vAlign w:val="center"/>
        </w:tcPr>
        <w:p w14:paraId="62C4B014" w14:textId="48C01775" w:rsidR="008D703D" w:rsidRDefault="008D703D" w:rsidP="00426A5C">
          <w:pPr>
            <w:pStyle w:val="Header"/>
            <w:tabs>
              <w:tab w:val="left" w:pos="882"/>
            </w:tabs>
            <w:spacing w:after="120"/>
            <w:rPr>
              <w:rFonts w:ascii="Times New Roman" w:hAnsi="Times New Roman"/>
              <w:b/>
              <w:sz w:val="28"/>
            </w:rPr>
          </w:pPr>
          <w:r>
            <w:rPr>
              <w:rFonts w:ascii="Times New Roman" w:hAnsi="Times New Roman"/>
              <w:b/>
              <w:sz w:val="28"/>
            </w:rPr>
            <w:tab/>
            <w:t>G. Murrell Smith, Jr., Speaker of the House</w:t>
          </w:r>
        </w:p>
      </w:tc>
    </w:tr>
  </w:tbl>
  <w:p w14:paraId="5F9FDD5D" w14:textId="77777777" w:rsidR="008D703D" w:rsidRDefault="008D703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64510">
    <w:abstractNumId w:val="2"/>
  </w:num>
  <w:num w:numId="2" w16cid:durableId="257326935">
    <w:abstractNumId w:val="9"/>
  </w:num>
  <w:num w:numId="3" w16cid:durableId="1983151188">
    <w:abstractNumId w:val="6"/>
  </w:num>
  <w:num w:numId="4" w16cid:durableId="445152508">
    <w:abstractNumId w:val="12"/>
  </w:num>
  <w:num w:numId="5" w16cid:durableId="711153911">
    <w:abstractNumId w:val="8"/>
  </w:num>
  <w:num w:numId="6" w16cid:durableId="1672295219">
    <w:abstractNumId w:val="1"/>
  </w:num>
  <w:num w:numId="7" w16cid:durableId="1502505866">
    <w:abstractNumId w:val="3"/>
  </w:num>
  <w:num w:numId="8" w16cid:durableId="53895905">
    <w:abstractNumId w:val="5"/>
  </w:num>
  <w:num w:numId="9" w16cid:durableId="1614753227">
    <w:abstractNumId w:val="11"/>
  </w:num>
  <w:num w:numId="10" w16cid:durableId="2071419537">
    <w:abstractNumId w:val="0"/>
  </w:num>
  <w:num w:numId="11" w16cid:durableId="19623766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9056962">
    <w:abstractNumId w:val="7"/>
  </w:num>
  <w:num w:numId="13" w16cid:durableId="1715227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9DF161-B0AF-466F-98C6-59B8B22370E3}"/>
    <w:docVar w:name="dgnword-eventsink" w:val="712706968"/>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1F8A"/>
    <w:rsid w:val="00032156"/>
    <w:rsid w:val="0003349F"/>
    <w:rsid w:val="000345D4"/>
    <w:rsid w:val="00040446"/>
    <w:rsid w:val="00042224"/>
    <w:rsid w:val="00045164"/>
    <w:rsid w:val="0004521E"/>
    <w:rsid w:val="000501EC"/>
    <w:rsid w:val="0005027F"/>
    <w:rsid w:val="000523EF"/>
    <w:rsid w:val="00054E91"/>
    <w:rsid w:val="00056849"/>
    <w:rsid w:val="00056AB4"/>
    <w:rsid w:val="00056C16"/>
    <w:rsid w:val="000574C7"/>
    <w:rsid w:val="0006024D"/>
    <w:rsid w:val="000602C0"/>
    <w:rsid w:val="00060A4B"/>
    <w:rsid w:val="000614B5"/>
    <w:rsid w:val="00061BA2"/>
    <w:rsid w:val="00062816"/>
    <w:rsid w:val="00065554"/>
    <w:rsid w:val="000674F8"/>
    <w:rsid w:val="0007110A"/>
    <w:rsid w:val="000713CB"/>
    <w:rsid w:val="00072A16"/>
    <w:rsid w:val="0007316D"/>
    <w:rsid w:val="00076349"/>
    <w:rsid w:val="00076AD3"/>
    <w:rsid w:val="000828CF"/>
    <w:rsid w:val="00082C11"/>
    <w:rsid w:val="00082CCC"/>
    <w:rsid w:val="0008329F"/>
    <w:rsid w:val="0008481B"/>
    <w:rsid w:val="000850DC"/>
    <w:rsid w:val="00087C01"/>
    <w:rsid w:val="00090EC1"/>
    <w:rsid w:val="00091896"/>
    <w:rsid w:val="0009365F"/>
    <w:rsid w:val="00093AC2"/>
    <w:rsid w:val="00097F05"/>
    <w:rsid w:val="000A0851"/>
    <w:rsid w:val="000A109A"/>
    <w:rsid w:val="000A46D6"/>
    <w:rsid w:val="000A4A1C"/>
    <w:rsid w:val="000A4BB2"/>
    <w:rsid w:val="000A54FC"/>
    <w:rsid w:val="000A66E0"/>
    <w:rsid w:val="000A6B3F"/>
    <w:rsid w:val="000A7BD5"/>
    <w:rsid w:val="000B0031"/>
    <w:rsid w:val="000B025C"/>
    <w:rsid w:val="000B1ECD"/>
    <w:rsid w:val="000B446D"/>
    <w:rsid w:val="000B56CB"/>
    <w:rsid w:val="000B5809"/>
    <w:rsid w:val="000B5C9F"/>
    <w:rsid w:val="000B7658"/>
    <w:rsid w:val="000C3BC5"/>
    <w:rsid w:val="000C5E3F"/>
    <w:rsid w:val="000C77E0"/>
    <w:rsid w:val="000D0E21"/>
    <w:rsid w:val="000D0F4F"/>
    <w:rsid w:val="000D2584"/>
    <w:rsid w:val="000D3A3F"/>
    <w:rsid w:val="000D44E2"/>
    <w:rsid w:val="000D4C7B"/>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05634"/>
    <w:rsid w:val="00110BFE"/>
    <w:rsid w:val="001110B4"/>
    <w:rsid w:val="0011229C"/>
    <w:rsid w:val="00115953"/>
    <w:rsid w:val="00115FD3"/>
    <w:rsid w:val="00116E74"/>
    <w:rsid w:val="0011728A"/>
    <w:rsid w:val="00117C48"/>
    <w:rsid w:val="00122A97"/>
    <w:rsid w:val="00123429"/>
    <w:rsid w:val="00124659"/>
    <w:rsid w:val="00126276"/>
    <w:rsid w:val="001302EB"/>
    <w:rsid w:val="00131D38"/>
    <w:rsid w:val="00131FE1"/>
    <w:rsid w:val="00132318"/>
    <w:rsid w:val="00132AD1"/>
    <w:rsid w:val="001346A3"/>
    <w:rsid w:val="00135D19"/>
    <w:rsid w:val="00136288"/>
    <w:rsid w:val="00140E15"/>
    <w:rsid w:val="001413F8"/>
    <w:rsid w:val="001422BE"/>
    <w:rsid w:val="00142E4D"/>
    <w:rsid w:val="00145395"/>
    <w:rsid w:val="00146CB1"/>
    <w:rsid w:val="00147B4A"/>
    <w:rsid w:val="00150E35"/>
    <w:rsid w:val="00150EB1"/>
    <w:rsid w:val="00151A0A"/>
    <w:rsid w:val="001553B4"/>
    <w:rsid w:val="0016268E"/>
    <w:rsid w:val="00170080"/>
    <w:rsid w:val="00170FB4"/>
    <w:rsid w:val="0017101D"/>
    <w:rsid w:val="0017185D"/>
    <w:rsid w:val="001718CA"/>
    <w:rsid w:val="001732C2"/>
    <w:rsid w:val="00173ED4"/>
    <w:rsid w:val="00175A2B"/>
    <w:rsid w:val="0018137F"/>
    <w:rsid w:val="001827EF"/>
    <w:rsid w:val="001844A4"/>
    <w:rsid w:val="00185040"/>
    <w:rsid w:val="00185C7A"/>
    <w:rsid w:val="0018614E"/>
    <w:rsid w:val="0019073B"/>
    <w:rsid w:val="00190ADC"/>
    <w:rsid w:val="0019280F"/>
    <w:rsid w:val="00195F68"/>
    <w:rsid w:val="00196240"/>
    <w:rsid w:val="00196D7F"/>
    <w:rsid w:val="00197011"/>
    <w:rsid w:val="001A1BF1"/>
    <w:rsid w:val="001A47C2"/>
    <w:rsid w:val="001A5005"/>
    <w:rsid w:val="001A51AB"/>
    <w:rsid w:val="001A5C42"/>
    <w:rsid w:val="001A7499"/>
    <w:rsid w:val="001A7809"/>
    <w:rsid w:val="001B0FE6"/>
    <w:rsid w:val="001B33DF"/>
    <w:rsid w:val="001B44E1"/>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2126"/>
    <w:rsid w:val="001E34F1"/>
    <w:rsid w:val="001E3C90"/>
    <w:rsid w:val="001E5514"/>
    <w:rsid w:val="001E55BD"/>
    <w:rsid w:val="001E7B54"/>
    <w:rsid w:val="001F2AB5"/>
    <w:rsid w:val="001F6F2C"/>
    <w:rsid w:val="001F7AFC"/>
    <w:rsid w:val="00202CF5"/>
    <w:rsid w:val="00206BBB"/>
    <w:rsid w:val="00207AAB"/>
    <w:rsid w:val="00212712"/>
    <w:rsid w:val="002130E9"/>
    <w:rsid w:val="0021339C"/>
    <w:rsid w:val="002144DA"/>
    <w:rsid w:val="0021641A"/>
    <w:rsid w:val="0021667C"/>
    <w:rsid w:val="00221106"/>
    <w:rsid w:val="002224E5"/>
    <w:rsid w:val="00222F73"/>
    <w:rsid w:val="0022303E"/>
    <w:rsid w:val="002239DF"/>
    <w:rsid w:val="00224625"/>
    <w:rsid w:val="00224A26"/>
    <w:rsid w:val="00225CFE"/>
    <w:rsid w:val="00225F16"/>
    <w:rsid w:val="00226122"/>
    <w:rsid w:val="00236729"/>
    <w:rsid w:val="00240442"/>
    <w:rsid w:val="002422BC"/>
    <w:rsid w:val="0024431B"/>
    <w:rsid w:val="00244C9B"/>
    <w:rsid w:val="0024581C"/>
    <w:rsid w:val="00247E66"/>
    <w:rsid w:val="002518C8"/>
    <w:rsid w:val="00251B77"/>
    <w:rsid w:val="002548F5"/>
    <w:rsid w:val="00255C70"/>
    <w:rsid w:val="00260073"/>
    <w:rsid w:val="00261751"/>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B6DFB"/>
    <w:rsid w:val="002B7A4F"/>
    <w:rsid w:val="002C038F"/>
    <w:rsid w:val="002C12FF"/>
    <w:rsid w:val="002C1405"/>
    <w:rsid w:val="002C2068"/>
    <w:rsid w:val="002C22FD"/>
    <w:rsid w:val="002C4C40"/>
    <w:rsid w:val="002C709D"/>
    <w:rsid w:val="002C70B8"/>
    <w:rsid w:val="002D2B89"/>
    <w:rsid w:val="002D39E2"/>
    <w:rsid w:val="002D51F9"/>
    <w:rsid w:val="002D6473"/>
    <w:rsid w:val="002D7139"/>
    <w:rsid w:val="002E00E4"/>
    <w:rsid w:val="002E039E"/>
    <w:rsid w:val="002E0F11"/>
    <w:rsid w:val="002E1C70"/>
    <w:rsid w:val="002E1F9B"/>
    <w:rsid w:val="002E478D"/>
    <w:rsid w:val="002E6196"/>
    <w:rsid w:val="002E6A64"/>
    <w:rsid w:val="002F5AF6"/>
    <w:rsid w:val="002F5C51"/>
    <w:rsid w:val="002F6BA3"/>
    <w:rsid w:val="002F78E2"/>
    <w:rsid w:val="00301FCB"/>
    <w:rsid w:val="0030273B"/>
    <w:rsid w:val="00303208"/>
    <w:rsid w:val="00305E9F"/>
    <w:rsid w:val="003060F7"/>
    <w:rsid w:val="00310B5D"/>
    <w:rsid w:val="003110D5"/>
    <w:rsid w:val="003129BD"/>
    <w:rsid w:val="00313234"/>
    <w:rsid w:val="00313A8F"/>
    <w:rsid w:val="00314E61"/>
    <w:rsid w:val="00315FA0"/>
    <w:rsid w:val="0031646D"/>
    <w:rsid w:val="003174E8"/>
    <w:rsid w:val="003223F0"/>
    <w:rsid w:val="003258CA"/>
    <w:rsid w:val="00330448"/>
    <w:rsid w:val="003320C0"/>
    <w:rsid w:val="0033443E"/>
    <w:rsid w:val="00334A9C"/>
    <w:rsid w:val="00334C54"/>
    <w:rsid w:val="003357B3"/>
    <w:rsid w:val="0034455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2002"/>
    <w:rsid w:val="0037200C"/>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6E19"/>
    <w:rsid w:val="003A763B"/>
    <w:rsid w:val="003B0649"/>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D69"/>
    <w:rsid w:val="003F2F15"/>
    <w:rsid w:val="003F441E"/>
    <w:rsid w:val="003F5E11"/>
    <w:rsid w:val="003F61AC"/>
    <w:rsid w:val="003F7C8A"/>
    <w:rsid w:val="003F7CF9"/>
    <w:rsid w:val="00401245"/>
    <w:rsid w:val="00401F4A"/>
    <w:rsid w:val="00411E1E"/>
    <w:rsid w:val="0041218F"/>
    <w:rsid w:val="00412B8C"/>
    <w:rsid w:val="00413A4C"/>
    <w:rsid w:val="004157CF"/>
    <w:rsid w:val="00417512"/>
    <w:rsid w:val="0042053C"/>
    <w:rsid w:val="00421154"/>
    <w:rsid w:val="0042158C"/>
    <w:rsid w:val="00421B97"/>
    <w:rsid w:val="0042553C"/>
    <w:rsid w:val="00426A5C"/>
    <w:rsid w:val="0043115B"/>
    <w:rsid w:val="004315CC"/>
    <w:rsid w:val="00431901"/>
    <w:rsid w:val="004335E9"/>
    <w:rsid w:val="004337F4"/>
    <w:rsid w:val="00435487"/>
    <w:rsid w:val="00440627"/>
    <w:rsid w:val="00442BE3"/>
    <w:rsid w:val="00444DD2"/>
    <w:rsid w:val="004460A1"/>
    <w:rsid w:val="00450E76"/>
    <w:rsid w:val="00452006"/>
    <w:rsid w:val="00453F56"/>
    <w:rsid w:val="00454333"/>
    <w:rsid w:val="00455683"/>
    <w:rsid w:val="00456113"/>
    <w:rsid w:val="00461EFD"/>
    <w:rsid w:val="0047358E"/>
    <w:rsid w:val="00473602"/>
    <w:rsid w:val="00473A6C"/>
    <w:rsid w:val="0047415B"/>
    <w:rsid w:val="00474DDC"/>
    <w:rsid w:val="004766E3"/>
    <w:rsid w:val="004767BF"/>
    <w:rsid w:val="00476B65"/>
    <w:rsid w:val="004803B4"/>
    <w:rsid w:val="00481D5B"/>
    <w:rsid w:val="00481E4E"/>
    <w:rsid w:val="0049169A"/>
    <w:rsid w:val="00491940"/>
    <w:rsid w:val="0049473F"/>
    <w:rsid w:val="00495F30"/>
    <w:rsid w:val="00496C99"/>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165A"/>
    <w:rsid w:val="004D39C6"/>
    <w:rsid w:val="004D6FE1"/>
    <w:rsid w:val="004E0942"/>
    <w:rsid w:val="004E22CC"/>
    <w:rsid w:val="004E2C90"/>
    <w:rsid w:val="004E4297"/>
    <w:rsid w:val="004E6275"/>
    <w:rsid w:val="004F2B05"/>
    <w:rsid w:val="004F2C21"/>
    <w:rsid w:val="004F42F3"/>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64E1"/>
    <w:rsid w:val="005273EE"/>
    <w:rsid w:val="005355A8"/>
    <w:rsid w:val="00537060"/>
    <w:rsid w:val="005408E7"/>
    <w:rsid w:val="0054441B"/>
    <w:rsid w:val="0054548B"/>
    <w:rsid w:val="0054568B"/>
    <w:rsid w:val="00546092"/>
    <w:rsid w:val="00550448"/>
    <w:rsid w:val="00550EA5"/>
    <w:rsid w:val="00552DB5"/>
    <w:rsid w:val="00555083"/>
    <w:rsid w:val="005556B9"/>
    <w:rsid w:val="00555B89"/>
    <w:rsid w:val="00555C0B"/>
    <w:rsid w:val="00556268"/>
    <w:rsid w:val="00556898"/>
    <w:rsid w:val="005568EC"/>
    <w:rsid w:val="005568F9"/>
    <w:rsid w:val="00560514"/>
    <w:rsid w:val="00560F2C"/>
    <w:rsid w:val="005614ED"/>
    <w:rsid w:val="0056345D"/>
    <w:rsid w:val="005677FA"/>
    <w:rsid w:val="00570210"/>
    <w:rsid w:val="005714A9"/>
    <w:rsid w:val="0057231E"/>
    <w:rsid w:val="0057246D"/>
    <w:rsid w:val="00573781"/>
    <w:rsid w:val="005763CF"/>
    <w:rsid w:val="005844BF"/>
    <w:rsid w:val="005858A7"/>
    <w:rsid w:val="005929F8"/>
    <w:rsid w:val="00592DE7"/>
    <w:rsid w:val="00593638"/>
    <w:rsid w:val="00593C8C"/>
    <w:rsid w:val="00595017"/>
    <w:rsid w:val="00595DE6"/>
    <w:rsid w:val="00596FD5"/>
    <w:rsid w:val="005A044A"/>
    <w:rsid w:val="005A0C2D"/>
    <w:rsid w:val="005A1F8C"/>
    <w:rsid w:val="005A218D"/>
    <w:rsid w:val="005A5042"/>
    <w:rsid w:val="005A553B"/>
    <w:rsid w:val="005A6135"/>
    <w:rsid w:val="005A73CC"/>
    <w:rsid w:val="005A787B"/>
    <w:rsid w:val="005A7F55"/>
    <w:rsid w:val="005B0391"/>
    <w:rsid w:val="005B2DC8"/>
    <w:rsid w:val="005B34E4"/>
    <w:rsid w:val="005B4F12"/>
    <w:rsid w:val="005B61CE"/>
    <w:rsid w:val="005C204D"/>
    <w:rsid w:val="005C2DAF"/>
    <w:rsid w:val="005D2AE7"/>
    <w:rsid w:val="005D56B9"/>
    <w:rsid w:val="005E22EB"/>
    <w:rsid w:val="005E3062"/>
    <w:rsid w:val="005F017E"/>
    <w:rsid w:val="005F168D"/>
    <w:rsid w:val="005F230F"/>
    <w:rsid w:val="005F2BAC"/>
    <w:rsid w:val="005F45B7"/>
    <w:rsid w:val="005F5865"/>
    <w:rsid w:val="0060014F"/>
    <w:rsid w:val="00602900"/>
    <w:rsid w:val="00603E3D"/>
    <w:rsid w:val="00603F92"/>
    <w:rsid w:val="00604BA2"/>
    <w:rsid w:val="00605FCD"/>
    <w:rsid w:val="0061060A"/>
    <w:rsid w:val="00612A48"/>
    <w:rsid w:val="00612D8E"/>
    <w:rsid w:val="006153D4"/>
    <w:rsid w:val="00615563"/>
    <w:rsid w:val="006206E0"/>
    <w:rsid w:val="00624AFA"/>
    <w:rsid w:val="00627311"/>
    <w:rsid w:val="00627FA0"/>
    <w:rsid w:val="00631D94"/>
    <w:rsid w:val="00632451"/>
    <w:rsid w:val="00633C4D"/>
    <w:rsid w:val="00634B4C"/>
    <w:rsid w:val="00636AF6"/>
    <w:rsid w:val="00636B14"/>
    <w:rsid w:val="00637297"/>
    <w:rsid w:val="00637E1A"/>
    <w:rsid w:val="00640AB4"/>
    <w:rsid w:val="00641D01"/>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2DB2"/>
    <w:rsid w:val="00673554"/>
    <w:rsid w:val="00673FDE"/>
    <w:rsid w:val="006749F7"/>
    <w:rsid w:val="00674AE5"/>
    <w:rsid w:val="006755F7"/>
    <w:rsid w:val="006769E6"/>
    <w:rsid w:val="00681D2F"/>
    <w:rsid w:val="00682035"/>
    <w:rsid w:val="006837EB"/>
    <w:rsid w:val="00683D8D"/>
    <w:rsid w:val="00684586"/>
    <w:rsid w:val="00685462"/>
    <w:rsid w:val="00690197"/>
    <w:rsid w:val="0069083A"/>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B79F7"/>
    <w:rsid w:val="006C1345"/>
    <w:rsid w:val="006C3895"/>
    <w:rsid w:val="006C45E7"/>
    <w:rsid w:val="006C686E"/>
    <w:rsid w:val="006C7C35"/>
    <w:rsid w:val="006D1739"/>
    <w:rsid w:val="006D1BF2"/>
    <w:rsid w:val="006D1FAE"/>
    <w:rsid w:val="006D299A"/>
    <w:rsid w:val="006D4F59"/>
    <w:rsid w:val="006D7253"/>
    <w:rsid w:val="006E2B9A"/>
    <w:rsid w:val="006E4462"/>
    <w:rsid w:val="006E4991"/>
    <w:rsid w:val="006E6F66"/>
    <w:rsid w:val="006E7BC6"/>
    <w:rsid w:val="006E7C63"/>
    <w:rsid w:val="006F0F02"/>
    <w:rsid w:val="006F160A"/>
    <w:rsid w:val="006F1AF9"/>
    <w:rsid w:val="006F2198"/>
    <w:rsid w:val="006F24CD"/>
    <w:rsid w:val="006F2EFF"/>
    <w:rsid w:val="006F3F62"/>
    <w:rsid w:val="006F5A1C"/>
    <w:rsid w:val="006F7407"/>
    <w:rsid w:val="006F74F9"/>
    <w:rsid w:val="006F7518"/>
    <w:rsid w:val="0070225B"/>
    <w:rsid w:val="007024D2"/>
    <w:rsid w:val="00702869"/>
    <w:rsid w:val="00702AB3"/>
    <w:rsid w:val="00702D9B"/>
    <w:rsid w:val="00714C80"/>
    <w:rsid w:val="007155F5"/>
    <w:rsid w:val="007164F4"/>
    <w:rsid w:val="007216CC"/>
    <w:rsid w:val="007221E3"/>
    <w:rsid w:val="007246D7"/>
    <w:rsid w:val="00725383"/>
    <w:rsid w:val="00733415"/>
    <w:rsid w:val="00735948"/>
    <w:rsid w:val="00735EEF"/>
    <w:rsid w:val="007412B5"/>
    <w:rsid w:val="007429BD"/>
    <w:rsid w:val="0074509D"/>
    <w:rsid w:val="007451D6"/>
    <w:rsid w:val="00745ED9"/>
    <w:rsid w:val="007466D5"/>
    <w:rsid w:val="00746DCE"/>
    <w:rsid w:val="00747768"/>
    <w:rsid w:val="00747B33"/>
    <w:rsid w:val="007501FF"/>
    <w:rsid w:val="00751C5C"/>
    <w:rsid w:val="0075424E"/>
    <w:rsid w:val="00754487"/>
    <w:rsid w:val="00755977"/>
    <w:rsid w:val="0075657C"/>
    <w:rsid w:val="00757365"/>
    <w:rsid w:val="00762BE1"/>
    <w:rsid w:val="00764F05"/>
    <w:rsid w:val="00766058"/>
    <w:rsid w:val="007669E0"/>
    <w:rsid w:val="00772356"/>
    <w:rsid w:val="007723E1"/>
    <w:rsid w:val="007757BC"/>
    <w:rsid w:val="00781523"/>
    <w:rsid w:val="0078411D"/>
    <w:rsid w:val="0079192D"/>
    <w:rsid w:val="00792A5B"/>
    <w:rsid w:val="00793153"/>
    <w:rsid w:val="00793D38"/>
    <w:rsid w:val="00796EA4"/>
    <w:rsid w:val="007A161C"/>
    <w:rsid w:val="007B0AB1"/>
    <w:rsid w:val="007B1935"/>
    <w:rsid w:val="007B1CBD"/>
    <w:rsid w:val="007B26B9"/>
    <w:rsid w:val="007B2D83"/>
    <w:rsid w:val="007B316C"/>
    <w:rsid w:val="007B6380"/>
    <w:rsid w:val="007B7BAF"/>
    <w:rsid w:val="007B7D7F"/>
    <w:rsid w:val="007C01D8"/>
    <w:rsid w:val="007C1927"/>
    <w:rsid w:val="007C1B6F"/>
    <w:rsid w:val="007C1D5C"/>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1FA0"/>
    <w:rsid w:val="007F4AFC"/>
    <w:rsid w:val="007F7ADB"/>
    <w:rsid w:val="007F7C51"/>
    <w:rsid w:val="007F7ECE"/>
    <w:rsid w:val="00801866"/>
    <w:rsid w:val="00802DDA"/>
    <w:rsid w:val="00802F63"/>
    <w:rsid w:val="0080480B"/>
    <w:rsid w:val="008053A1"/>
    <w:rsid w:val="00810A40"/>
    <w:rsid w:val="008139F1"/>
    <w:rsid w:val="008201CC"/>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E83"/>
    <w:rsid w:val="008550EE"/>
    <w:rsid w:val="00855728"/>
    <w:rsid w:val="00857A37"/>
    <w:rsid w:val="0086020E"/>
    <w:rsid w:val="008609BF"/>
    <w:rsid w:val="00860C8E"/>
    <w:rsid w:val="00862836"/>
    <w:rsid w:val="008633A7"/>
    <w:rsid w:val="008650F3"/>
    <w:rsid w:val="0086687A"/>
    <w:rsid w:val="0086734C"/>
    <w:rsid w:val="008704C5"/>
    <w:rsid w:val="008708A1"/>
    <w:rsid w:val="008717DE"/>
    <w:rsid w:val="008731B9"/>
    <w:rsid w:val="00873AF2"/>
    <w:rsid w:val="0087450D"/>
    <w:rsid w:val="0087453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3F9C"/>
    <w:rsid w:val="008B7E2B"/>
    <w:rsid w:val="008C193F"/>
    <w:rsid w:val="008C200A"/>
    <w:rsid w:val="008C2143"/>
    <w:rsid w:val="008C5163"/>
    <w:rsid w:val="008C5E0B"/>
    <w:rsid w:val="008D0AAD"/>
    <w:rsid w:val="008D0D49"/>
    <w:rsid w:val="008D26B9"/>
    <w:rsid w:val="008D537F"/>
    <w:rsid w:val="008D703D"/>
    <w:rsid w:val="008D7AD3"/>
    <w:rsid w:val="008D7B42"/>
    <w:rsid w:val="008E0443"/>
    <w:rsid w:val="008E150F"/>
    <w:rsid w:val="008E18EE"/>
    <w:rsid w:val="008E23A6"/>
    <w:rsid w:val="008E4F08"/>
    <w:rsid w:val="008E4F10"/>
    <w:rsid w:val="008E52E0"/>
    <w:rsid w:val="008E562D"/>
    <w:rsid w:val="008E6FDD"/>
    <w:rsid w:val="008F1DA7"/>
    <w:rsid w:val="008F1E0A"/>
    <w:rsid w:val="008F23EF"/>
    <w:rsid w:val="008F30F9"/>
    <w:rsid w:val="008F3151"/>
    <w:rsid w:val="008F6C1A"/>
    <w:rsid w:val="00900978"/>
    <w:rsid w:val="00900E37"/>
    <w:rsid w:val="00901479"/>
    <w:rsid w:val="009026B7"/>
    <w:rsid w:val="0090278F"/>
    <w:rsid w:val="00904CB5"/>
    <w:rsid w:val="009051B0"/>
    <w:rsid w:val="009053EB"/>
    <w:rsid w:val="00905CCF"/>
    <w:rsid w:val="009119A3"/>
    <w:rsid w:val="00912C71"/>
    <w:rsid w:val="00914606"/>
    <w:rsid w:val="00917759"/>
    <w:rsid w:val="00924EA5"/>
    <w:rsid w:val="00930370"/>
    <w:rsid w:val="00930D45"/>
    <w:rsid w:val="00931339"/>
    <w:rsid w:val="00933C66"/>
    <w:rsid w:val="00934548"/>
    <w:rsid w:val="009345C7"/>
    <w:rsid w:val="00934922"/>
    <w:rsid w:val="0093526A"/>
    <w:rsid w:val="00940E7A"/>
    <w:rsid w:val="00943F62"/>
    <w:rsid w:val="00945BCB"/>
    <w:rsid w:val="00946421"/>
    <w:rsid w:val="00951474"/>
    <w:rsid w:val="00954054"/>
    <w:rsid w:val="00954F15"/>
    <w:rsid w:val="00956400"/>
    <w:rsid w:val="00957E6C"/>
    <w:rsid w:val="0096155E"/>
    <w:rsid w:val="00961FC6"/>
    <w:rsid w:val="0096294D"/>
    <w:rsid w:val="00970635"/>
    <w:rsid w:val="009730B7"/>
    <w:rsid w:val="00974D6C"/>
    <w:rsid w:val="00975304"/>
    <w:rsid w:val="00977F65"/>
    <w:rsid w:val="00982279"/>
    <w:rsid w:val="0098266F"/>
    <w:rsid w:val="0098279A"/>
    <w:rsid w:val="0098503D"/>
    <w:rsid w:val="0098631D"/>
    <w:rsid w:val="009872EA"/>
    <w:rsid w:val="009934D4"/>
    <w:rsid w:val="00994635"/>
    <w:rsid w:val="009A075B"/>
    <w:rsid w:val="009A32D0"/>
    <w:rsid w:val="009A4904"/>
    <w:rsid w:val="009A4AA4"/>
    <w:rsid w:val="009A56BE"/>
    <w:rsid w:val="009A5EB6"/>
    <w:rsid w:val="009B060A"/>
    <w:rsid w:val="009B0A35"/>
    <w:rsid w:val="009B16FA"/>
    <w:rsid w:val="009B47D2"/>
    <w:rsid w:val="009B6ED8"/>
    <w:rsid w:val="009B72D2"/>
    <w:rsid w:val="009C0C58"/>
    <w:rsid w:val="009C2D94"/>
    <w:rsid w:val="009C43E6"/>
    <w:rsid w:val="009C4A39"/>
    <w:rsid w:val="009C4A48"/>
    <w:rsid w:val="009C558C"/>
    <w:rsid w:val="009C5725"/>
    <w:rsid w:val="009C65A3"/>
    <w:rsid w:val="009C6B69"/>
    <w:rsid w:val="009D033E"/>
    <w:rsid w:val="009D1E5D"/>
    <w:rsid w:val="009D223C"/>
    <w:rsid w:val="009D6431"/>
    <w:rsid w:val="009E2E49"/>
    <w:rsid w:val="009E449A"/>
    <w:rsid w:val="009F2E07"/>
    <w:rsid w:val="009F715C"/>
    <w:rsid w:val="009F71B6"/>
    <w:rsid w:val="00A00810"/>
    <w:rsid w:val="00A0233F"/>
    <w:rsid w:val="00A02698"/>
    <w:rsid w:val="00A0368B"/>
    <w:rsid w:val="00A03A25"/>
    <w:rsid w:val="00A03CE2"/>
    <w:rsid w:val="00A057E2"/>
    <w:rsid w:val="00A070E4"/>
    <w:rsid w:val="00A12269"/>
    <w:rsid w:val="00A14B6E"/>
    <w:rsid w:val="00A16DE0"/>
    <w:rsid w:val="00A2014D"/>
    <w:rsid w:val="00A20CF7"/>
    <w:rsid w:val="00A21572"/>
    <w:rsid w:val="00A215B0"/>
    <w:rsid w:val="00A26F0A"/>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5700B"/>
    <w:rsid w:val="00A60A17"/>
    <w:rsid w:val="00A614EA"/>
    <w:rsid w:val="00A6163A"/>
    <w:rsid w:val="00A63F92"/>
    <w:rsid w:val="00A64495"/>
    <w:rsid w:val="00A65775"/>
    <w:rsid w:val="00A67441"/>
    <w:rsid w:val="00A67F2A"/>
    <w:rsid w:val="00A703E4"/>
    <w:rsid w:val="00A73B41"/>
    <w:rsid w:val="00A74D8B"/>
    <w:rsid w:val="00A7622C"/>
    <w:rsid w:val="00A77C42"/>
    <w:rsid w:val="00A81DFD"/>
    <w:rsid w:val="00A862AF"/>
    <w:rsid w:val="00A912AE"/>
    <w:rsid w:val="00A9227A"/>
    <w:rsid w:val="00AA0A71"/>
    <w:rsid w:val="00AA0AF4"/>
    <w:rsid w:val="00AA1239"/>
    <w:rsid w:val="00AA123C"/>
    <w:rsid w:val="00AA2151"/>
    <w:rsid w:val="00AA3CFC"/>
    <w:rsid w:val="00AA7BAB"/>
    <w:rsid w:val="00AB1ADF"/>
    <w:rsid w:val="00AB640A"/>
    <w:rsid w:val="00AB7384"/>
    <w:rsid w:val="00AB7416"/>
    <w:rsid w:val="00AC4AD1"/>
    <w:rsid w:val="00AC56E5"/>
    <w:rsid w:val="00AC6425"/>
    <w:rsid w:val="00AD10DF"/>
    <w:rsid w:val="00AD292D"/>
    <w:rsid w:val="00AD2D88"/>
    <w:rsid w:val="00AD3090"/>
    <w:rsid w:val="00AD463C"/>
    <w:rsid w:val="00AD4762"/>
    <w:rsid w:val="00AD624E"/>
    <w:rsid w:val="00AD6516"/>
    <w:rsid w:val="00AD69C4"/>
    <w:rsid w:val="00AD73CC"/>
    <w:rsid w:val="00AE2DB6"/>
    <w:rsid w:val="00AE33A1"/>
    <w:rsid w:val="00AE3C25"/>
    <w:rsid w:val="00AE58CD"/>
    <w:rsid w:val="00AE664F"/>
    <w:rsid w:val="00AE7632"/>
    <w:rsid w:val="00AE7C2D"/>
    <w:rsid w:val="00AF008D"/>
    <w:rsid w:val="00AF2022"/>
    <w:rsid w:val="00AF24BF"/>
    <w:rsid w:val="00AF52E1"/>
    <w:rsid w:val="00AF5CEA"/>
    <w:rsid w:val="00AF7B39"/>
    <w:rsid w:val="00B022A0"/>
    <w:rsid w:val="00B02B1F"/>
    <w:rsid w:val="00B02CCF"/>
    <w:rsid w:val="00B038A3"/>
    <w:rsid w:val="00B03FDB"/>
    <w:rsid w:val="00B04190"/>
    <w:rsid w:val="00B04599"/>
    <w:rsid w:val="00B04C15"/>
    <w:rsid w:val="00B04C65"/>
    <w:rsid w:val="00B0586E"/>
    <w:rsid w:val="00B072E1"/>
    <w:rsid w:val="00B07EFE"/>
    <w:rsid w:val="00B11164"/>
    <w:rsid w:val="00B133C2"/>
    <w:rsid w:val="00B1346D"/>
    <w:rsid w:val="00B17CEC"/>
    <w:rsid w:val="00B17DE9"/>
    <w:rsid w:val="00B2051C"/>
    <w:rsid w:val="00B22462"/>
    <w:rsid w:val="00B25EC3"/>
    <w:rsid w:val="00B27B10"/>
    <w:rsid w:val="00B3031E"/>
    <w:rsid w:val="00B30B5E"/>
    <w:rsid w:val="00B3219C"/>
    <w:rsid w:val="00B3257E"/>
    <w:rsid w:val="00B32645"/>
    <w:rsid w:val="00B3292A"/>
    <w:rsid w:val="00B36037"/>
    <w:rsid w:val="00B37448"/>
    <w:rsid w:val="00B40E67"/>
    <w:rsid w:val="00B42EB1"/>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6775"/>
    <w:rsid w:val="00B667C5"/>
    <w:rsid w:val="00B6696A"/>
    <w:rsid w:val="00B66DA0"/>
    <w:rsid w:val="00B67283"/>
    <w:rsid w:val="00B70F9D"/>
    <w:rsid w:val="00B72C8F"/>
    <w:rsid w:val="00B737D8"/>
    <w:rsid w:val="00B76DB6"/>
    <w:rsid w:val="00B81477"/>
    <w:rsid w:val="00B81BA6"/>
    <w:rsid w:val="00B83534"/>
    <w:rsid w:val="00B851CA"/>
    <w:rsid w:val="00B85325"/>
    <w:rsid w:val="00B8799D"/>
    <w:rsid w:val="00B90474"/>
    <w:rsid w:val="00B9490D"/>
    <w:rsid w:val="00B950E0"/>
    <w:rsid w:val="00B954B5"/>
    <w:rsid w:val="00B957F3"/>
    <w:rsid w:val="00BA230E"/>
    <w:rsid w:val="00BA3BA6"/>
    <w:rsid w:val="00BA4967"/>
    <w:rsid w:val="00BA4B86"/>
    <w:rsid w:val="00BA4D3F"/>
    <w:rsid w:val="00BA519E"/>
    <w:rsid w:val="00BA541D"/>
    <w:rsid w:val="00BA5620"/>
    <w:rsid w:val="00BA5DD6"/>
    <w:rsid w:val="00BA7B1B"/>
    <w:rsid w:val="00BB31ED"/>
    <w:rsid w:val="00BB339B"/>
    <w:rsid w:val="00BB5393"/>
    <w:rsid w:val="00BB7B83"/>
    <w:rsid w:val="00BC0EEC"/>
    <w:rsid w:val="00BC2A96"/>
    <w:rsid w:val="00BC39AF"/>
    <w:rsid w:val="00BC61B3"/>
    <w:rsid w:val="00BC680D"/>
    <w:rsid w:val="00BC7985"/>
    <w:rsid w:val="00BC7A42"/>
    <w:rsid w:val="00BD0500"/>
    <w:rsid w:val="00BD2C08"/>
    <w:rsid w:val="00BD45E0"/>
    <w:rsid w:val="00BD5335"/>
    <w:rsid w:val="00BD6DED"/>
    <w:rsid w:val="00BD7070"/>
    <w:rsid w:val="00BD70F9"/>
    <w:rsid w:val="00BD741B"/>
    <w:rsid w:val="00BE014E"/>
    <w:rsid w:val="00BE1878"/>
    <w:rsid w:val="00BE33CB"/>
    <w:rsid w:val="00BE3D35"/>
    <w:rsid w:val="00BE6CCC"/>
    <w:rsid w:val="00BE71AD"/>
    <w:rsid w:val="00BE7E17"/>
    <w:rsid w:val="00BF08EF"/>
    <w:rsid w:val="00BF236D"/>
    <w:rsid w:val="00BF2CE0"/>
    <w:rsid w:val="00BF2D4A"/>
    <w:rsid w:val="00BF3A47"/>
    <w:rsid w:val="00BF5EB7"/>
    <w:rsid w:val="00C00A89"/>
    <w:rsid w:val="00C010A8"/>
    <w:rsid w:val="00C014AB"/>
    <w:rsid w:val="00C01629"/>
    <w:rsid w:val="00C01DAC"/>
    <w:rsid w:val="00C03A49"/>
    <w:rsid w:val="00C03BC4"/>
    <w:rsid w:val="00C044A4"/>
    <w:rsid w:val="00C04AC8"/>
    <w:rsid w:val="00C05EA4"/>
    <w:rsid w:val="00C06E76"/>
    <w:rsid w:val="00C147B1"/>
    <w:rsid w:val="00C151F5"/>
    <w:rsid w:val="00C155DF"/>
    <w:rsid w:val="00C16E09"/>
    <w:rsid w:val="00C21D21"/>
    <w:rsid w:val="00C2275E"/>
    <w:rsid w:val="00C2401B"/>
    <w:rsid w:val="00C24C39"/>
    <w:rsid w:val="00C25309"/>
    <w:rsid w:val="00C26A69"/>
    <w:rsid w:val="00C27552"/>
    <w:rsid w:val="00C27593"/>
    <w:rsid w:val="00C35EE5"/>
    <w:rsid w:val="00C37767"/>
    <w:rsid w:val="00C409FE"/>
    <w:rsid w:val="00C42962"/>
    <w:rsid w:val="00C42CF2"/>
    <w:rsid w:val="00C43C7E"/>
    <w:rsid w:val="00C45CF1"/>
    <w:rsid w:val="00C479CB"/>
    <w:rsid w:val="00C47E43"/>
    <w:rsid w:val="00C51341"/>
    <w:rsid w:val="00C51659"/>
    <w:rsid w:val="00C53F43"/>
    <w:rsid w:val="00C54009"/>
    <w:rsid w:val="00C55ADC"/>
    <w:rsid w:val="00C57067"/>
    <w:rsid w:val="00C611A7"/>
    <w:rsid w:val="00C619F0"/>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0FFE"/>
    <w:rsid w:val="00C910AB"/>
    <w:rsid w:val="00C91801"/>
    <w:rsid w:val="00C93667"/>
    <w:rsid w:val="00C93EB9"/>
    <w:rsid w:val="00C94417"/>
    <w:rsid w:val="00C959C5"/>
    <w:rsid w:val="00C9743E"/>
    <w:rsid w:val="00C975BB"/>
    <w:rsid w:val="00C97DEA"/>
    <w:rsid w:val="00CA0106"/>
    <w:rsid w:val="00CA256A"/>
    <w:rsid w:val="00CA2C53"/>
    <w:rsid w:val="00CA4CA4"/>
    <w:rsid w:val="00CA695B"/>
    <w:rsid w:val="00CB0878"/>
    <w:rsid w:val="00CB2490"/>
    <w:rsid w:val="00CB2526"/>
    <w:rsid w:val="00CB2F96"/>
    <w:rsid w:val="00CB45CA"/>
    <w:rsid w:val="00CB5A59"/>
    <w:rsid w:val="00CB66F4"/>
    <w:rsid w:val="00CC09FA"/>
    <w:rsid w:val="00CC1AF0"/>
    <w:rsid w:val="00CC32D0"/>
    <w:rsid w:val="00CC48E4"/>
    <w:rsid w:val="00CC6BA7"/>
    <w:rsid w:val="00CD190C"/>
    <w:rsid w:val="00CD550E"/>
    <w:rsid w:val="00CD69A6"/>
    <w:rsid w:val="00CE3C54"/>
    <w:rsid w:val="00CE4C0B"/>
    <w:rsid w:val="00CE65E0"/>
    <w:rsid w:val="00CE754F"/>
    <w:rsid w:val="00CE7D37"/>
    <w:rsid w:val="00CF07D3"/>
    <w:rsid w:val="00CF2CB6"/>
    <w:rsid w:val="00CF4EA7"/>
    <w:rsid w:val="00CF56B5"/>
    <w:rsid w:val="00CF584B"/>
    <w:rsid w:val="00D015EA"/>
    <w:rsid w:val="00D053DC"/>
    <w:rsid w:val="00D05767"/>
    <w:rsid w:val="00D11EB9"/>
    <w:rsid w:val="00D128FB"/>
    <w:rsid w:val="00D139DF"/>
    <w:rsid w:val="00D143A5"/>
    <w:rsid w:val="00D1589C"/>
    <w:rsid w:val="00D164BF"/>
    <w:rsid w:val="00D24211"/>
    <w:rsid w:val="00D24662"/>
    <w:rsid w:val="00D3291E"/>
    <w:rsid w:val="00D335DF"/>
    <w:rsid w:val="00D33E04"/>
    <w:rsid w:val="00D370CC"/>
    <w:rsid w:val="00D43E00"/>
    <w:rsid w:val="00D455AF"/>
    <w:rsid w:val="00D4664F"/>
    <w:rsid w:val="00D47AFA"/>
    <w:rsid w:val="00D5056C"/>
    <w:rsid w:val="00D51D82"/>
    <w:rsid w:val="00D524B8"/>
    <w:rsid w:val="00D56554"/>
    <w:rsid w:val="00D600B0"/>
    <w:rsid w:val="00D64EE8"/>
    <w:rsid w:val="00D654D6"/>
    <w:rsid w:val="00D65F93"/>
    <w:rsid w:val="00D66FD9"/>
    <w:rsid w:val="00D702DF"/>
    <w:rsid w:val="00D70909"/>
    <w:rsid w:val="00D70ACE"/>
    <w:rsid w:val="00D73A01"/>
    <w:rsid w:val="00D7418B"/>
    <w:rsid w:val="00D74492"/>
    <w:rsid w:val="00D74A7B"/>
    <w:rsid w:val="00D74DE2"/>
    <w:rsid w:val="00D7564F"/>
    <w:rsid w:val="00D75752"/>
    <w:rsid w:val="00D76252"/>
    <w:rsid w:val="00D767DD"/>
    <w:rsid w:val="00D8144B"/>
    <w:rsid w:val="00D81904"/>
    <w:rsid w:val="00D81E94"/>
    <w:rsid w:val="00D837A6"/>
    <w:rsid w:val="00D931DE"/>
    <w:rsid w:val="00D932EF"/>
    <w:rsid w:val="00D93A54"/>
    <w:rsid w:val="00D960A4"/>
    <w:rsid w:val="00D961D3"/>
    <w:rsid w:val="00D96251"/>
    <w:rsid w:val="00D96297"/>
    <w:rsid w:val="00D9720D"/>
    <w:rsid w:val="00D9759D"/>
    <w:rsid w:val="00DA15DC"/>
    <w:rsid w:val="00DA21FC"/>
    <w:rsid w:val="00DA3349"/>
    <w:rsid w:val="00DA6D81"/>
    <w:rsid w:val="00DB0F4B"/>
    <w:rsid w:val="00DB11E3"/>
    <w:rsid w:val="00DB260F"/>
    <w:rsid w:val="00DB3BAE"/>
    <w:rsid w:val="00DB78EA"/>
    <w:rsid w:val="00DC0AB9"/>
    <w:rsid w:val="00DC195B"/>
    <w:rsid w:val="00DC2BAE"/>
    <w:rsid w:val="00DC5016"/>
    <w:rsid w:val="00DC5033"/>
    <w:rsid w:val="00DC51A3"/>
    <w:rsid w:val="00DC6480"/>
    <w:rsid w:val="00DC76D1"/>
    <w:rsid w:val="00DC7828"/>
    <w:rsid w:val="00DD0C44"/>
    <w:rsid w:val="00DD1C17"/>
    <w:rsid w:val="00DD457F"/>
    <w:rsid w:val="00DD5DA2"/>
    <w:rsid w:val="00DD7EA6"/>
    <w:rsid w:val="00DE22F4"/>
    <w:rsid w:val="00DE3217"/>
    <w:rsid w:val="00DF2766"/>
    <w:rsid w:val="00DF2D3C"/>
    <w:rsid w:val="00DF373A"/>
    <w:rsid w:val="00DF4B23"/>
    <w:rsid w:val="00DF4C9C"/>
    <w:rsid w:val="00DF6096"/>
    <w:rsid w:val="00E00563"/>
    <w:rsid w:val="00E007CA"/>
    <w:rsid w:val="00E00F14"/>
    <w:rsid w:val="00E00F7D"/>
    <w:rsid w:val="00E0527F"/>
    <w:rsid w:val="00E05C53"/>
    <w:rsid w:val="00E062A3"/>
    <w:rsid w:val="00E10482"/>
    <w:rsid w:val="00E121F6"/>
    <w:rsid w:val="00E1503D"/>
    <w:rsid w:val="00E17344"/>
    <w:rsid w:val="00E20FCC"/>
    <w:rsid w:val="00E213F4"/>
    <w:rsid w:val="00E21423"/>
    <w:rsid w:val="00E22D4E"/>
    <w:rsid w:val="00E23580"/>
    <w:rsid w:val="00E23AAB"/>
    <w:rsid w:val="00E25884"/>
    <w:rsid w:val="00E30B5C"/>
    <w:rsid w:val="00E34FBB"/>
    <w:rsid w:val="00E36C70"/>
    <w:rsid w:val="00E3788F"/>
    <w:rsid w:val="00E420F5"/>
    <w:rsid w:val="00E44032"/>
    <w:rsid w:val="00E44CE4"/>
    <w:rsid w:val="00E45008"/>
    <w:rsid w:val="00E455F0"/>
    <w:rsid w:val="00E46BD5"/>
    <w:rsid w:val="00E472B7"/>
    <w:rsid w:val="00E502DB"/>
    <w:rsid w:val="00E52593"/>
    <w:rsid w:val="00E54492"/>
    <w:rsid w:val="00E54B57"/>
    <w:rsid w:val="00E5722E"/>
    <w:rsid w:val="00E603E8"/>
    <w:rsid w:val="00E611E3"/>
    <w:rsid w:val="00E63044"/>
    <w:rsid w:val="00E63171"/>
    <w:rsid w:val="00E648C7"/>
    <w:rsid w:val="00E64C01"/>
    <w:rsid w:val="00E66DDB"/>
    <w:rsid w:val="00E672A9"/>
    <w:rsid w:val="00E72D09"/>
    <w:rsid w:val="00E82514"/>
    <w:rsid w:val="00E83D44"/>
    <w:rsid w:val="00E84074"/>
    <w:rsid w:val="00E84CC2"/>
    <w:rsid w:val="00E87823"/>
    <w:rsid w:val="00E912C8"/>
    <w:rsid w:val="00E94E30"/>
    <w:rsid w:val="00E95F7E"/>
    <w:rsid w:val="00E96F8A"/>
    <w:rsid w:val="00E97883"/>
    <w:rsid w:val="00EA2853"/>
    <w:rsid w:val="00EA2CC3"/>
    <w:rsid w:val="00EA35A0"/>
    <w:rsid w:val="00EA541E"/>
    <w:rsid w:val="00EA6344"/>
    <w:rsid w:val="00EA6D63"/>
    <w:rsid w:val="00EA7511"/>
    <w:rsid w:val="00EB48EC"/>
    <w:rsid w:val="00EB504A"/>
    <w:rsid w:val="00EB7EDF"/>
    <w:rsid w:val="00EC30E1"/>
    <w:rsid w:val="00EC5BB2"/>
    <w:rsid w:val="00ED0E31"/>
    <w:rsid w:val="00ED26C3"/>
    <w:rsid w:val="00ED3C65"/>
    <w:rsid w:val="00ED4584"/>
    <w:rsid w:val="00ED4A08"/>
    <w:rsid w:val="00ED5651"/>
    <w:rsid w:val="00ED6499"/>
    <w:rsid w:val="00ED6DE8"/>
    <w:rsid w:val="00EE067B"/>
    <w:rsid w:val="00EE14F1"/>
    <w:rsid w:val="00EE238C"/>
    <w:rsid w:val="00EE421E"/>
    <w:rsid w:val="00EE55C5"/>
    <w:rsid w:val="00EE640C"/>
    <w:rsid w:val="00EE641B"/>
    <w:rsid w:val="00EE6D1C"/>
    <w:rsid w:val="00EF1C6C"/>
    <w:rsid w:val="00EF437C"/>
    <w:rsid w:val="00EF6A5D"/>
    <w:rsid w:val="00EF71EE"/>
    <w:rsid w:val="00F037D0"/>
    <w:rsid w:val="00F03C46"/>
    <w:rsid w:val="00F1481A"/>
    <w:rsid w:val="00F148EE"/>
    <w:rsid w:val="00F14BC3"/>
    <w:rsid w:val="00F155F8"/>
    <w:rsid w:val="00F17E80"/>
    <w:rsid w:val="00F205CE"/>
    <w:rsid w:val="00F22B94"/>
    <w:rsid w:val="00F22D95"/>
    <w:rsid w:val="00F23370"/>
    <w:rsid w:val="00F23472"/>
    <w:rsid w:val="00F23C7E"/>
    <w:rsid w:val="00F26981"/>
    <w:rsid w:val="00F30C36"/>
    <w:rsid w:val="00F3301B"/>
    <w:rsid w:val="00F34B8F"/>
    <w:rsid w:val="00F35219"/>
    <w:rsid w:val="00F372A6"/>
    <w:rsid w:val="00F37E3E"/>
    <w:rsid w:val="00F40CAF"/>
    <w:rsid w:val="00F4278D"/>
    <w:rsid w:val="00F4386E"/>
    <w:rsid w:val="00F454EB"/>
    <w:rsid w:val="00F47529"/>
    <w:rsid w:val="00F513FE"/>
    <w:rsid w:val="00F5473F"/>
    <w:rsid w:val="00F60DEA"/>
    <w:rsid w:val="00F6115D"/>
    <w:rsid w:val="00F6415D"/>
    <w:rsid w:val="00F664C6"/>
    <w:rsid w:val="00F709F6"/>
    <w:rsid w:val="00F710C6"/>
    <w:rsid w:val="00F77EAC"/>
    <w:rsid w:val="00F8259A"/>
    <w:rsid w:val="00F83C26"/>
    <w:rsid w:val="00F920F6"/>
    <w:rsid w:val="00F95FB9"/>
    <w:rsid w:val="00F97EC8"/>
    <w:rsid w:val="00FA094A"/>
    <w:rsid w:val="00FA1BA2"/>
    <w:rsid w:val="00FA3039"/>
    <w:rsid w:val="00FA4160"/>
    <w:rsid w:val="00FA4FC7"/>
    <w:rsid w:val="00FA55B7"/>
    <w:rsid w:val="00FA5843"/>
    <w:rsid w:val="00FA67CA"/>
    <w:rsid w:val="00FB3302"/>
    <w:rsid w:val="00FB449E"/>
    <w:rsid w:val="00FB5B50"/>
    <w:rsid w:val="00FB6D3F"/>
    <w:rsid w:val="00FB7B0C"/>
    <w:rsid w:val="00FC103F"/>
    <w:rsid w:val="00FC23DD"/>
    <w:rsid w:val="00FC2D50"/>
    <w:rsid w:val="00FC2DAC"/>
    <w:rsid w:val="00FC4B75"/>
    <w:rsid w:val="00FC5041"/>
    <w:rsid w:val="00FC668A"/>
    <w:rsid w:val="00FC6817"/>
    <w:rsid w:val="00FC6FC2"/>
    <w:rsid w:val="00FD0260"/>
    <w:rsid w:val="00FD03B1"/>
    <w:rsid w:val="00FD294D"/>
    <w:rsid w:val="00FD4A01"/>
    <w:rsid w:val="00FD604F"/>
    <w:rsid w:val="00FD739B"/>
    <w:rsid w:val="00FD762B"/>
    <w:rsid w:val="00FD7C9B"/>
    <w:rsid w:val="00FE40C5"/>
    <w:rsid w:val="00FF13A9"/>
    <w:rsid w:val="00FF1B23"/>
    <w:rsid w:val="00FF3CA2"/>
    <w:rsid w:val="00FF57D0"/>
    <w:rsid w:val="00FF5947"/>
    <w:rsid w:val="00FF5C16"/>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14:docId w14:val="758A7936"/>
  <w15:chartTrackingRefBased/>
  <w15:docId w15:val="{D916FF83-A87B-4255-817A-159C0A81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pBdr>
        <w:top w:val="single" w:sz="12" w:space="0" w:color="auto"/>
      </w:pBdr>
      <w:spacing w:before="360" w:after="240"/>
    </w:pPr>
    <w:rPr>
      <w:rFonts w:cstheme="minorHAnsi"/>
      <w:b/>
      <w:bCs/>
      <w:i/>
      <w:i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4949308">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6789378">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452408378">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667565223">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3538899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EE3CD-1BBF-4A4C-BA33-8D6C3C87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Sade Wilson</cp:lastModifiedBy>
  <cp:revision>2</cp:revision>
  <cp:lastPrinted>2022-01-10T16:34:00Z</cp:lastPrinted>
  <dcterms:created xsi:type="dcterms:W3CDTF">2022-09-09T20:55:00Z</dcterms:created>
  <dcterms:modified xsi:type="dcterms:W3CDTF">2022-09-09T20:55:00Z</dcterms:modified>
</cp:coreProperties>
</file>