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0084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144,746      57,898     144,746      57,898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(.40)      (1.00)       (.40)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7,232,259   2,822,475   7,232,259   2,822,475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(135.00)     (55.16)    (135.00)     (55.16)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344,130     146,652     344,130     146,652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(5.00)      (1.84)      (5.00)      (1.84)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PERSONAL SERVICE            7,721,135   3,027,025   7,721,135   3,027,025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(141.00)     (57.40)    (141.00)     (57.40)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OTHER OPERATING EXPENSES          9,838,971   2,693,854   9,838,971   2,693,854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ADMINISTRATION              17,560,106   5,720,879  17,560,106   5,720,879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(141.00)     (57.40)    (141.00)     (57.40)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II. PROGRAM AND SERVICES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A. HEALTH SERVICES 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1. MEDICAL ADMINISTRATION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CLASSIFIED POSITIONS          19,851,926   6,605,306  19,851,926   6,605,306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(557.00)    (186.88)    (557.00)    (186.88)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OTHER PERSONAL SERVICES        1,159,274     384,184   1,159,274     384,184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TOTAL PERSONAL SERVICE         21,011,200   6,989,490  21,011,200   6,989,490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(557.00)    (186.88)    (557.00)    (186.88)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OTHER OPERATING EXPENSES        6,069,407   1,258,062   6,069,407   1,258,062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TOTAL MEDICAL ADMINISTRATION    27,080,607   8,247,552  27,080,607   8,247,552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(557.00)    (186.88)    (557.00)    (186.88)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2. MEDICAL CONTRACTS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A. PROVIDER SUPPORT            90,637,578   1,687,976  90,637,578   1,687,976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B. NURSING HOME CONTRACTS       7,483,910     298,502   7,483,910     298,502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C. CLTC CONTRACTS               2,779,959     343,910   2,779,959     343,910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D. ELIGIBILITY CONTRACTS       19,885,728     640,000  19,885,728     640,000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E. MMIS - MEDICAL MGMT INFO    41,477,290   4,438,920  49,877,290   6,438,920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TOTAL MEDICAL CONTRACTS        162,264,465   7,409,308 170,664,465   9,409,308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3. MEDICAL ASSISTANCE PAYMENT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A. HOSPITAL SERVICES       981,868,297 140,141,739 954,082,964 132,356,406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B. NURSING HOME SERVICES   477,877,434 121,359,916 471,178,090 114,660,572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0085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  D. PHARMACEUTICAL SERVICES 355,611,295  22,403,751 343,674,557  10,467,013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E. PHYSICIAN SERVICES      331,447,830  81,802,766 247,440,875  57,287,067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F. DENTAL SERVICES          96,806,901  19,281,401  87,342,524  16,217,024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G. CLTC-COMMUNITY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LONG-TERM CARE               122,097,794  27,924,840 120,541,457  26,368,503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I. HOME HEALTH SERVICES     11,716,656   2,077,664  11,601,964   1,962,972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J. EPSDT SERVICES           17,739,995   5,060,807  17,460,627   4,781,439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K. MEDICAL PROFESSIONAL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SERVICES                      31,787,701   6,313,152  30,377,689   4,903,140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L. TRANSPORTATION SERVICES  59,555,823  16,264,350  58,657,994  15,366,521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M. LAB &amp; X-RAY SERVICES     40,601,798  10,589,387  40,017,240  10,004,829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N. FAMILY PLANNING          23,736,547   2,137,303  23,618,563   2,019,319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O. PREMIUMS MATCHED        155,071,084  37,214,816 153,016,741  35,160,473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P. PREMIUMS 100% STATE      14,319,252  14,319,252  13,528,797  13,528,797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Q. HOSPICE                  15,821,861   3,451,945  15,631,306   3,261,390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R. OPTIONAL STATE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SUPPLEMENT                    18,872,251  18,872,251  17,830,460  17,830,460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S. INTEGRATED PERSONAL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CARE                           2,169,877     602,157   2,136,637     568,917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T. CLINICAL SERVICES        89,799,072  24,825,144  64,562,320  17,454,740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U. DURABLE MEDICAL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EQUIPMENT                     46,436,066  12,524,502  45,744,685  11,833,121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V. COORDINATED CARE        242,533,011  53,579,859 378,928,667  82,617,911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W. PACE                     12,171,639   3,038,837  12,003,888   2,871,086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X. ARRA - FMAP -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INCREASE (NR)                426,193,429             426,193,429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Y. MMA PHASED DOWN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CONTRIBUTIONS                 65,669,156  65,669,156  62,044,069  62,044,069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Z. CHILDREN'S HEALTH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INSURANCE PROGRAM             96,007,261  21,279,557  92,687,043  17,959,339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CASE SRVC/PUB ASST      </w:t>
      </w:r>
      <w:r>
        <w:rPr>
          <w:rFonts w:ascii="Letter Gothic" w:hAnsi="Letter Gothic"/>
          <w:sz w:val="18"/>
        </w:rPr>
        <w:t xml:space="preserve"> </w:t>
      </w:r>
      <w:r w:rsidRPr="006E41A9">
        <w:rPr>
          <w:rFonts w:ascii="Letter Gothic" w:hAnsi="Letter Gothic"/>
          <w:sz w:val="16"/>
          <w:szCs w:val="16"/>
        </w:rPr>
        <w:t xml:space="preserve">3735,912,030 </w:t>
      </w:r>
      <w:r>
        <w:rPr>
          <w:rFonts w:ascii="Letter Gothic" w:hAnsi="Letter Gothic"/>
          <w:sz w:val="16"/>
          <w:szCs w:val="16"/>
        </w:rPr>
        <w:t xml:space="preserve">  </w:t>
      </w:r>
      <w:r w:rsidRPr="006E41A9">
        <w:rPr>
          <w:rFonts w:ascii="Letter Gothic" w:hAnsi="Letter Gothic"/>
          <w:sz w:val="16"/>
          <w:szCs w:val="16"/>
        </w:rPr>
        <w:t>710,734,552</w:t>
      </w:r>
      <w:r>
        <w:rPr>
          <w:rFonts w:ascii="Letter Gothic" w:hAnsi="Letter Gothic"/>
          <w:sz w:val="16"/>
          <w:szCs w:val="16"/>
        </w:rPr>
        <w:t xml:space="preserve"> </w:t>
      </w:r>
      <w:r w:rsidRPr="006E41A9">
        <w:rPr>
          <w:rFonts w:ascii="Letter Gothic" w:hAnsi="Letter Gothic"/>
          <w:sz w:val="16"/>
          <w:szCs w:val="16"/>
        </w:rPr>
        <w:t xml:space="preserve">3690,302,586 </w:t>
      </w:r>
      <w:r>
        <w:rPr>
          <w:rFonts w:ascii="Letter Gothic" w:hAnsi="Letter Gothic"/>
          <w:sz w:val="16"/>
          <w:szCs w:val="16"/>
        </w:rPr>
        <w:t xml:space="preserve">  </w:t>
      </w:r>
      <w:r w:rsidRPr="006E41A9">
        <w:rPr>
          <w:rFonts w:ascii="Letter Gothic" w:hAnsi="Letter Gothic"/>
          <w:sz w:val="16"/>
          <w:szCs w:val="16"/>
        </w:rPr>
        <w:t>661,525,108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TOTAL MEDICAL ASSISTANCE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PAYMENT                       </w:t>
      </w:r>
      <w:r>
        <w:rPr>
          <w:rFonts w:ascii="Letter Gothic" w:hAnsi="Letter Gothic"/>
          <w:sz w:val="18"/>
        </w:rPr>
        <w:t xml:space="preserve"> </w:t>
      </w:r>
      <w:r w:rsidRPr="006E41A9">
        <w:rPr>
          <w:rFonts w:ascii="Letter Gothic" w:hAnsi="Letter Gothic"/>
          <w:sz w:val="16"/>
          <w:szCs w:val="16"/>
        </w:rPr>
        <w:t xml:space="preserve">3735,912,030 </w:t>
      </w:r>
      <w:r>
        <w:rPr>
          <w:rFonts w:ascii="Letter Gothic" w:hAnsi="Letter Gothic"/>
          <w:sz w:val="16"/>
          <w:szCs w:val="16"/>
        </w:rPr>
        <w:t xml:space="preserve">  </w:t>
      </w:r>
      <w:r w:rsidRPr="006E41A9">
        <w:rPr>
          <w:rFonts w:ascii="Letter Gothic" w:hAnsi="Letter Gothic"/>
          <w:sz w:val="16"/>
          <w:szCs w:val="16"/>
        </w:rPr>
        <w:t>710,734,552</w:t>
      </w:r>
      <w:r>
        <w:rPr>
          <w:rFonts w:ascii="Letter Gothic" w:hAnsi="Letter Gothic"/>
          <w:sz w:val="16"/>
          <w:szCs w:val="16"/>
        </w:rPr>
        <w:t xml:space="preserve"> </w:t>
      </w:r>
      <w:r w:rsidRPr="006E41A9">
        <w:rPr>
          <w:rFonts w:ascii="Letter Gothic" w:hAnsi="Letter Gothic"/>
          <w:sz w:val="16"/>
          <w:szCs w:val="16"/>
        </w:rPr>
        <w:t xml:space="preserve">3690,302,586 </w:t>
      </w:r>
      <w:r>
        <w:rPr>
          <w:rFonts w:ascii="Letter Gothic" w:hAnsi="Letter Gothic"/>
          <w:sz w:val="16"/>
          <w:szCs w:val="16"/>
        </w:rPr>
        <w:t xml:space="preserve">  </w:t>
      </w:r>
      <w:r w:rsidRPr="006E41A9">
        <w:rPr>
          <w:rFonts w:ascii="Letter Gothic" w:hAnsi="Letter Gothic"/>
          <w:sz w:val="16"/>
          <w:szCs w:val="16"/>
        </w:rPr>
        <w:t>661,525,108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4. ASSISTANCE PAYMENTS -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STATE AGENCIES    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A. MENTAL HEALTH             188,747,246             188,747,246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B. DISABILITIES &amp; SPECIAL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NEEDS                         481,016,772             481,016,772            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0086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C. DHEC                       57,444,774              57,444,774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D. MUSC                       60,449,646              60,449,646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E. USC                        12,249,862              12,249,862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F. DAODAS                     16,597,521              16,597,521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G. CONTINUUM OF CARE          10,884,562              10,884,562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H. SCHL FOR DEAF &amp; BLIND       5,067,417               5,067,417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I. SOCIAL SERVICES            39,303,552              39,303,552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J. JUVENILE JUSTICE           45,845,234              45,845,234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K. DEPT. OF EDUCATION         65,638,866              65,638,866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L. COMMISSION FOR THE BLIND      327,941                 327,941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M. WIL LOU GRAY 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OPPORTUNITY SCHOOL                115,528                 115,528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N. DEPT. OF CORRECTIONS        2,216,931               2,216,931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O. JOHN DE LA HOWE               565,598                 565,598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P. SC STATE HOUSING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AUTHORITY                         734,759                 734,759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CASE SRVC/PUB ASST        987,206,209             987,206,209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TOTAL ASSISTANCE PAYMENTS -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STATE AGENCIES                  987,206,209             987,206,209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5. EMOTIONALLY DISTURBED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CHILDREN           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CASE SERVICES                    74,148,972              74,148,972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CASE SRVC/PUB ASST          74,148,972              74,148,972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TOTAL EMOTIONALLY DISTURBED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CHILDREN                          74,148,972              74,148,972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6. OTHER ENTITIES ASSISTANCE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PAYMENTS           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B. MUSC-MAXILLOFACIAL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PROSTHODONTICS                     238,237     238,237     225,086     225,086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C. OTHER ENTITIES FUNDING      25,848,753              25,848,753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D. GAPS ASSIST PROGRAM          2,844,198   2,844,198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F. DISPROPORTIONATE SHARE     722,764,504  18,628,621 722,764,504  18,628,621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O. HEALTH OPPORTUNITY ACCOUNT   2,500,000               2,500,000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CASE SRVC/PUB ASST         754,195,692  21,711,056 751,338,343  18,853,707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TOTAL OTHER ENTITIES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ASSISTANCE PAYMENTS              754,195,692  21,711,056 751,338,343  18,853,707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0087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7. MEDICAID ELIGIBILITY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CLASSIFIED POSITIONS            15,798,055   5,800,702  15,798,055   5,800,702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(498.00)    (188.51)    (498.00)    (188.51)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OTHER PERSONAL SERVICES          2,700,296     198,594   2,700,296     198,594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TOTAL PERSONAL SERVICE           18,498,351   5,999,296  18,498,351   5,999,296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(498.00)    (188.51)    (498.00)    (188.51)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OTHER OPERATING EXPENSES          3,697,323   1,046,041   3,697,323   1,046,041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TOTAL MEDICAID ELIGIBILITY        22,195,674   7,045,337  22,195,674   7,045,337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(498.00)    (188.51)    (498.00)    (188.51)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2575BF">
        <w:rPr>
          <w:rFonts w:ascii="Letter Gothic" w:hAnsi="Letter Gothic"/>
          <w:sz w:val="16"/>
          <w:szCs w:val="16"/>
        </w:rPr>
        <w:t xml:space="preserve">5763,003,649 </w:t>
      </w:r>
      <w:r>
        <w:rPr>
          <w:rFonts w:ascii="Letter Gothic" w:hAnsi="Letter Gothic"/>
          <w:sz w:val="16"/>
          <w:szCs w:val="16"/>
        </w:rPr>
        <w:t xml:space="preserve">  </w:t>
      </w:r>
      <w:r w:rsidRPr="002575BF">
        <w:rPr>
          <w:rFonts w:ascii="Letter Gothic" w:hAnsi="Letter Gothic"/>
          <w:sz w:val="16"/>
          <w:szCs w:val="16"/>
        </w:rPr>
        <w:t>755,147,805</w:t>
      </w:r>
      <w:r>
        <w:rPr>
          <w:rFonts w:ascii="Letter Gothic" w:hAnsi="Letter Gothic"/>
          <w:sz w:val="16"/>
          <w:szCs w:val="16"/>
        </w:rPr>
        <w:t xml:space="preserve"> </w:t>
      </w:r>
      <w:r w:rsidRPr="002575BF">
        <w:rPr>
          <w:rFonts w:ascii="Letter Gothic" w:hAnsi="Letter Gothic"/>
          <w:sz w:val="16"/>
          <w:szCs w:val="16"/>
        </w:rPr>
        <w:t xml:space="preserve">5722,936,856 </w:t>
      </w:r>
      <w:r>
        <w:rPr>
          <w:rFonts w:ascii="Letter Gothic" w:hAnsi="Letter Gothic"/>
          <w:sz w:val="16"/>
          <w:szCs w:val="16"/>
        </w:rPr>
        <w:t xml:space="preserve">  </w:t>
      </w:r>
      <w:r w:rsidRPr="002575BF">
        <w:rPr>
          <w:rFonts w:ascii="Letter Gothic" w:hAnsi="Letter Gothic"/>
          <w:sz w:val="16"/>
          <w:szCs w:val="16"/>
        </w:rPr>
        <w:t>705,081,012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(1055.00)    (375.39)   (1055.00)    (375.39)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III.  EMPLOYEE BENEFITS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EMPLOYER CONTRIBUTIONS          15,269,781   5,004,370  15,269,781   5,004,370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FRINGE BENEFITS            15,269,781   5,004,370  15,269,781   5,004,370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EMPLOYEE BENEFITS         </w:t>
      </w:r>
      <w:r>
        <w:rPr>
          <w:rFonts w:ascii="Letter Gothic" w:hAnsi="Letter Gothic"/>
          <w:sz w:val="18"/>
        </w:rPr>
        <w:t xml:space="preserve"> </w:t>
      </w:r>
      <w:r w:rsidRPr="002575BF">
        <w:rPr>
          <w:rFonts w:ascii="Letter Gothic" w:hAnsi="Letter Gothic"/>
          <w:sz w:val="16"/>
          <w:szCs w:val="16"/>
        </w:rPr>
        <w:t xml:space="preserve">5778,273,430 </w:t>
      </w:r>
      <w:r>
        <w:rPr>
          <w:rFonts w:ascii="Letter Gothic" w:hAnsi="Letter Gothic"/>
          <w:sz w:val="16"/>
          <w:szCs w:val="16"/>
        </w:rPr>
        <w:t xml:space="preserve">  </w:t>
      </w:r>
      <w:r w:rsidRPr="002575BF">
        <w:rPr>
          <w:rFonts w:ascii="Letter Gothic" w:hAnsi="Letter Gothic"/>
          <w:sz w:val="16"/>
          <w:szCs w:val="16"/>
        </w:rPr>
        <w:t>760,152,175</w:t>
      </w:r>
      <w:r>
        <w:rPr>
          <w:rFonts w:ascii="Letter Gothic" w:hAnsi="Letter Gothic"/>
          <w:sz w:val="16"/>
          <w:szCs w:val="16"/>
        </w:rPr>
        <w:t xml:space="preserve"> </w:t>
      </w:r>
      <w:r w:rsidRPr="002575BF">
        <w:rPr>
          <w:rFonts w:ascii="Letter Gothic" w:hAnsi="Letter Gothic"/>
          <w:sz w:val="16"/>
          <w:szCs w:val="16"/>
        </w:rPr>
        <w:t xml:space="preserve">5738,206,637 </w:t>
      </w:r>
      <w:r>
        <w:rPr>
          <w:rFonts w:ascii="Letter Gothic" w:hAnsi="Letter Gothic"/>
          <w:sz w:val="16"/>
          <w:szCs w:val="16"/>
        </w:rPr>
        <w:t xml:space="preserve">  </w:t>
      </w:r>
      <w:r w:rsidRPr="002575BF">
        <w:rPr>
          <w:rFonts w:ascii="Letter Gothic" w:hAnsi="Letter Gothic"/>
          <w:sz w:val="16"/>
          <w:szCs w:val="16"/>
        </w:rPr>
        <w:t>710,085,382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(1055.00)    (375.39)   (1055.00)    (375.39)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IV. NON-RECURRING APPROPRIATIONS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TOBACCO SETTLEMENT               10,000,000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MEDICAID A.R.R.A FUNDING        206,399,443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KIDNEY DISEASE PREVENTION           250,000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SHARED CARE                         500,000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TRANSITIONAL MEDICAID             4,250,000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HIV WAIVER                           56,000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BREAST AND CERVICAL CANCER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SCREENINGS                       1,600,000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CHILDCARE DISREGARDS              2,300,000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COMMUNITY LONG-TERM CARE            575,000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PSYCHIATRIC RESIDENTIAL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TREATMENT FACILITY                 142,000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HOSPITAL COST RATES               3,500,000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NURSING HOME MAINTENACE OF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EFFORT AND RATE                  4,958,000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ADULT DENTAL SERVICES             1,400,000                                    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0088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PODIATRY SERVICES                   354,000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ADULT VISION SCREENINGS             354,000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NUTRIONAL SUPPLEMENTS               177,000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ALLIED HEALTH COUNSELING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SESSIONS                           177,000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SPEECH THERAPY                      177,000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HOME HEALTH VISITS                  495,000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HOME HEALTH VENIPUNCTURE            125,000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CLTC HOME HEALTH MEALS              557,000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WHEELCHAIR RAMPS                    195,000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MUSC DISPROPORTIONATE SHARE       7,500,000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DURABLE MEDICAL GOODS               770,000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OB AND DELIVERY RATES             1,141,000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SUPPLEMENTAL MEDICAID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TEACHING PHYSICIAN PA            1,000,000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FEDERALLY QUALIFIED HEALTH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CENTERS                            750,000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MAINTENANCE OF EFFORT            98,897,191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MUSC RURAL DENTIST                  250,000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GAPS                              4,000,000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DIABETES                            210,000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SYVEK PATCH                         200,000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MUSC TRANSPLANT SERVICES            100,000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NON-RECURRING APPRO.       353,359,634                                    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NON-RECURRING              353,359,634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DEPT OF HEALTH AND HUMAN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SERVICES                                                                       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TOTAL RECURRING BASE            </w:t>
      </w:r>
      <w:r>
        <w:rPr>
          <w:rFonts w:ascii="Letter Gothic" w:hAnsi="Letter Gothic"/>
          <w:sz w:val="18"/>
        </w:rPr>
        <w:t xml:space="preserve"> </w:t>
      </w:r>
      <w:r w:rsidRPr="002575BF">
        <w:rPr>
          <w:rFonts w:ascii="Letter Gothic" w:hAnsi="Letter Gothic"/>
          <w:sz w:val="16"/>
          <w:szCs w:val="16"/>
        </w:rPr>
        <w:t xml:space="preserve">5795,833,536 </w:t>
      </w:r>
      <w:r>
        <w:rPr>
          <w:rFonts w:ascii="Letter Gothic" w:hAnsi="Letter Gothic"/>
          <w:sz w:val="16"/>
          <w:szCs w:val="16"/>
        </w:rPr>
        <w:t xml:space="preserve">  </w:t>
      </w:r>
      <w:r w:rsidRPr="002575BF">
        <w:rPr>
          <w:rFonts w:ascii="Letter Gothic" w:hAnsi="Letter Gothic"/>
          <w:sz w:val="16"/>
          <w:szCs w:val="16"/>
        </w:rPr>
        <w:t>765,873,054</w:t>
      </w:r>
      <w:r>
        <w:rPr>
          <w:rFonts w:ascii="Letter Gothic" w:hAnsi="Letter Gothic"/>
          <w:sz w:val="16"/>
          <w:szCs w:val="16"/>
        </w:rPr>
        <w:t xml:space="preserve"> </w:t>
      </w:r>
      <w:r w:rsidRPr="002575BF">
        <w:rPr>
          <w:rFonts w:ascii="Letter Gothic" w:hAnsi="Letter Gothic"/>
          <w:sz w:val="16"/>
          <w:szCs w:val="16"/>
        </w:rPr>
        <w:t xml:space="preserve">5755,766,743 </w:t>
      </w:r>
      <w:r>
        <w:rPr>
          <w:rFonts w:ascii="Letter Gothic" w:hAnsi="Letter Gothic"/>
          <w:sz w:val="16"/>
          <w:szCs w:val="16"/>
        </w:rPr>
        <w:t xml:space="preserve">  </w:t>
      </w:r>
      <w:r w:rsidRPr="002575BF">
        <w:rPr>
          <w:rFonts w:ascii="Letter Gothic" w:hAnsi="Letter Gothic"/>
          <w:sz w:val="16"/>
          <w:szCs w:val="16"/>
        </w:rPr>
        <w:t>715,806,261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FUNDS AVAILABLE           </w:t>
      </w:r>
      <w:r>
        <w:rPr>
          <w:rFonts w:ascii="Letter Gothic" w:hAnsi="Letter Gothic"/>
          <w:sz w:val="18"/>
        </w:rPr>
        <w:t xml:space="preserve"> </w:t>
      </w:r>
      <w:r w:rsidRPr="002575BF">
        <w:rPr>
          <w:rFonts w:ascii="Letter Gothic" w:hAnsi="Letter Gothic"/>
          <w:sz w:val="16"/>
          <w:szCs w:val="16"/>
        </w:rPr>
        <w:t xml:space="preserve">6149,193,170 </w:t>
      </w:r>
      <w:r>
        <w:rPr>
          <w:rFonts w:ascii="Letter Gothic" w:hAnsi="Letter Gothic"/>
          <w:sz w:val="16"/>
          <w:szCs w:val="16"/>
        </w:rPr>
        <w:t xml:space="preserve">  </w:t>
      </w:r>
      <w:r w:rsidRPr="002575BF">
        <w:rPr>
          <w:rFonts w:ascii="Letter Gothic" w:hAnsi="Letter Gothic"/>
          <w:sz w:val="16"/>
          <w:szCs w:val="16"/>
        </w:rPr>
        <w:t>765,873,054</w:t>
      </w:r>
      <w:r>
        <w:rPr>
          <w:rFonts w:ascii="Letter Gothic" w:hAnsi="Letter Gothic"/>
          <w:sz w:val="16"/>
          <w:szCs w:val="16"/>
        </w:rPr>
        <w:t xml:space="preserve"> </w:t>
      </w:r>
      <w:r w:rsidRPr="002575BF">
        <w:rPr>
          <w:rFonts w:ascii="Letter Gothic" w:hAnsi="Letter Gothic"/>
          <w:sz w:val="16"/>
          <w:szCs w:val="16"/>
        </w:rPr>
        <w:t xml:space="preserve">5755,766,743 </w:t>
      </w:r>
      <w:r>
        <w:rPr>
          <w:rFonts w:ascii="Letter Gothic" w:hAnsi="Letter Gothic"/>
          <w:sz w:val="16"/>
          <w:szCs w:val="16"/>
        </w:rPr>
        <w:t xml:space="preserve">  </w:t>
      </w:r>
      <w:r w:rsidRPr="002575BF">
        <w:rPr>
          <w:rFonts w:ascii="Letter Gothic" w:hAnsi="Letter Gothic"/>
          <w:sz w:val="16"/>
          <w:szCs w:val="16"/>
        </w:rPr>
        <w:t>715,806,261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TOTAL AUTHORIZED FTE POSITIONS     (1196.00)    (432.79)   (1196.00)    (432.79)                                                </w:t>
      </w:r>
    </w:p>
    <w:p w:rsidR="004566B3" w:rsidRPr="0058559D" w:rsidRDefault="004566B3" w:rsidP="004566B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566B3" w:rsidRDefault="004566B3" w:rsidP="004566B3">
      <w:pPr>
        <w:spacing w:line="170" w:lineRule="exact"/>
        <w:rPr>
          <w:rFonts w:ascii="Letter Gothic" w:hAnsi="Letter Gothic"/>
          <w:sz w:val="18"/>
        </w:rPr>
      </w:pPr>
    </w:p>
    <w:p w:rsidR="001F4392" w:rsidRPr="004566B3" w:rsidRDefault="004566B3" w:rsidP="004566B3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4566B3" w:rsidSect="004566B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A6C2B1-C02D-42E2-85CC-615864276C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5332D4-79BB-4C84-9745-A7E425651F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31E4DB0-D6F6-43B0-AB4E-0950FAE3DB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C07DE8B-74C8-408B-9BF7-E5E63A47B07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913449-3F34-43CE-ACA7-E7A38D3750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566B3"/>
    <w:rsid w:val="00047E19"/>
    <w:rsid w:val="001F4392"/>
    <w:rsid w:val="00277B59"/>
    <w:rsid w:val="002F4BB6"/>
    <w:rsid w:val="0030636B"/>
    <w:rsid w:val="00384BCD"/>
    <w:rsid w:val="00410533"/>
    <w:rsid w:val="004258E0"/>
    <w:rsid w:val="004566B3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4927</Words>
  <Characters>28084</Characters>
  <Application>Microsoft Office Word</Application>
  <DocSecurity>0</DocSecurity>
  <Lines>234</Lines>
  <Paragraphs>65</Paragraphs>
  <ScaleCrop>false</ScaleCrop>
  <Company>LPITS</Company>
  <LinksUpToDate>false</LinksUpToDate>
  <CharactersWithSpaces>32946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