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0107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COMMISSIONER/S                     157,765     157,765     157,765     157,765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4,090,990   3,781,398   3,501,646   3,192,054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(100.00)     (90.00)    (100.00)     (90.00)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260,656     260,656     150,000     150,000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(2.00)      (2.00)      (1.00)      (1.00)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117,637      20,000     117,637      20,000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4,627,048   4,219,819   3,927,048   3,519,819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(103.00)     (93.00)    (102.00)     (92.00)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2,348,121               2,331,871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 6,975,169   4,219,819   6,258,919   3,519,819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(103.00)     (93.00)    (102.00)     (92.00)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II.PROGRAM &amp; SERVICES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A. PREVENTION PROGRAM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OPERATING EXPENSES         8,075,200   2,390,569      35,000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SPECIAL ITEMS: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GREENWOOD GENETIC CENTER          126,000               8,811,719   2,255,545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SPECIAL ITEMS                126,000               8,811,719   2,255,545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PREVENTION PROGRAM          8,201,200   2,390,569   8,846,719   2,255,545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B. MENTAL RETARDATION FAMILY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SUPPORT PROG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1. CHILDREN'S SERVICES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CLASSIFIED POSITIONS             109,641     109,641     109,641     109,641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TOTAL PERSONAL SERVICE            109,641     109,641     109,641     109,641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 (2.00)      (2.00)      (2.00)      (2.00)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OTHER OPERATING EXPENSES       14,484,674     209,298  19,389,668   1,214,292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TOTAL CHILDREN'S SERVICES       14,594,315     318,939  19,499,309   1,323,933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(2.00)      (2.00)      (2.00)      (2.00)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2. IN-HOME FAMILY SUPPORTS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CLASSIFIED POSITIONS              83,253      83,253     117,120     117,120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 (2.00)      (2.00)      (3.00)      (3.00)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0108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TOTAL PERSONAL SERVICE             83,253      83,253     117,120     117,120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(2.00)      (2.00)      (3.00)      (3.00)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OTHER OPERATING EXPENSES       66,898,971  29,613,681  26,829,672   4,361,411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CASE SERVICES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CASE SERVICES                     75,350                  75,350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TOTAL CASE SRVC/PUB ASST           75,350                  75,350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TOTAL IN-HOME FAMILY SUPPORTS   67,057,574  29,696,934  27,022,142   4,478,531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(2.00)      (2.00)      (3.00)      (3.00)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3. ADULT DEV &amp; SUPPORTED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EMPLOYMENT 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CLASSIFIED POSITIONS              36,936      36,936      36,936      36,936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TOTAL PERSONAL SERVICE             36,936      36,936      36,936      36,936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(1.00)      (1.00)      (1.00)      (1.00)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OTHER OPERATING EXPENSES       57,080,783   4,115,006  54,289,299   1,023,522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TOTAL ADULT DEVELOPMENT &amp;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SUPPORTED EMPLOY               57,117,719   4,151,942  54,326,235   1,060,458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4. SERVICE COORDINATION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CLASSIFIED POSITIONS             405,749     405,749     405,749     405,749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(9.00)      (9.00)      (9.00)      (9.00)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   405,749     405,749     405,749     405,749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(9.00)      (9.00)      (9.00)      (9.00)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16,940,763              15,265,324     674,561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CASE SERVICES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CASE SERVICES                   200,000                  52,000       2,000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TOTAL CASE SRVC/PUB ASST         200,000                  52,000       2,000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TOTAL SERVICE COORDINATION     17,546,512     405,749  15,723,073   1,082,310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(9.00)      (9.00)      (9.00)      (9.00)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TOTAL MENTAL RETARDATION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FAMILY SUPPORT PR             156,316,120  34,573,564 116,570,759   7,945,232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(14.00)     (14.00)     (15.00)     (15.00)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0109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C. AUTISM FAMILY SUPPORT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PROGRAM    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CLASSIFIED POSITIONS             492,906     492,906     492,706     492,706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(14.00)     (14.00)     (14.00)     (14.00)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OTHER PERSONAL SERVICES                                      200         200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TOTAL PERSONAL SERVICE            492,906     492,906     492,906     492,906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(14.00)     (14.00)     (14.00)     (14.00)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OTHER OPERATING EXPENSES       16,716,039   2,087,869  14,628,170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SPECIAL ITEM - PDD WAIVER                              13,300,000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SPECIAL ITEMS                                     13,300,000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PDD AUTISM WAIVER               20,500,000   7,200,000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CASE SERVICES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CASE SERVICES                      37,000                  27,000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TOTAL CASE SRVC/PUB ASST            37,000                  27,000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TOTAL AUTISM FAMILY SUPPORT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PROGRAM                         37,745,945   9,780,775  28,448,076     492,906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(14.00)     (14.00)     (14.00)     (14.00)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D. HEAD &amp; SPINAL CORD INJ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FAMILY SUPP 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CLASSIFIED POSITIONS              244,627     244,627     210,760     210,760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(4.00)      (4.00)      (4.00)      (4.00)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TOTAL PERSONAL SERVICE             244,627     244,627     210,760     210,760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(4.00)      (4.00)      (4.00)      (4.00)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OTHER OPERATING EXPENSES        17,023,745   4,869,025  12,099,720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CASE SERVICES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CASE SERVICES                     115,000      50,000      12,000      12,000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TOTAL CASE SRVC/PUB ASST           115,000      50,000      12,000      12,000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TOTAL HEAD &amp; SPINAL CORD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INJURY FAMILY SUPP              17,383,372   5,163,652  12,322,480     222,760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(4.00)      (4.00)      (4.00)      (4.00)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E. MENTAL RETARDATION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COMMUNITY RESIDENTIAL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CLASSIFIED POSITIONS            2,867,708   2,623,192   1,524,493   1,279,977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(52.00)     (48.00)     (52.00)     (48.00)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0110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OTHER PERSONAL SERVICES           165,000      65,000     165,000      65,000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TOTAL PERSONAL SERVICE           3,032,708   2,688,192   1,689,493   1,344,977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(52.00)     (48.00)     (52.00)     (48.00)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OTHER OPERATING EXPENSES       188,521,279  35,768,109 200,596,941  31,843,771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CASE SERVICES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CASE SERVICES                  15,646,130   3,683,867  13,962,263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TOTAL CASE SRVC/PUB ASST        15,646,130   3,683,867  13,962,263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TOTAL MENTAL RETARDATION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COMMUNITY RESIDENT             207,200,117  42,140,168 216,248,697  33,188,748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(52.00)     (48.00)     (52.00)     (48.00)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F. AUTISM COMMUNITY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RESIDENTIAL PROGRAM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CLASSIFIED POSITIONS            1,464,324   1,289,713   1,464,324   1,289,713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(51.00)     (45.00)     (51.00)     (45.00)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OTHER PERSONAL SERVICES           299,696     166,312     299,696     166,312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TOTAL PERSONAL SERVICE           1,764,020   1,456,025   1,764,020   1,456,025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(51.00)     (45.00)     (51.00)     (45.00)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OTHER OPERATING EXPENSES        14,844,407     976,516  16,269,153   3,901,261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CASE SERVICES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CASE SERVICES                      28,351       7,300      33,025       7,300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CASE SRVC/PUB ASST            28,351       7,300      33,025       7,300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TOTAL AUTISM COMMUNITY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RESIDENTIAL PROGRAM             16,636,778   2,439,841  18,066,198   5,364,586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(51.00)     (45.00)     (51.00)     (45.00)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G. HEAD &amp; SPINAL CORD INJURY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COMMUNITY RESI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OTHER OPERATING EXPENSES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OTHER OPERATING EXPENSES        2,152,081     770,312   2,270,833     889,064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CASE SERVICES                    763,945     763,945      69,699      69,699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TOTAL CASE SRVC/PUB ASST          763,945     763,945      69,699      69,699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TOTAL HEAD &amp; SPINAL CORD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INJURY COMMUNITY                2,916,026   1,534,257   2,340,532     958,763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H. REGIONAL CENTER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RESIDENTIAL PROGRAM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0111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CLASSIFIED POSITIONS          50,885,217  36,648,577  48,798,696  34,932,711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(2206.40)   (1493.85)   (2206.40)   (1493.85)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OTHER PERSONAL SERVICES        3,321,212   1,070,083   4,458,773   1,836,989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TOTAL PERSONAL SERVICE         54,206,429  37,718,660  53,257,469  36,769,700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(2206.40)   (1493.85)   (2206.40)   (1493.85)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OTHER OPERATING EXPENSES       20,600,449              17,965,449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CASE SERVICES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CASE SERVICES                    475,590      61,179     441,222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TOTAL CASE SRVC/PUB ASST          475,590      61,179     441,222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TOTAL REGIONAL CENTER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RESIDENTIAL PROGRAM            75,282,468  37,779,839  71,664,140  36,769,700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(2206.40)   (1493.85)   (2206.40)   (1493.85)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PROGRAM &amp; SERVICES         521,682,026 135,802,665 474,507,601  87,198,240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(2341.40)   (1618.85)   (2342.40)   (1619.85)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EMPLOYER CONTRIBUTIONS          25,764,013  18,756,021  24,829,513  17,821,521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TOTAL FRINGE BENEFITS            25,764,013  18,756,021  24,829,513  17,821,521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EMPLOYEE BENEFITS           25,764,013  18,756,021  24,829,513  17,821,521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ATTRITION SLOTS MR/RD WAIVER        329,511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ATTRITION SLOTS HASCI WAIVER        327,600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EARLY INTERVENTION SERVICES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TO CHILDREN                      1,351,003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DAY SUPPORT                       3,819,978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RESIDENTIAL DAY SUPPORT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PROVIDER ADJUSTMENT              1,833,210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RESTORATION OF WAIVER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CAPACITY REDUCTIONS                829,617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SERVICE COORDINATION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RESTORATION                      3,350,831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ANCILLARY WAIVER SERVICES         1,500,000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RESIDENTIAL SERVICES                984,000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POST ACUTE CARE                   1,650,000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0112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FAMILY SUPPORT/RESPITE              550,000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SUMMER SERVICES                     709,741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NON-RECURRING APPRO.        17,235,491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NON-RECURRING               17,235,491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DEPT OF DISABILITIES AND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SPECIAL NEEDS                                                                  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TOTAL RECURRING BASE             554,421,208 158,778,505 505,596,033 108,539,580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FUNDS AVAILABLE            571,656,699 158,778,505 505,596,033 108,539,580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AUTHORIZED FTE POSITIONS     (2444.40)   (1711.85)   (2444.40)   (1711.85)                                                </w:t>
      </w:r>
    </w:p>
    <w:p w:rsidR="00CA1B12" w:rsidRPr="0058559D" w:rsidRDefault="00CA1B12" w:rsidP="00CA1B1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A1B12" w:rsidRDefault="00CA1B12" w:rsidP="00CA1B12">
      <w:pPr>
        <w:spacing w:line="170" w:lineRule="exact"/>
        <w:rPr>
          <w:rFonts w:ascii="Letter Gothic" w:hAnsi="Letter Gothic"/>
          <w:sz w:val="18"/>
        </w:rPr>
      </w:pPr>
    </w:p>
    <w:p w:rsidR="001F4392" w:rsidRPr="00CA1B12" w:rsidRDefault="00CA1B12" w:rsidP="00CA1B12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CA1B12" w:rsidSect="00CA1B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AEB07B-30BF-4D28-9DA0-14EF42B67D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D3BB05-5687-49EC-B51D-AD726B277B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1B67A1-57EE-4714-B22B-D5938D43E5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19D512-062C-40D5-BC4A-68C6BEA7B50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68A799-0BF8-4A81-B609-6DCBA6BE30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A1B1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A1B12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5821</Words>
  <Characters>33186</Characters>
  <Application>Microsoft Office Word</Application>
  <DocSecurity>0</DocSecurity>
  <Lines>276</Lines>
  <Paragraphs>77</Paragraphs>
  <ScaleCrop>false</ScaleCrop>
  <Company>LPITS</Company>
  <LinksUpToDate>false</LinksUpToDate>
  <CharactersWithSpaces>38930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