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6BDE" w:rsidRDefault="00606BDE" w:rsidP="00606BDE">
      <w:pPr>
        <w:widowControl w:val="0"/>
        <w:jc w:val="center"/>
      </w:pPr>
      <w:bookmarkStart w:id="0" w:name="_GoBack"/>
      <w:bookmarkEnd w:id="0"/>
      <w:r w:rsidRPr="00606BDE">
        <w:rPr>
          <w:b/>
        </w:rPr>
        <w:t>South Carolina General Assembly</w:t>
      </w:r>
    </w:p>
    <w:p w:rsidR="00606BDE" w:rsidRDefault="00606BDE" w:rsidP="00606BDE">
      <w:pPr>
        <w:widowControl w:val="0"/>
        <w:jc w:val="center"/>
      </w:pPr>
      <w:r>
        <w:t>118th Session, 2009-2010</w:t>
      </w:r>
    </w:p>
    <w:p w:rsidR="00606BDE" w:rsidRDefault="00606BDE" w:rsidP="00606BDE">
      <w:pPr>
        <w:widowControl w:val="0"/>
        <w:jc w:val="left"/>
      </w:pPr>
    </w:p>
    <w:p w:rsidR="00606BDE" w:rsidRDefault="00606BDE" w:rsidP="00606BDE">
      <w:pPr>
        <w:widowControl w:val="0"/>
        <w:jc w:val="left"/>
        <w:rPr>
          <w:b/>
        </w:rPr>
      </w:pPr>
      <w:r w:rsidRPr="00606BDE">
        <w:rPr>
          <w:b/>
        </w:rPr>
        <w:t>S.</w:t>
      </w:r>
      <w:r>
        <w:rPr>
          <w:b/>
        </w:rPr>
        <w:t xml:space="preserve"> </w:t>
      </w:r>
      <w:r w:rsidRPr="00606BDE">
        <w:rPr>
          <w:b/>
        </w:rPr>
        <w:t>1072</w:t>
      </w:r>
    </w:p>
    <w:p w:rsidR="00606BDE" w:rsidRDefault="00606BDE" w:rsidP="00606BDE">
      <w:pPr>
        <w:widowControl w:val="0"/>
        <w:jc w:val="left"/>
        <w:rPr>
          <w:b/>
        </w:rPr>
      </w:pPr>
    </w:p>
    <w:p w:rsidR="00606BDE" w:rsidRDefault="00606BDE" w:rsidP="00606BDE">
      <w:pPr>
        <w:widowControl w:val="0"/>
        <w:jc w:val="left"/>
      </w:pPr>
      <w:r w:rsidRPr="00606BDE">
        <w:rPr>
          <w:b/>
        </w:rPr>
        <w:t>STATUS INFORMATION</w:t>
      </w:r>
    </w:p>
    <w:p w:rsidR="00606BDE" w:rsidRDefault="00606BDE" w:rsidP="00606BDE">
      <w:pPr>
        <w:widowControl w:val="0"/>
        <w:jc w:val="left"/>
      </w:pPr>
    </w:p>
    <w:p w:rsidR="00606BDE" w:rsidRDefault="00606BDE" w:rsidP="00606BDE">
      <w:pPr>
        <w:widowControl w:val="0"/>
        <w:jc w:val="left"/>
      </w:pPr>
      <w:r>
        <w:t>Concurrent Resolution</w:t>
      </w:r>
    </w:p>
    <w:p w:rsidR="00606BDE" w:rsidRDefault="00606BDE" w:rsidP="00606BDE">
      <w:pPr>
        <w:widowControl w:val="0"/>
        <w:jc w:val="left"/>
      </w:pPr>
      <w:r>
        <w:t>Sponsors: Senator Elliott</w:t>
      </w:r>
    </w:p>
    <w:p w:rsidR="00606BDE" w:rsidRDefault="00606BDE" w:rsidP="00606BDE">
      <w:pPr>
        <w:widowControl w:val="0"/>
        <w:jc w:val="left"/>
      </w:pPr>
      <w:r>
        <w:t>Document Path: l:\council\bills\rm\1025sd10.docx</w:t>
      </w:r>
    </w:p>
    <w:p w:rsidR="00BB18FB" w:rsidRDefault="00BB18FB" w:rsidP="00606BDE">
      <w:pPr>
        <w:widowControl w:val="0"/>
        <w:jc w:val="left"/>
      </w:pPr>
      <w:r>
        <w:t>Companion/Similar bill(s): 4426</w:t>
      </w:r>
    </w:p>
    <w:p w:rsidR="00606BDE" w:rsidRDefault="00606BDE" w:rsidP="00606BDE">
      <w:pPr>
        <w:widowControl w:val="0"/>
        <w:jc w:val="left"/>
      </w:pPr>
    </w:p>
    <w:p w:rsidR="00B42CE4" w:rsidRDefault="00B42CE4" w:rsidP="00606BDE">
      <w:pPr>
        <w:widowControl w:val="0"/>
        <w:jc w:val="left"/>
      </w:pPr>
      <w:r>
        <w:t>Introduced in the Senate on January 20, 2010</w:t>
      </w:r>
    </w:p>
    <w:p w:rsidR="00B42CE4" w:rsidRDefault="00B42CE4" w:rsidP="00606BDE">
      <w:pPr>
        <w:widowControl w:val="0"/>
        <w:jc w:val="left"/>
      </w:pPr>
      <w:r>
        <w:t>Introduced in the House on January 21, 2010</w:t>
      </w:r>
    </w:p>
    <w:p w:rsidR="00B42CE4" w:rsidRDefault="00B42CE4" w:rsidP="00606BDE">
      <w:pPr>
        <w:widowControl w:val="0"/>
        <w:jc w:val="left"/>
      </w:pPr>
      <w:r>
        <w:t>Adopted by the General Assembly on February 3, 2010</w:t>
      </w:r>
    </w:p>
    <w:p w:rsidR="00B42CE4" w:rsidRDefault="00B42CE4" w:rsidP="00606BDE">
      <w:pPr>
        <w:widowControl w:val="0"/>
        <w:jc w:val="left"/>
      </w:pPr>
    </w:p>
    <w:p w:rsidR="00606BDE" w:rsidRDefault="00606BDE" w:rsidP="00606BDE">
      <w:pPr>
        <w:widowControl w:val="0"/>
        <w:jc w:val="left"/>
      </w:pPr>
      <w:r>
        <w:t xml:space="preserve">Summary: </w:t>
      </w:r>
      <w:r w:rsidR="00E13014">
        <w:t>National Marina Day</w:t>
      </w:r>
    </w:p>
    <w:p w:rsidR="00606BDE" w:rsidRDefault="00606BDE" w:rsidP="00606BDE">
      <w:pPr>
        <w:widowControl w:val="0"/>
        <w:jc w:val="left"/>
      </w:pPr>
    </w:p>
    <w:p w:rsidR="00606BDE" w:rsidRDefault="00606BDE" w:rsidP="00606BDE">
      <w:pPr>
        <w:widowControl w:val="0"/>
        <w:jc w:val="left"/>
      </w:pPr>
    </w:p>
    <w:p w:rsidR="00606BDE" w:rsidRDefault="00606BDE" w:rsidP="00606BD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06BDE">
        <w:rPr>
          <w:b/>
        </w:rPr>
        <w:t>HISTORY OF LEGISLATIVE ACTIONS</w:t>
      </w:r>
    </w:p>
    <w:p w:rsidR="00606BDE" w:rsidRDefault="00606BDE" w:rsidP="00606BD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06BDE" w:rsidRPr="00606BDE" w:rsidRDefault="00606BDE" w:rsidP="00606BD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06BDE">
        <w:rPr>
          <w:u w:val="single"/>
        </w:rPr>
        <w:tab/>
        <w:t>Date</w:t>
      </w:r>
      <w:r w:rsidRPr="00606BDE">
        <w:rPr>
          <w:u w:val="single"/>
        </w:rPr>
        <w:tab/>
        <w:t>Body</w:t>
      </w:r>
      <w:r w:rsidRPr="00606BDE">
        <w:rPr>
          <w:u w:val="single"/>
        </w:rPr>
        <w:tab/>
        <w:t>Action Description with journal page number</w:t>
      </w:r>
      <w:r w:rsidRPr="00606BDE">
        <w:rPr>
          <w:u w:val="single"/>
        </w:rPr>
        <w:tab/>
      </w:r>
    </w:p>
    <w:p w:rsidR="00523C43" w:rsidRDefault="00523C43" w:rsidP="00523C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1/20/2010</w:t>
      </w:r>
      <w:r>
        <w:tab/>
        <w:t>Senate</w:t>
      </w:r>
      <w:r>
        <w:tab/>
      </w:r>
      <w:r w:rsidRPr="00727B52">
        <w:t xml:space="preserve">Introduced, adopted, sent to House </w:t>
      </w:r>
      <w:hyperlink r:id="rId7" w:history="1">
        <w:r w:rsidRPr="001227E5">
          <w:rPr>
            <w:rStyle w:val="Hyperlink"/>
          </w:rPr>
          <w:t>SJ</w:t>
        </w:r>
      </w:hyperlink>
      <w:r>
        <w:noBreakHyphen/>
      </w:r>
      <w:r w:rsidRPr="00727B52">
        <w:t>6</w:t>
      </w:r>
    </w:p>
    <w:p w:rsidR="00523C43" w:rsidRDefault="00523C43" w:rsidP="00523C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1/21/2010</w:t>
      </w:r>
      <w:r>
        <w:tab/>
        <w:t>House</w:t>
      </w:r>
      <w:r>
        <w:tab/>
      </w:r>
      <w:r w:rsidRPr="00727B52">
        <w:t xml:space="preserve">Introduced </w:t>
      </w:r>
      <w:hyperlink r:id="rId8" w:history="1">
        <w:r w:rsidRPr="001227E5">
          <w:rPr>
            <w:rStyle w:val="Hyperlink"/>
          </w:rPr>
          <w:t>HJ</w:t>
        </w:r>
      </w:hyperlink>
      <w:r>
        <w:noBreakHyphen/>
      </w:r>
      <w:r w:rsidRPr="00727B52">
        <w:t>19</w:t>
      </w:r>
    </w:p>
    <w:p w:rsidR="00523C43" w:rsidRDefault="00523C43" w:rsidP="00523C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1/21/2010</w:t>
      </w:r>
      <w:r>
        <w:tab/>
        <w:t>House</w:t>
      </w:r>
      <w:r>
        <w:tab/>
      </w:r>
      <w:r w:rsidRPr="00727B52">
        <w:t>Referred to Commit</w:t>
      </w:r>
      <w:r>
        <w:t xml:space="preserve">tee on </w:t>
      </w:r>
      <w:r w:rsidRPr="00727B52">
        <w:rPr>
          <w:b/>
        </w:rPr>
        <w:t>Invitations and Memorial Resolutions</w:t>
      </w:r>
      <w:r w:rsidRPr="00727B52">
        <w:t xml:space="preserve"> </w:t>
      </w:r>
      <w:hyperlink r:id="rId9" w:history="1">
        <w:r w:rsidRPr="001227E5">
          <w:rPr>
            <w:rStyle w:val="Hyperlink"/>
          </w:rPr>
          <w:t>HJ</w:t>
        </w:r>
      </w:hyperlink>
      <w:r>
        <w:noBreakHyphen/>
      </w:r>
      <w:r w:rsidRPr="00727B52">
        <w:t>19</w:t>
      </w:r>
    </w:p>
    <w:p w:rsidR="00523C43" w:rsidRDefault="00523C43" w:rsidP="00523C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2/2/2010</w:t>
      </w:r>
      <w:r>
        <w:tab/>
        <w:t>House</w:t>
      </w:r>
      <w:r>
        <w:tab/>
      </w:r>
      <w:r w:rsidRPr="00727B52">
        <w:t>Committee re</w:t>
      </w:r>
      <w:r>
        <w:t xml:space="preserve">port: Favorable </w:t>
      </w:r>
      <w:r w:rsidRPr="00727B52">
        <w:rPr>
          <w:b/>
        </w:rPr>
        <w:t>Invitations and Memorial Resolutions</w:t>
      </w:r>
      <w:r w:rsidRPr="00727B52">
        <w:t xml:space="preserve"> </w:t>
      </w:r>
      <w:hyperlink r:id="rId10" w:history="1">
        <w:r w:rsidRPr="001227E5">
          <w:rPr>
            <w:rStyle w:val="Hyperlink"/>
          </w:rPr>
          <w:t>HJ</w:t>
        </w:r>
      </w:hyperlink>
      <w:r>
        <w:noBreakHyphen/>
      </w:r>
      <w:r w:rsidRPr="00727B52">
        <w:t>47</w:t>
      </w:r>
    </w:p>
    <w:p w:rsidR="00523C43" w:rsidRDefault="00523C43" w:rsidP="00523C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2/3/2010</w:t>
      </w:r>
      <w:r>
        <w:tab/>
        <w:t>House</w:t>
      </w:r>
      <w:r>
        <w:tab/>
      </w:r>
      <w:r w:rsidRPr="00727B52">
        <w:t xml:space="preserve">Adopted, returned to Senate with concurrence </w:t>
      </w:r>
      <w:hyperlink r:id="rId11" w:history="1">
        <w:r w:rsidRPr="001227E5">
          <w:rPr>
            <w:rStyle w:val="Hyperlink"/>
          </w:rPr>
          <w:t>HJ</w:t>
        </w:r>
      </w:hyperlink>
      <w:r>
        <w:noBreakHyphen/>
      </w:r>
      <w:r w:rsidRPr="00727B52">
        <w:t>17</w:t>
      </w:r>
    </w:p>
    <w:p w:rsidR="00523C43" w:rsidRDefault="00523C43" w:rsidP="00523C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06BDE" w:rsidRPr="00606BDE" w:rsidRDefault="00606BDE" w:rsidP="00606B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06BDE" w:rsidRDefault="00606BDE" w:rsidP="00606BDE">
      <w:r w:rsidRPr="00606BDE">
        <w:rPr>
          <w:b/>
        </w:rPr>
        <w:t>VERSIONS OF THIS BILL</w:t>
      </w:r>
    </w:p>
    <w:p w:rsidR="00606BDE" w:rsidRDefault="00606BDE" w:rsidP="00606BDE"/>
    <w:p w:rsidR="00606BDE" w:rsidRDefault="005C5524" w:rsidP="00606BDE">
      <w:hyperlink r:id="rId12" w:history="1">
        <w:r w:rsidR="00606BDE">
          <w:rPr>
            <w:rStyle w:val="Hyperlink"/>
          </w:rPr>
          <w:t>1/20/2010</w:t>
        </w:r>
      </w:hyperlink>
    </w:p>
    <w:p w:rsidR="00322BEE" w:rsidRDefault="005C5524" w:rsidP="00606BDE">
      <w:hyperlink r:id="rId13" w:history="1">
        <w:r w:rsidR="00322BEE" w:rsidRPr="00322BEE">
          <w:rPr>
            <w:rStyle w:val="Hyperlink"/>
          </w:rPr>
          <w:t>2/2/2010</w:t>
        </w:r>
      </w:hyperlink>
    </w:p>
    <w:p w:rsidR="00606BDE" w:rsidRDefault="00606BDE" w:rsidP="00606BDE"/>
    <w:p w:rsidR="00606BDE" w:rsidRDefault="00606BDE" w:rsidP="00606BDE">
      <w:pPr>
        <w:sectPr w:rsidR="00606BDE" w:rsidSect="00606BD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22BEE" w:rsidRDefault="00322BEE" w:rsidP="002A3EB4">
      <w:pPr>
        <w:pStyle w:val="BillDots"/>
      </w:pPr>
      <w:r>
        <w:lastRenderedPageBreak/>
        <w:t>COMMITTEE REPORT</w:t>
      </w:r>
    </w:p>
    <w:p w:rsidR="00322BEE" w:rsidRDefault="00322BEE" w:rsidP="002A3EB4">
      <w:pPr>
        <w:pStyle w:val="BillDots"/>
      </w:pPr>
      <w:r>
        <w:t>February 2, 2010</w:t>
      </w:r>
    </w:p>
    <w:p w:rsidR="00322BEE" w:rsidRDefault="00322BEE" w:rsidP="002A3EB4">
      <w:pPr>
        <w:pStyle w:val="BillDots"/>
      </w:pPr>
    </w:p>
    <w:p w:rsidR="00322BEE" w:rsidRPr="00D14F9F" w:rsidRDefault="00322BEE" w:rsidP="00D14F9F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1072</w:t>
      </w:r>
    </w:p>
    <w:p w:rsidR="00322BEE" w:rsidRDefault="00322BEE" w:rsidP="002A3EB4">
      <w:pPr>
        <w:pStyle w:val="BillDots"/>
      </w:pPr>
    </w:p>
    <w:p w:rsidR="00322BEE" w:rsidRDefault="00322BEE" w:rsidP="00D14F9F">
      <w:pPr>
        <w:pStyle w:val="BillDots"/>
        <w:jc w:val="center"/>
      </w:pPr>
      <w:r>
        <w:t xml:space="preserve">Introduced by </w:t>
      </w:r>
      <w:r w:rsidRPr="00BF7534">
        <w:t>Senator Elliott</w:t>
      </w:r>
    </w:p>
    <w:p w:rsidR="00322BEE" w:rsidRDefault="00322BEE" w:rsidP="002A3EB4">
      <w:pPr>
        <w:pStyle w:val="BillDots"/>
      </w:pPr>
    </w:p>
    <w:p w:rsidR="00322BEE" w:rsidRDefault="00322BEE" w:rsidP="002A3EB4">
      <w:pPr>
        <w:pStyle w:val="BillDots"/>
      </w:pPr>
      <w:r>
        <w:t>S. Printed 2/2/10--H.</w:t>
      </w:r>
    </w:p>
    <w:p w:rsidR="00322BEE" w:rsidRDefault="00322BEE" w:rsidP="002A3EB4">
      <w:pPr>
        <w:pStyle w:val="BillDots"/>
      </w:pPr>
      <w:r>
        <w:t>Read the first time January 21, 2010.</w:t>
      </w:r>
    </w:p>
    <w:p w:rsidR="00322BEE" w:rsidRPr="00D14F9F" w:rsidRDefault="00322BEE" w:rsidP="00D14F9F">
      <w:pPr>
        <w:pStyle w:val="BillDots"/>
        <w:jc w:val="center"/>
      </w:pPr>
      <w:r>
        <w:rPr>
          <w:u w:val="single"/>
        </w:rPr>
        <w:t>            </w:t>
      </w:r>
    </w:p>
    <w:p w:rsidR="00322BEE" w:rsidRDefault="00322BEE" w:rsidP="002A3EB4">
      <w:pPr>
        <w:pStyle w:val="BillDots"/>
      </w:pPr>
    </w:p>
    <w:p w:rsidR="00322BEE" w:rsidRDefault="00322BEE" w:rsidP="00D14F9F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322BEE" w:rsidRPr="00D14F9F" w:rsidRDefault="00322BEE" w:rsidP="00D14F9F">
      <w:pPr>
        <w:pStyle w:val="BillDots"/>
        <w:jc w:val="center"/>
      </w:pPr>
      <w:r>
        <w:rPr>
          <w:b/>
        </w:rPr>
        <w:t>INVITATIONS AND MEMORIAL RESOLUTIONS</w:t>
      </w:r>
    </w:p>
    <w:p w:rsidR="00322BEE" w:rsidRDefault="00322BEE" w:rsidP="002A3EB4">
      <w:pPr>
        <w:pStyle w:val="BillDots"/>
      </w:pPr>
      <w:r>
        <w:tab/>
        <w:t xml:space="preserve">To whom was referred a Concurrent Resolution (S. 1072) to </w:t>
      </w:r>
      <w:r w:rsidRPr="00D14F9F">
        <w:rPr>
          <w:color w:val="000000" w:themeColor="text1"/>
          <w:u w:color="000000" w:themeColor="text1"/>
        </w:rPr>
        <w:t>designate June 12, 2010, as Annual National Marina Day in South Carolina in order to honor South Carolina’s marinas for their contributions to the community</w:t>
      </w:r>
      <w:r>
        <w:t>, etc., respectfully</w:t>
      </w:r>
    </w:p>
    <w:p w:rsidR="00322BEE" w:rsidRPr="00D14F9F" w:rsidRDefault="00322BEE" w:rsidP="00D14F9F">
      <w:pPr>
        <w:pStyle w:val="BillDots"/>
        <w:jc w:val="center"/>
      </w:pPr>
      <w:r>
        <w:rPr>
          <w:b/>
        </w:rPr>
        <w:t>REPORT:</w:t>
      </w:r>
    </w:p>
    <w:p w:rsidR="00322BEE" w:rsidRDefault="00322BEE" w:rsidP="002A3EB4">
      <w:pPr>
        <w:pStyle w:val="BillDots"/>
      </w:pPr>
      <w:r>
        <w:tab/>
        <w:t>That they have duly and carefully considered the same and recommend that the same do pass:</w:t>
      </w:r>
    </w:p>
    <w:p w:rsidR="00322BEE" w:rsidRDefault="00322BEE" w:rsidP="002A3EB4">
      <w:pPr>
        <w:pStyle w:val="BillDots"/>
      </w:pPr>
    </w:p>
    <w:p w:rsidR="00322BEE" w:rsidRDefault="00322BEE" w:rsidP="002A3EB4">
      <w:pPr>
        <w:pStyle w:val="BillDots"/>
      </w:pPr>
      <w:r>
        <w:t>HERB KIRSH for Committee.</w:t>
      </w:r>
    </w:p>
    <w:p w:rsidR="00322BEE" w:rsidRPr="00D14F9F" w:rsidRDefault="00322BEE" w:rsidP="00D14F9F">
      <w:pPr>
        <w:pStyle w:val="BillDots"/>
        <w:jc w:val="center"/>
      </w:pPr>
      <w:r>
        <w:rPr>
          <w:u w:val="single"/>
        </w:rPr>
        <w:t>            </w:t>
      </w:r>
    </w:p>
    <w:p w:rsidR="00322BEE" w:rsidRDefault="00322BEE" w:rsidP="002A3EB4">
      <w:pPr>
        <w:pStyle w:val="BillDots"/>
        <w:sectPr w:rsidR="00322BEE" w:rsidSect="00D14F9F">
          <w:footerReference w:type="default" r:id="rId14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22BEE" w:rsidRDefault="00322BEE" w:rsidP="002A3EB4">
      <w:pPr>
        <w:pStyle w:val="BillDots"/>
      </w:pPr>
    </w:p>
    <w:p w:rsidR="00322BEE" w:rsidRDefault="00322B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2BEE" w:rsidRDefault="00322B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2BEE" w:rsidRDefault="00322B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2BEE" w:rsidRDefault="00322B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2BEE" w:rsidRDefault="00322B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2BEE" w:rsidRDefault="00322B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2BEE" w:rsidRDefault="00322B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2BEE" w:rsidRPr="00325348" w:rsidRDefault="00322BEE" w:rsidP="00CA6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322BEE" w:rsidRDefault="00322B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2BEE" w:rsidRDefault="00322B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Pr="006E6821">
        <w:rPr>
          <w:color w:val="000000" w:themeColor="text1"/>
          <w:u w:color="000000" w:themeColor="text1"/>
        </w:rPr>
        <w:t xml:space="preserve">DESIGNATE </w:t>
      </w:r>
      <w:r>
        <w:rPr>
          <w:color w:val="000000" w:themeColor="text1"/>
          <w:u w:color="000000" w:themeColor="text1"/>
        </w:rPr>
        <w:t>JUNE 12, 2010</w:t>
      </w:r>
      <w:r w:rsidRPr="006E6821">
        <w:rPr>
          <w:color w:val="000000" w:themeColor="text1"/>
          <w:u w:color="000000" w:themeColor="text1"/>
        </w:rPr>
        <w:t>, AS ANNUAL NATIONAL MARINA DAY IN SOUTH CAROLINA IN ORDER TO HONOR SOUTH CAROLINA</w:t>
      </w:r>
      <w:r w:rsidRPr="00E61319">
        <w:rPr>
          <w:color w:val="000000" w:themeColor="text1"/>
          <w:u w:color="000000" w:themeColor="text1"/>
        </w:rPr>
        <w:t>’</w:t>
      </w:r>
      <w:r w:rsidRPr="006E6821">
        <w:rPr>
          <w:color w:val="000000" w:themeColor="text1"/>
          <w:u w:color="000000" w:themeColor="text1"/>
        </w:rPr>
        <w:t>S MARINAS FOR THEIR CONTRIBUTIONS TO THE COMMUNITY AND MAKE CITIZENS, POLICYMAKERS, AND EMPLOYEES MORE AWARE OF THE OVERALL CONTRIBUTIONS OF MARINAS TO THEIR WELL</w:t>
      </w:r>
      <w:r>
        <w:rPr>
          <w:color w:val="000000" w:themeColor="text1"/>
          <w:u w:color="000000" w:themeColor="text1"/>
        </w:rPr>
        <w:noBreakHyphen/>
      </w:r>
      <w:r w:rsidRPr="006E6821">
        <w:rPr>
          <w:color w:val="000000" w:themeColor="text1"/>
          <w:u w:color="000000" w:themeColor="text1"/>
        </w:rPr>
        <w:t xml:space="preserve">BEING, AND TO REQUEST THAT OUR STATE JOIN HANDS WITH OTHER STATES AND THOUSANDS OF WATERFRONT COMMUNITIES ACROSS THE UNITED </w:t>
      </w:r>
      <w:r>
        <w:rPr>
          <w:color w:val="000000" w:themeColor="text1"/>
          <w:u w:color="000000" w:themeColor="text1"/>
        </w:rPr>
        <w:t>STATES IN CELEBRATING THIS DAY.</w:t>
      </w:r>
    </w:p>
    <w:p w:rsidR="00322BEE" w:rsidRDefault="00322B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22BEE" w:rsidRDefault="00322BEE" w:rsidP="00772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6E6821">
        <w:rPr>
          <w:color w:val="000000" w:themeColor="text1"/>
          <w:u w:color="000000" w:themeColor="text1"/>
        </w:rPr>
        <w:t>the citizens of South Carolina place a high value on recreation time and the ability to access one of America</w:t>
      </w:r>
      <w:r w:rsidRPr="00E61319">
        <w:rPr>
          <w:color w:val="000000" w:themeColor="text1"/>
          <w:u w:color="000000" w:themeColor="text1"/>
        </w:rPr>
        <w:t>’</w:t>
      </w:r>
      <w:r w:rsidRPr="006E6821">
        <w:rPr>
          <w:color w:val="000000" w:themeColor="text1"/>
          <w:u w:color="000000" w:themeColor="text1"/>
        </w:rPr>
        <w:t>s greatest natur</w:t>
      </w:r>
      <w:r>
        <w:rPr>
          <w:color w:val="000000" w:themeColor="text1"/>
          <w:u w:color="000000" w:themeColor="text1"/>
        </w:rPr>
        <w:t>al resources, its waterways; and</w:t>
      </w:r>
    </w:p>
    <w:p w:rsidR="00322BEE" w:rsidRPr="006E6821" w:rsidRDefault="00322BEE" w:rsidP="00772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2BEE" w:rsidRDefault="00322BEE" w:rsidP="00772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E6821">
        <w:rPr>
          <w:color w:val="000000" w:themeColor="text1"/>
          <w:u w:color="000000" w:themeColor="text1"/>
        </w:rPr>
        <w:t>Whereas, in 1928, the word “marina” was used for the very first time by the National Association of Engine and Boat Manufacturers to define a rec</w:t>
      </w:r>
      <w:r>
        <w:rPr>
          <w:color w:val="000000" w:themeColor="text1"/>
          <w:u w:color="000000" w:themeColor="text1"/>
        </w:rPr>
        <w:t>reational boating facility; and</w:t>
      </w:r>
    </w:p>
    <w:p w:rsidR="00322BEE" w:rsidRPr="006E6821" w:rsidRDefault="00322BEE" w:rsidP="00772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2BEE" w:rsidRDefault="00322BEE" w:rsidP="00772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E6821">
        <w:rPr>
          <w:color w:val="000000" w:themeColor="text1"/>
          <w:u w:color="000000" w:themeColor="text1"/>
        </w:rPr>
        <w:t>Whereas, South Carolina is home to hundreds of recreational boating facilities that contribute substantially to their communities by providing a safe, reliable gateway to boating for members of the community and welcomed guests; and</w:t>
      </w:r>
    </w:p>
    <w:p w:rsidR="00322BEE" w:rsidRPr="006E6821" w:rsidRDefault="00322BEE" w:rsidP="00772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2BEE" w:rsidRDefault="00322BEE" w:rsidP="00772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E6821">
        <w:rPr>
          <w:color w:val="000000" w:themeColor="text1"/>
          <w:u w:color="000000" w:themeColor="text1"/>
        </w:rPr>
        <w:t>Whereas, South Carolina</w:t>
      </w:r>
      <w:r w:rsidRPr="00E61319">
        <w:rPr>
          <w:color w:val="000000" w:themeColor="text1"/>
          <w:u w:color="000000" w:themeColor="text1"/>
        </w:rPr>
        <w:t>’</w:t>
      </w:r>
      <w:r w:rsidRPr="006E6821">
        <w:rPr>
          <w:color w:val="000000" w:themeColor="text1"/>
          <w:u w:color="000000" w:themeColor="text1"/>
        </w:rPr>
        <w:t>s marinas also serve as stewards of the environment, actively seeking to protect the surrounding waterways for t</w:t>
      </w:r>
      <w:r>
        <w:rPr>
          <w:color w:val="000000" w:themeColor="text1"/>
          <w:u w:color="000000" w:themeColor="text1"/>
        </w:rPr>
        <w:t>he enjoyment of not only this generation</w:t>
      </w:r>
      <w:r w:rsidRPr="006E6821">
        <w:rPr>
          <w:color w:val="000000" w:themeColor="text1"/>
          <w:u w:color="000000" w:themeColor="text1"/>
        </w:rPr>
        <w:t xml:space="preserve"> b</w:t>
      </w:r>
      <w:r>
        <w:rPr>
          <w:color w:val="000000" w:themeColor="text1"/>
          <w:u w:color="000000" w:themeColor="text1"/>
        </w:rPr>
        <w:t>ut also generations to come; and</w:t>
      </w:r>
    </w:p>
    <w:p w:rsidR="00322BEE" w:rsidRPr="006E6821" w:rsidRDefault="00322BEE" w:rsidP="00772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2BEE" w:rsidRDefault="00322BEE" w:rsidP="00772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E6821">
        <w:rPr>
          <w:color w:val="000000" w:themeColor="text1"/>
          <w:u w:color="000000" w:themeColor="text1"/>
        </w:rPr>
        <w:t>Whereas, South Carolina marinas also provide their communities and visitors to the State of South Carolina a place where friends and families, united by a passion for the water, can come together for recrea</w:t>
      </w:r>
      <w:r>
        <w:rPr>
          <w:color w:val="000000" w:themeColor="text1"/>
          <w:u w:color="000000" w:themeColor="text1"/>
        </w:rPr>
        <w:t>tion, rest, and relaxation; and</w:t>
      </w:r>
    </w:p>
    <w:p w:rsidR="00322BEE" w:rsidRPr="006E6821" w:rsidRDefault="00322BEE" w:rsidP="00772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2BEE" w:rsidRDefault="00322BEE" w:rsidP="00772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E6821">
        <w:rPr>
          <w:color w:val="000000" w:themeColor="text1"/>
          <w:u w:color="000000" w:themeColor="text1"/>
        </w:rPr>
        <w:t>Whereas, marinas will continue to provide an environmentally friendly gateway to boating for the citizens and the visitors of t</w:t>
      </w:r>
      <w:r>
        <w:rPr>
          <w:color w:val="000000" w:themeColor="text1"/>
          <w:u w:color="000000" w:themeColor="text1"/>
        </w:rPr>
        <w:t>he State of South Carolina; and</w:t>
      </w:r>
    </w:p>
    <w:p w:rsidR="00322BEE" w:rsidRPr="006E6821" w:rsidRDefault="00322BEE" w:rsidP="00772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2BEE" w:rsidRDefault="00322BEE" w:rsidP="00772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E6821">
        <w:rPr>
          <w:color w:val="000000" w:themeColor="text1"/>
          <w:u w:color="000000" w:themeColor="text1"/>
        </w:rPr>
        <w:t>Whereas, to shed a deserving light on the marinas</w:t>
      </w:r>
      <w:r w:rsidRPr="00E61319">
        <w:rPr>
          <w:color w:val="000000" w:themeColor="text1"/>
          <w:u w:color="000000" w:themeColor="text1"/>
        </w:rPr>
        <w:t>’</w:t>
      </w:r>
      <w:r w:rsidRPr="006E6821">
        <w:rPr>
          <w:color w:val="000000" w:themeColor="text1"/>
          <w:u w:color="000000" w:themeColor="text1"/>
        </w:rPr>
        <w:t xml:space="preserve"> prominent role in South Carolina, </w:t>
      </w:r>
      <w:r>
        <w:rPr>
          <w:color w:val="000000" w:themeColor="text1"/>
          <w:u w:color="000000" w:themeColor="text1"/>
        </w:rPr>
        <w:t>June 12, 2010</w:t>
      </w:r>
      <w:r w:rsidRPr="006E6821">
        <w:rPr>
          <w:color w:val="000000" w:themeColor="text1"/>
          <w:u w:color="000000" w:themeColor="text1"/>
        </w:rPr>
        <w:t>, should mark annual National Marina Day</w:t>
      </w:r>
      <w:r>
        <w:rPr>
          <w:color w:val="000000" w:themeColor="text1"/>
          <w:u w:color="000000" w:themeColor="text1"/>
        </w:rPr>
        <w:t>. Now, therefore,</w:t>
      </w:r>
    </w:p>
    <w:p w:rsidR="00322BEE" w:rsidRPr="006E6821" w:rsidRDefault="00322BEE" w:rsidP="00772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2BEE" w:rsidRDefault="00322BEE" w:rsidP="005777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322BEE" w:rsidRPr="006E6821" w:rsidRDefault="00322BEE" w:rsidP="00772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2BEE" w:rsidRDefault="00322BEE" w:rsidP="00772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E6821">
        <w:rPr>
          <w:color w:val="000000" w:themeColor="text1"/>
          <w:u w:color="000000" w:themeColor="text1"/>
        </w:rPr>
        <w:t xml:space="preserve">That the members of the South Carolina General Assembly, by this resolution, designate </w:t>
      </w:r>
      <w:r>
        <w:rPr>
          <w:color w:val="000000" w:themeColor="text1"/>
          <w:u w:color="000000" w:themeColor="text1"/>
        </w:rPr>
        <w:t>June 12, 2010</w:t>
      </w:r>
      <w:r w:rsidRPr="006E6821">
        <w:rPr>
          <w:color w:val="000000" w:themeColor="text1"/>
          <w:u w:color="000000" w:themeColor="text1"/>
        </w:rPr>
        <w:t>, as annual National Marina Day in South Carolina in order to honor South Carolina</w:t>
      </w:r>
      <w:r w:rsidRPr="00E61319">
        <w:rPr>
          <w:color w:val="000000" w:themeColor="text1"/>
          <w:u w:color="000000" w:themeColor="text1"/>
        </w:rPr>
        <w:t>’</w:t>
      </w:r>
      <w:r w:rsidRPr="006E6821">
        <w:rPr>
          <w:color w:val="000000" w:themeColor="text1"/>
          <w:u w:color="000000" w:themeColor="text1"/>
        </w:rPr>
        <w:t>s marinas for their contributions to the community and make citizens, policymakers, and employees more aware of the overall contributions of marinas to their well</w:t>
      </w:r>
      <w:r>
        <w:rPr>
          <w:color w:val="000000" w:themeColor="text1"/>
          <w:u w:color="000000" w:themeColor="text1"/>
        </w:rPr>
        <w:noBreakHyphen/>
      </w:r>
      <w:r w:rsidRPr="006E6821">
        <w:rPr>
          <w:color w:val="000000" w:themeColor="text1"/>
          <w:u w:color="000000" w:themeColor="text1"/>
        </w:rPr>
        <w:t>being</w:t>
      </w:r>
      <w:r>
        <w:rPr>
          <w:color w:val="000000" w:themeColor="text1"/>
          <w:u w:color="000000" w:themeColor="text1"/>
        </w:rPr>
        <w:t>,</w:t>
      </w:r>
      <w:r w:rsidRPr="006E6821">
        <w:rPr>
          <w:color w:val="000000" w:themeColor="text1"/>
          <w:u w:color="000000" w:themeColor="text1"/>
        </w:rPr>
        <w:t xml:space="preserve"> and request that our State join hands with other states and thousands of waterfront communities across the United </w:t>
      </w:r>
      <w:r>
        <w:rPr>
          <w:color w:val="000000" w:themeColor="text1"/>
          <w:u w:color="000000" w:themeColor="text1"/>
        </w:rPr>
        <w:t>States in celebrating this day.</w:t>
      </w:r>
    </w:p>
    <w:p w:rsidR="00322BEE" w:rsidRPr="006E6821" w:rsidRDefault="00322BEE" w:rsidP="00772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2BEE" w:rsidRDefault="00322BEE" w:rsidP="00772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E6821">
        <w:rPr>
          <w:color w:val="000000" w:themeColor="text1"/>
          <w:u w:color="000000" w:themeColor="text1"/>
        </w:rPr>
        <w:t xml:space="preserve">Be it further resolved that a copy of this resolution be forwarded to </w:t>
      </w:r>
      <w:r>
        <w:rPr>
          <w:color w:val="000000" w:themeColor="text1"/>
          <w:u w:color="000000" w:themeColor="text1"/>
        </w:rPr>
        <w:t>Senator Dick Elliott</w:t>
      </w:r>
      <w:r w:rsidRPr="006E6821">
        <w:rPr>
          <w:color w:val="000000" w:themeColor="text1"/>
          <w:u w:color="000000" w:themeColor="text1"/>
        </w:rPr>
        <w:t xml:space="preserve"> for presentatio</w:t>
      </w:r>
      <w:r>
        <w:rPr>
          <w:color w:val="000000" w:themeColor="text1"/>
          <w:u w:color="000000" w:themeColor="text1"/>
        </w:rPr>
        <w:t>n to the appropriate authority.</w:t>
      </w:r>
    </w:p>
    <w:p w:rsidR="00322BEE" w:rsidRDefault="00322BE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A6446" w:rsidRDefault="00CA6446" w:rsidP="00322BEE">
      <w:pPr>
        <w:pStyle w:val="BillDots"/>
      </w:pPr>
    </w:p>
    <w:sectPr w:rsidR="00CA6446" w:rsidSect="00D14F9F">
      <w:footerReference w:type="default" r:id="rId15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02CA" w:rsidRDefault="00DA02CA" w:rsidP="009F0C77">
      <w:r>
        <w:separator/>
      </w:r>
    </w:p>
  </w:endnote>
  <w:endnote w:type="continuationSeparator" w:id="0">
    <w:p w:rsidR="00DA02CA" w:rsidRDefault="00DA02C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9040B09-72B4-46BD-AD96-9ED134DF6513}"/>
    <w:embedBold r:id="rId2" w:fontKey="{7D7BEB4A-6C5E-4C49-9F4D-BE9A1F712ED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5D1C936-BBA1-461B-8E2D-8C1A58242A1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D0D9169-1FB8-42B0-AFF1-B7982AF8C80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99DB1A7-AE3B-416B-A8D1-9D8EB6A1459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BEE" w:rsidRPr="00CA6446" w:rsidRDefault="00322BEE" w:rsidP="00CA64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[1072-</w:t>
    </w:r>
    <w:r w:rsidR="005C5524">
      <w:fldChar w:fldCharType="begin"/>
    </w:r>
    <w:r w:rsidR="005C5524">
      <w:instrText xml:space="preserve"> PAGE  \* MERGEFORMAT</w:instrText>
    </w:r>
    <w:r w:rsidR="005C5524">
      <w:instrText xml:space="preserve"> </w:instrText>
    </w:r>
    <w:r w:rsidR="005C5524">
      <w:fldChar w:fldCharType="separate"/>
    </w:r>
    <w:r w:rsidR="005C5524">
      <w:rPr>
        <w:noProof/>
      </w:rPr>
      <w:t>1</w:t>
    </w:r>
    <w:r w:rsidR="005C5524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4F9F" w:rsidRPr="00CA6446" w:rsidRDefault="00322BEE" w:rsidP="00CA64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[1072]</w:t>
    </w:r>
    <w:r>
      <w:tab/>
    </w:r>
    <w:r w:rsidR="004F05EB">
      <w:fldChar w:fldCharType="begin"/>
    </w:r>
    <w:r>
      <w:instrText xml:space="preserve"> PAGE  \* MERGEFORMAT </w:instrText>
    </w:r>
    <w:r w:rsidR="004F05EB">
      <w:fldChar w:fldCharType="separate"/>
    </w:r>
    <w:r>
      <w:rPr>
        <w:noProof/>
      </w:rPr>
      <w:t>2</w:t>
    </w:r>
    <w:r w:rsidR="004F05EB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02CA" w:rsidRDefault="00DA02CA" w:rsidP="009F0C77">
      <w:r>
        <w:separator/>
      </w:r>
    </w:p>
  </w:footnote>
  <w:footnote w:type="continuationSeparator" w:id="0">
    <w:p w:rsidR="00DA02CA" w:rsidRDefault="00DA02C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025SD10"/>
    <w:docVar w:name="CoverBillType" w:val="c"/>
    <w:docVar w:name="docpath" w:val="L:\Council\bills\RM\1025SD10.DOCX"/>
    <w:docVar w:name="dvBillNumber" w:val="107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AB380A"/>
    <w:rsid w:val="00026C9A"/>
    <w:rsid w:val="000610E6"/>
    <w:rsid w:val="00067DA3"/>
    <w:rsid w:val="000965A1"/>
    <w:rsid w:val="000E1785"/>
    <w:rsid w:val="001023A4"/>
    <w:rsid w:val="0010776B"/>
    <w:rsid w:val="001227E5"/>
    <w:rsid w:val="00133E66"/>
    <w:rsid w:val="00134ACF"/>
    <w:rsid w:val="00144E15"/>
    <w:rsid w:val="001468B0"/>
    <w:rsid w:val="00194E94"/>
    <w:rsid w:val="001A4A62"/>
    <w:rsid w:val="001A681E"/>
    <w:rsid w:val="001A738B"/>
    <w:rsid w:val="001D08F2"/>
    <w:rsid w:val="002037CA"/>
    <w:rsid w:val="002047A2"/>
    <w:rsid w:val="00210B37"/>
    <w:rsid w:val="002321B6"/>
    <w:rsid w:val="0023696B"/>
    <w:rsid w:val="00250967"/>
    <w:rsid w:val="002719CE"/>
    <w:rsid w:val="002759C5"/>
    <w:rsid w:val="00277DEE"/>
    <w:rsid w:val="00280D88"/>
    <w:rsid w:val="00294ABE"/>
    <w:rsid w:val="0029659B"/>
    <w:rsid w:val="002A3EB4"/>
    <w:rsid w:val="002B0489"/>
    <w:rsid w:val="00322BEE"/>
    <w:rsid w:val="00325348"/>
    <w:rsid w:val="00375095"/>
    <w:rsid w:val="00393688"/>
    <w:rsid w:val="003B436D"/>
    <w:rsid w:val="003C3539"/>
    <w:rsid w:val="003D411E"/>
    <w:rsid w:val="003E3C1E"/>
    <w:rsid w:val="003E6148"/>
    <w:rsid w:val="00400EAA"/>
    <w:rsid w:val="0041760A"/>
    <w:rsid w:val="004809EE"/>
    <w:rsid w:val="004944CF"/>
    <w:rsid w:val="004A06BA"/>
    <w:rsid w:val="004F05EB"/>
    <w:rsid w:val="00511EE9"/>
    <w:rsid w:val="005122B7"/>
    <w:rsid w:val="00521E00"/>
    <w:rsid w:val="00523C43"/>
    <w:rsid w:val="005777F6"/>
    <w:rsid w:val="00577C6C"/>
    <w:rsid w:val="0058501B"/>
    <w:rsid w:val="005B6DC2"/>
    <w:rsid w:val="005C5524"/>
    <w:rsid w:val="00606BDE"/>
    <w:rsid w:val="006215AA"/>
    <w:rsid w:val="006340D9"/>
    <w:rsid w:val="00643B8E"/>
    <w:rsid w:val="00665EBC"/>
    <w:rsid w:val="0069470D"/>
    <w:rsid w:val="006A476C"/>
    <w:rsid w:val="006C6A93"/>
    <w:rsid w:val="006E02F9"/>
    <w:rsid w:val="007444E1"/>
    <w:rsid w:val="00753C04"/>
    <w:rsid w:val="00756946"/>
    <w:rsid w:val="00757F80"/>
    <w:rsid w:val="00771EEC"/>
    <w:rsid w:val="00772AF1"/>
    <w:rsid w:val="00786819"/>
    <w:rsid w:val="00793DA3"/>
    <w:rsid w:val="007A325A"/>
    <w:rsid w:val="007C2BDC"/>
    <w:rsid w:val="007D73B0"/>
    <w:rsid w:val="007F1523"/>
    <w:rsid w:val="007F509E"/>
    <w:rsid w:val="007F5799"/>
    <w:rsid w:val="007F6947"/>
    <w:rsid w:val="008304BA"/>
    <w:rsid w:val="00872729"/>
    <w:rsid w:val="008A194F"/>
    <w:rsid w:val="008F4429"/>
    <w:rsid w:val="009352BB"/>
    <w:rsid w:val="00990668"/>
    <w:rsid w:val="009D481F"/>
    <w:rsid w:val="009F0C77"/>
    <w:rsid w:val="009F4DD1"/>
    <w:rsid w:val="00A64E80"/>
    <w:rsid w:val="00A741D9"/>
    <w:rsid w:val="00A9741D"/>
    <w:rsid w:val="00AB380A"/>
    <w:rsid w:val="00AD4B17"/>
    <w:rsid w:val="00B26FA6"/>
    <w:rsid w:val="00B42CE4"/>
    <w:rsid w:val="00B741CB"/>
    <w:rsid w:val="00B74D0F"/>
    <w:rsid w:val="00B934F3"/>
    <w:rsid w:val="00BB18FB"/>
    <w:rsid w:val="00BB6347"/>
    <w:rsid w:val="00BD2134"/>
    <w:rsid w:val="00C038D8"/>
    <w:rsid w:val="00C045DD"/>
    <w:rsid w:val="00C3136F"/>
    <w:rsid w:val="00C3483A"/>
    <w:rsid w:val="00C74E9D"/>
    <w:rsid w:val="00C82FD3"/>
    <w:rsid w:val="00CA6446"/>
    <w:rsid w:val="00CC6B7B"/>
    <w:rsid w:val="00CD3619"/>
    <w:rsid w:val="00CF4447"/>
    <w:rsid w:val="00D405E7"/>
    <w:rsid w:val="00D41D56"/>
    <w:rsid w:val="00D565C9"/>
    <w:rsid w:val="00D61EF1"/>
    <w:rsid w:val="00D6260D"/>
    <w:rsid w:val="00D65D1D"/>
    <w:rsid w:val="00D6662B"/>
    <w:rsid w:val="00D667A3"/>
    <w:rsid w:val="00D95E2F"/>
    <w:rsid w:val="00D970A9"/>
    <w:rsid w:val="00DA02CA"/>
    <w:rsid w:val="00DB3AC0"/>
    <w:rsid w:val="00DE68F0"/>
    <w:rsid w:val="00DF3845"/>
    <w:rsid w:val="00DF7E17"/>
    <w:rsid w:val="00E13014"/>
    <w:rsid w:val="00E61319"/>
    <w:rsid w:val="00EB00A2"/>
    <w:rsid w:val="00EB1BF3"/>
    <w:rsid w:val="00EF3EEE"/>
    <w:rsid w:val="00F149A7"/>
    <w:rsid w:val="00F2061E"/>
    <w:rsid w:val="00F50BAF"/>
    <w:rsid w:val="00F52C10"/>
    <w:rsid w:val="00F67F98"/>
    <w:rsid w:val="00F81FFD"/>
    <w:rsid w:val="00F85228"/>
    <w:rsid w:val="00FB378D"/>
    <w:rsid w:val="00FB6773"/>
    <w:rsid w:val="00FE001D"/>
    <w:rsid w:val="00FE6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D83D40C-05D2-4948-9A74-7B0FBC180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50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09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06B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1-21-10.docx" TargetMode="External"/><Relationship Id="rId13" Type="http://schemas.openxmlformats.org/officeDocument/2006/relationships/hyperlink" Target="file:///p:\pprever\2009-10\1072_2010020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1-20-10.docx" TargetMode="External"/><Relationship Id="rId12" Type="http://schemas.openxmlformats.org/officeDocument/2006/relationships/hyperlink" Target="file:///p:\pprever\2009-10\1072_20100120.docx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0\02-03-10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file:///h:\HJ%20Archive\2010\02-02-1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0\01-21-10.docx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F1785F-2F24-4933-B3A7-0CF0778C3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590</Words>
  <Characters>3306</Characters>
  <Application>Microsoft Office Word</Application>
  <DocSecurity>0</DocSecurity>
  <Lines>127</Lines>
  <Paragraphs>47</Paragraphs>
  <ScaleCrop>false</ScaleCrop>
  <Company> </Company>
  <LinksUpToDate>false</LinksUpToDate>
  <CharactersWithSpaces>3879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1072: National Marina Day - South Carolina Legislature Online</dc:title>
  <dc:subject/>
  <dc:creator>RosanneMcDowell</dc:creator>
  <cp:keywords/>
  <dc:description/>
  <cp:lastModifiedBy>N Cumfer</cp:lastModifiedBy>
  <cp:revision>7</cp:revision>
  <cp:lastPrinted>2010-01-15T17:00:00Z</cp:lastPrinted>
  <dcterms:created xsi:type="dcterms:W3CDTF">2010-02-02T22:40:00Z</dcterms:created>
  <dcterms:modified xsi:type="dcterms:W3CDTF">2014-11-24T15:11:00Z</dcterms:modified>
</cp:coreProperties>
</file>